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77777777" w:rsidR="00B1648B" w:rsidRDefault="00554F72" w:rsidP="002C64CB">
      <w:pPr>
        <w:tabs>
          <w:tab w:val="left" w:pos="2000"/>
        </w:tabs>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58250" behindDoc="0" locked="0" layoutInCell="1" allowOverlap="1" wp14:anchorId="4D2A60B6" wp14:editId="6DCCFC35">
            <wp:simplePos x="0" y="0"/>
            <wp:positionH relativeFrom="column">
              <wp:posOffset>593090</wp:posOffset>
            </wp:positionH>
            <wp:positionV relativeFrom="paragraph">
              <wp:posOffset>493395</wp:posOffset>
            </wp:positionV>
            <wp:extent cx="800100" cy="80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6BF47224" wp14:editId="1BCBB6B5">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Thank you for your interest in this</w:t>
                            </w:r>
                            <w:r w:rsidRPr="00977248">
                              <w:rPr>
                                <w:rFonts w:ascii="Arial" w:hAnsi="Arial" w:cs="Arial"/>
                                <w:color w:val="000000" w:themeColor="text1"/>
                              </w:rPr>
                              <w:t xml:space="preserve">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47224"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Thank you for your interest in this</w:t>
                      </w:r>
                      <w:r w:rsidRPr="00977248">
                        <w:rPr>
                          <w:rFonts w:ascii="Arial" w:hAnsi="Arial" w:cs="Arial"/>
                          <w:color w:val="000000" w:themeColor="text1"/>
                        </w:rPr>
                        <w:t xml:space="preserve">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7C2E42B4" w:rsidR="00B2340A" w:rsidRPr="00D31568" w:rsidRDefault="00B95B8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2349" behindDoc="0" locked="0" layoutInCell="1" allowOverlap="1" wp14:anchorId="15C1ED9A" wp14:editId="7E687CD4">
            <wp:simplePos x="0" y="0"/>
            <wp:positionH relativeFrom="column">
              <wp:posOffset>-76200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A46C98" w14:textId="77777777" w:rsidR="00B2340A" w:rsidRPr="00F17FC0" w:rsidRDefault="00B2340A" w:rsidP="1ECA6285">
      <w:pPr>
        <w:framePr w:hSpace="180" w:wrap="around" w:vAnchor="text" w:hAnchor="page" w:x="1469" w:y="-1"/>
        <w:ind w:left="680"/>
        <w:rPr>
          <w:rFonts w:ascii="Arial" w:hAnsi="Arial" w:cs="Arial"/>
          <w:b/>
          <w:bCs/>
          <w:color w:val="1E376B"/>
          <w:sz w:val="30"/>
          <w:szCs w:val="30"/>
        </w:rPr>
      </w:pPr>
      <w:r w:rsidRPr="1ECA6285">
        <w:rPr>
          <w:rFonts w:ascii="Arial" w:hAnsi="Arial" w:cs="Arial"/>
          <w:b/>
          <w:bCs/>
          <w:color w:val="1E376B"/>
          <w:sz w:val="30"/>
          <w:szCs w:val="30"/>
        </w:rPr>
        <w:lastRenderedPageBreak/>
        <w:t>Our strategy 2030</w:t>
      </w:r>
    </w:p>
    <w:p w14:paraId="25E6C5C2" w14:textId="77777777" w:rsidR="00C03DC0" w:rsidRPr="00F17FC0" w:rsidRDefault="00C03DC0" w:rsidP="00004925">
      <w:pPr>
        <w:framePr w:hSpace="180" w:wrap="around" w:vAnchor="text" w:hAnchor="page" w:x="1469" w:y="-1"/>
        <w:ind w:left="680"/>
        <w:rPr>
          <w:sz w:val="22"/>
          <w:szCs w:val="22"/>
        </w:rPr>
      </w:pPr>
    </w:p>
    <w:p w14:paraId="213D625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AF28CA8" w14:textId="77777777" w:rsidR="00B2340A" w:rsidRPr="00F17FC0" w:rsidRDefault="00B2340A" w:rsidP="00004925">
      <w:pPr>
        <w:framePr w:hSpace="180" w:wrap="around" w:vAnchor="text" w:hAnchor="page" w:x="1469" w:y="-1"/>
        <w:ind w:left="680"/>
        <w:rPr>
          <w:rFonts w:ascii="Arial" w:hAnsi="Arial" w:cs="Arial"/>
          <w:sz w:val="22"/>
          <w:szCs w:val="22"/>
        </w:rPr>
      </w:pPr>
    </w:p>
    <w:p w14:paraId="560AD5D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8BA2D2F" w14:textId="77777777" w:rsidR="00B2340A" w:rsidRPr="00F17FC0" w:rsidRDefault="00B2340A" w:rsidP="00004925">
      <w:pPr>
        <w:framePr w:hSpace="180" w:wrap="around" w:vAnchor="text" w:hAnchor="page" w:x="1469" w:y="-1"/>
        <w:ind w:left="680"/>
        <w:rPr>
          <w:rFonts w:ascii="Arial" w:hAnsi="Arial" w:cs="Arial"/>
          <w:sz w:val="22"/>
          <w:szCs w:val="22"/>
        </w:rPr>
      </w:pPr>
    </w:p>
    <w:p w14:paraId="196457F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9905EC0" w14:textId="77777777" w:rsidR="00B2340A" w:rsidRPr="00F17FC0" w:rsidRDefault="00B2340A" w:rsidP="00004925">
      <w:pPr>
        <w:framePr w:hSpace="180" w:wrap="around" w:vAnchor="text" w:hAnchor="page" w:x="1469" w:y="-1"/>
        <w:ind w:left="680"/>
        <w:rPr>
          <w:rFonts w:ascii="Arial" w:hAnsi="Arial" w:cs="Arial"/>
          <w:sz w:val="22"/>
          <w:szCs w:val="22"/>
        </w:rPr>
      </w:pPr>
    </w:p>
    <w:p w14:paraId="728FBD6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F62B1A1" w14:textId="77777777" w:rsidR="00B2340A" w:rsidRPr="00F17FC0" w:rsidRDefault="00B2340A" w:rsidP="00004925">
      <w:pPr>
        <w:framePr w:hSpace="180" w:wrap="around" w:vAnchor="text" w:hAnchor="page" w:x="1469" w:y="-1"/>
        <w:ind w:left="680"/>
        <w:rPr>
          <w:rFonts w:ascii="Arial" w:hAnsi="Arial" w:cs="Arial"/>
          <w:sz w:val="22"/>
          <w:szCs w:val="22"/>
        </w:rPr>
      </w:pPr>
    </w:p>
    <w:p w14:paraId="584515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D53C951" w14:textId="77777777" w:rsidR="00B2340A" w:rsidRPr="00F17FC0" w:rsidRDefault="00B2340A" w:rsidP="00004925">
      <w:pPr>
        <w:framePr w:hSpace="180" w:wrap="around" w:vAnchor="text" w:hAnchor="page" w:x="1469" w:y="-1"/>
        <w:ind w:left="680"/>
        <w:rPr>
          <w:rFonts w:ascii="Arial" w:hAnsi="Arial" w:cs="Arial"/>
          <w:sz w:val="22"/>
          <w:szCs w:val="22"/>
        </w:rPr>
      </w:pPr>
    </w:p>
    <w:p w14:paraId="425F16A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4F49946" w14:textId="77777777" w:rsidR="00B2340A" w:rsidRPr="00F17FC0" w:rsidRDefault="00B2340A" w:rsidP="00004925">
      <w:pPr>
        <w:framePr w:hSpace="180" w:wrap="around" w:vAnchor="text" w:hAnchor="page" w:x="1469" w:y="-1"/>
        <w:ind w:left="680"/>
        <w:rPr>
          <w:rFonts w:ascii="Arial" w:hAnsi="Arial" w:cs="Arial"/>
          <w:sz w:val="22"/>
          <w:szCs w:val="22"/>
        </w:rPr>
      </w:pPr>
    </w:p>
    <w:p w14:paraId="46A8EA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93507F8" w14:textId="77777777" w:rsidR="00B2340A" w:rsidRPr="00F17FC0" w:rsidRDefault="00B2340A" w:rsidP="00004925">
      <w:pPr>
        <w:framePr w:hSpace="180" w:wrap="around" w:vAnchor="text" w:hAnchor="page" w:x="1469" w:y="-1"/>
        <w:ind w:left="680"/>
        <w:rPr>
          <w:rFonts w:ascii="Arial" w:hAnsi="Arial" w:cs="Arial"/>
          <w:sz w:val="22"/>
          <w:szCs w:val="22"/>
        </w:rPr>
      </w:pPr>
    </w:p>
    <w:p w14:paraId="627FA8C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67AEBE1" w14:textId="77777777" w:rsidR="0039081F" w:rsidRDefault="0039081F" w:rsidP="00004925">
      <w:pPr>
        <w:framePr w:hSpace="180" w:wrap="around" w:vAnchor="text" w:hAnchor="page" w:x="1469" w:y="-1"/>
        <w:ind w:left="680"/>
        <w:rPr>
          <w:rFonts w:ascii="Arial" w:hAnsi="Arial" w:cs="Arial"/>
          <w:sz w:val="22"/>
          <w:szCs w:val="22"/>
        </w:rPr>
      </w:pPr>
    </w:p>
    <w:p w14:paraId="44B7EDCE"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F2AD43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282615C" w14:textId="77777777" w:rsidTr="003E68F9">
        <w:trPr>
          <w:trHeight w:val="820"/>
        </w:trPr>
        <w:tc>
          <w:tcPr>
            <w:tcW w:w="4418" w:type="dxa"/>
            <w:shd w:val="clear" w:color="auto" w:fill="auto"/>
          </w:tcPr>
          <w:p w14:paraId="091C6720" w14:textId="6F239CB6"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Pr>
                <w:sz w:val="22"/>
                <w:szCs w:val="22"/>
              </w:rPr>
              <w:t xml:space="preserve">(not including bank holidays). </w:t>
            </w:r>
          </w:p>
          <w:p w14:paraId="21ACF6F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Season ticket loan scheme</w:t>
              </w:r>
            </w:hyperlink>
          </w:p>
          <w:p w14:paraId="038C22E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00D0439B" w:rsidRPr="00D31568">
                <w:rPr>
                  <w:rStyle w:val="Hyperlink"/>
                  <w:sz w:val="22"/>
                  <w:szCs w:val="22"/>
                </w:rPr>
                <w:t>Pension scheme</w:t>
              </w:r>
            </w:hyperlink>
          </w:p>
          <w:p w14:paraId="3222B27C"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8">
              <w:r w:rsidRPr="7C41BA9A">
                <w:rPr>
                  <w:rStyle w:val="Hyperlink"/>
                  <w:sz w:val="22"/>
                  <w:szCs w:val="22"/>
                </w:rPr>
                <w:t>Reward and recognition schemes</w:t>
              </w:r>
            </w:hyperlink>
          </w:p>
          <w:p w14:paraId="782600FB"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65009764"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62BCBB0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7D60FF3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D2C0035"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Cycle to work scheme</w:t>
              </w:r>
            </w:hyperlink>
          </w:p>
          <w:p w14:paraId="6C10A44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57B2C6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2" w:history="1">
              <w:r w:rsidR="00D0439B" w:rsidRPr="00D0439B">
                <w:rPr>
                  <w:rStyle w:val="Hyperlink"/>
                  <w:sz w:val="22"/>
                  <w:szCs w:val="22"/>
                </w:rPr>
                <w:t>Employee Assistance Programme</w:t>
              </w:r>
            </w:hyperlink>
          </w:p>
          <w:p w14:paraId="7162775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Family friendly policies</w:t>
              </w:r>
            </w:hyperlink>
          </w:p>
          <w:p w14:paraId="614CFC4D" w14:textId="2CF2BF7E"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Flexible working practices</w:t>
              </w:r>
            </w:hyperlink>
          </w:p>
          <w:p w14:paraId="6177F86D" w14:textId="77777777" w:rsidR="003E68F9" w:rsidRDefault="003E68F9" w:rsidP="00DA7C4B">
            <w:pPr>
              <w:framePr w:hSpace="180" w:wrap="around" w:vAnchor="text" w:hAnchor="page" w:x="1469" w:y="-1"/>
              <w:rPr>
                <w:rFonts w:ascii="Arial" w:hAnsi="Arial" w:cs="Arial"/>
                <w:sz w:val="22"/>
                <w:szCs w:val="22"/>
              </w:rPr>
            </w:pPr>
          </w:p>
        </w:tc>
      </w:tr>
    </w:tbl>
    <w:p w14:paraId="6EDDF89C" w14:textId="77777777" w:rsidR="0039081F" w:rsidRDefault="0039081F" w:rsidP="00004925">
      <w:pPr>
        <w:framePr w:hSpace="180" w:wrap="around" w:vAnchor="text" w:hAnchor="page" w:x="1469" w:y="-1"/>
        <w:ind w:left="680"/>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88DCF85"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3C017449" w14:textId="77777777" w:rsidTr="41C060DA">
        <w:trPr>
          <w:trHeight w:val="422"/>
        </w:trPr>
        <w:tc>
          <w:tcPr>
            <w:tcW w:w="8816" w:type="dxa"/>
            <w:gridSpan w:val="2"/>
            <w:shd w:val="clear" w:color="auto" w:fill="002060"/>
            <w:vAlign w:val="center"/>
          </w:tcPr>
          <w:p w14:paraId="135EEEF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8835136" w14:textId="77777777" w:rsidTr="41C060DA">
        <w:trPr>
          <w:trHeight w:val="426"/>
        </w:trPr>
        <w:tc>
          <w:tcPr>
            <w:tcW w:w="2629" w:type="dxa"/>
            <w:shd w:val="clear" w:color="auto" w:fill="D9E2F3" w:themeFill="accent1" w:themeFillTint="33"/>
            <w:vAlign w:val="center"/>
          </w:tcPr>
          <w:p w14:paraId="1ED6DB1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3A05255" w14:textId="526BCA8A" w:rsidR="001D0EE4" w:rsidRPr="004E1ED5" w:rsidRDefault="0058233E" w:rsidP="008853DD">
            <w:pPr>
              <w:rPr>
                <w:rFonts w:ascii="Arial" w:hAnsi="Arial" w:cs="Arial"/>
                <w:color w:val="FF0000"/>
                <w:sz w:val="20"/>
                <w:szCs w:val="20"/>
              </w:rPr>
            </w:pPr>
            <w:r w:rsidRPr="0058233E">
              <w:rPr>
                <w:rFonts w:ascii="Arial" w:hAnsi="Arial" w:cs="Arial"/>
                <w:color w:val="FF0000"/>
                <w:sz w:val="20"/>
                <w:szCs w:val="20"/>
              </w:rPr>
              <w:t>xx</w:t>
            </w:r>
            <w:r>
              <w:rPr>
                <w:rFonts w:ascii="Arial" w:hAnsi="Arial" w:cs="Arial"/>
                <w:sz w:val="20"/>
                <w:szCs w:val="20"/>
              </w:rPr>
              <w:t xml:space="preserve"> Apprentice</w:t>
            </w:r>
          </w:p>
        </w:tc>
      </w:tr>
      <w:tr w:rsidR="001D0EE4" w:rsidRPr="001D0EE4" w14:paraId="71410538" w14:textId="77777777" w:rsidTr="41C060DA">
        <w:trPr>
          <w:trHeight w:val="426"/>
        </w:trPr>
        <w:tc>
          <w:tcPr>
            <w:tcW w:w="2629" w:type="dxa"/>
            <w:shd w:val="clear" w:color="auto" w:fill="D9E2F3" w:themeFill="accent1" w:themeFillTint="33"/>
            <w:vAlign w:val="center"/>
          </w:tcPr>
          <w:p w14:paraId="50CF3F49"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9BBB5FA" w14:textId="77777777" w:rsidR="001D0EE4" w:rsidRPr="00A10DFC" w:rsidRDefault="001D0EE4" w:rsidP="008853DD">
            <w:pPr>
              <w:rPr>
                <w:rFonts w:ascii="Arial" w:hAnsi="Arial" w:cs="Arial"/>
                <w:sz w:val="20"/>
                <w:szCs w:val="20"/>
              </w:rPr>
            </w:pPr>
          </w:p>
        </w:tc>
      </w:tr>
      <w:tr w:rsidR="008853DD" w:rsidRPr="001D0EE4" w14:paraId="390D9A3E" w14:textId="77777777" w:rsidTr="41C060DA">
        <w:trPr>
          <w:trHeight w:val="426"/>
        </w:trPr>
        <w:tc>
          <w:tcPr>
            <w:tcW w:w="2629" w:type="dxa"/>
            <w:shd w:val="clear" w:color="auto" w:fill="D9E2F3" w:themeFill="accent1" w:themeFillTint="33"/>
            <w:vAlign w:val="center"/>
          </w:tcPr>
          <w:p w14:paraId="66722788"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46385B7" w14:textId="77777777" w:rsidR="008853DD" w:rsidRPr="00A10DFC" w:rsidRDefault="008853DD" w:rsidP="008853DD">
            <w:pPr>
              <w:rPr>
                <w:rFonts w:ascii="Arial" w:hAnsi="Arial" w:cs="Arial"/>
                <w:sz w:val="20"/>
                <w:szCs w:val="20"/>
              </w:rPr>
            </w:pPr>
          </w:p>
        </w:tc>
      </w:tr>
      <w:tr w:rsidR="008853DD" w:rsidRPr="001D0EE4" w14:paraId="22DF781D" w14:textId="77777777" w:rsidTr="41C060DA">
        <w:trPr>
          <w:trHeight w:val="418"/>
        </w:trPr>
        <w:tc>
          <w:tcPr>
            <w:tcW w:w="2629" w:type="dxa"/>
            <w:shd w:val="clear" w:color="auto" w:fill="D9E2F3" w:themeFill="accent1" w:themeFillTint="33"/>
            <w:vAlign w:val="center"/>
          </w:tcPr>
          <w:p w14:paraId="59E3116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72007FD" w14:textId="77777777" w:rsidR="008853DD" w:rsidRPr="00A10DFC" w:rsidRDefault="008853DD" w:rsidP="008853DD">
            <w:pPr>
              <w:rPr>
                <w:rFonts w:ascii="Arial" w:hAnsi="Arial" w:cs="Arial"/>
                <w:sz w:val="20"/>
                <w:szCs w:val="20"/>
              </w:rPr>
            </w:pPr>
          </w:p>
        </w:tc>
      </w:tr>
      <w:tr w:rsidR="0074338D" w:rsidRPr="001D0EE4" w14:paraId="6D231F51" w14:textId="77777777" w:rsidTr="41C060DA">
        <w:trPr>
          <w:trHeight w:val="418"/>
        </w:trPr>
        <w:tc>
          <w:tcPr>
            <w:tcW w:w="2629" w:type="dxa"/>
            <w:shd w:val="clear" w:color="auto" w:fill="D9E2F3" w:themeFill="accent1" w:themeFillTint="33"/>
            <w:vAlign w:val="center"/>
          </w:tcPr>
          <w:p w14:paraId="720FA61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D645524"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41C060DA" w14:paraId="743F019A" w14:textId="77777777" w:rsidTr="41C060DA">
        <w:trPr>
          <w:trHeight w:val="424"/>
        </w:trPr>
        <w:tc>
          <w:tcPr>
            <w:tcW w:w="2629" w:type="dxa"/>
            <w:shd w:val="clear" w:color="auto" w:fill="D9E2F3" w:themeFill="accent1" w:themeFillTint="33"/>
            <w:vAlign w:val="center"/>
          </w:tcPr>
          <w:p w14:paraId="12447C6A" w14:textId="77777777" w:rsidR="006B7A82" w:rsidRDefault="006B7A82" w:rsidP="41C060DA">
            <w:pPr>
              <w:rPr>
                <w:rFonts w:ascii="Arial" w:hAnsi="Arial" w:cs="Arial"/>
                <w:b/>
                <w:bCs/>
                <w:sz w:val="20"/>
                <w:szCs w:val="20"/>
              </w:rPr>
            </w:pPr>
            <w:r w:rsidRPr="41C060DA">
              <w:rPr>
                <w:rFonts w:ascii="Arial" w:hAnsi="Arial" w:cs="Arial"/>
                <w:b/>
                <w:bCs/>
                <w:sz w:val="20"/>
                <w:szCs w:val="20"/>
              </w:rPr>
              <w:t>Appointment period</w:t>
            </w:r>
          </w:p>
          <w:p w14:paraId="52393ABC" w14:textId="2AE31EAE" w:rsidR="41C060DA" w:rsidRDefault="41C060DA" w:rsidP="41C060DA">
            <w:pPr>
              <w:rPr>
                <w:rFonts w:ascii="Arial" w:hAnsi="Arial" w:cs="Arial"/>
                <w:b/>
                <w:bCs/>
                <w:sz w:val="20"/>
                <w:szCs w:val="20"/>
              </w:rPr>
            </w:pPr>
          </w:p>
        </w:tc>
        <w:tc>
          <w:tcPr>
            <w:tcW w:w="6187" w:type="dxa"/>
            <w:vAlign w:val="center"/>
          </w:tcPr>
          <w:p w14:paraId="4B4EDA99" w14:textId="4675D02B" w:rsidR="008853DD" w:rsidRDefault="008853DD" w:rsidP="41C060DA">
            <w:pPr>
              <w:rPr>
                <w:rFonts w:ascii="Arial" w:hAnsi="Arial" w:cs="Arial"/>
                <w:i/>
                <w:iCs/>
                <w:sz w:val="20"/>
                <w:szCs w:val="20"/>
              </w:rPr>
            </w:pPr>
            <w:r>
              <w:t xml:space="preserve">Fixed Term for xx/xx (months/ years) </w:t>
            </w:r>
          </w:p>
          <w:p w14:paraId="4F9DDDAE" w14:textId="299E89A9" w:rsidR="008853DD" w:rsidRDefault="008853DD" w:rsidP="41C060DA">
            <w:pPr>
              <w:rPr>
                <w:rFonts w:ascii="Arial" w:hAnsi="Arial" w:cs="Arial"/>
                <w:i/>
                <w:iCs/>
                <w:sz w:val="20"/>
                <w:szCs w:val="20"/>
              </w:rPr>
            </w:pPr>
            <w:r>
              <w:t>For the allocated apprenticeship training duration.</w:t>
            </w:r>
          </w:p>
        </w:tc>
      </w:tr>
      <w:tr w:rsidR="00AC5448" w:rsidRPr="001D0EE4" w14:paraId="08352D71" w14:textId="77777777" w:rsidTr="41C060DA">
        <w:trPr>
          <w:trHeight w:val="424"/>
        </w:trPr>
        <w:tc>
          <w:tcPr>
            <w:tcW w:w="2629" w:type="dxa"/>
            <w:shd w:val="clear" w:color="auto" w:fill="D9E2F3" w:themeFill="accent1" w:themeFillTint="33"/>
            <w:vAlign w:val="center"/>
          </w:tcPr>
          <w:p w14:paraId="2B088BF0" w14:textId="75694FA3" w:rsidR="00AC5448" w:rsidRPr="00A10DFC" w:rsidRDefault="00AC5448" w:rsidP="008853DD">
            <w:pPr>
              <w:rPr>
                <w:rFonts w:ascii="Arial" w:hAnsi="Arial" w:cs="Arial"/>
                <w:b/>
                <w:sz w:val="20"/>
                <w:szCs w:val="20"/>
              </w:rPr>
            </w:pPr>
            <w:r>
              <w:rPr>
                <w:rFonts w:ascii="Arial" w:hAnsi="Arial" w:cs="Arial"/>
                <w:b/>
                <w:sz w:val="20"/>
                <w:szCs w:val="20"/>
              </w:rPr>
              <w:t>Apprenticeship Standard</w:t>
            </w:r>
          </w:p>
        </w:tc>
        <w:tc>
          <w:tcPr>
            <w:tcW w:w="6187" w:type="dxa"/>
            <w:vAlign w:val="center"/>
          </w:tcPr>
          <w:p w14:paraId="01ED507B" w14:textId="77777777" w:rsidR="00AC5448" w:rsidRPr="00A10DFC" w:rsidRDefault="00AC5448" w:rsidP="008853DD">
            <w:pPr>
              <w:rPr>
                <w:rFonts w:ascii="Arial" w:hAnsi="Arial" w:cs="Arial"/>
                <w:sz w:val="20"/>
                <w:szCs w:val="20"/>
              </w:rPr>
            </w:pPr>
          </w:p>
        </w:tc>
      </w:tr>
      <w:tr w:rsidR="008853DD" w:rsidRPr="001D0EE4" w14:paraId="6F2F13F9" w14:textId="77777777" w:rsidTr="41C060DA">
        <w:trPr>
          <w:trHeight w:val="415"/>
        </w:trPr>
        <w:tc>
          <w:tcPr>
            <w:tcW w:w="2629" w:type="dxa"/>
            <w:shd w:val="clear" w:color="auto" w:fill="D9E2F3" w:themeFill="accent1" w:themeFillTint="33"/>
            <w:vAlign w:val="center"/>
          </w:tcPr>
          <w:p w14:paraId="7E41E34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40B8089C" w14:textId="77777777" w:rsidR="008853DD" w:rsidRPr="00A10DFC" w:rsidRDefault="008853DD" w:rsidP="008853DD">
            <w:pPr>
              <w:rPr>
                <w:rFonts w:ascii="Arial" w:hAnsi="Arial" w:cs="Arial"/>
                <w:sz w:val="20"/>
                <w:szCs w:val="20"/>
              </w:rPr>
            </w:pPr>
          </w:p>
        </w:tc>
      </w:tr>
      <w:tr w:rsidR="0052559C" w:rsidRPr="001D0EE4" w14:paraId="42410F38" w14:textId="77777777" w:rsidTr="41C060DA">
        <w:trPr>
          <w:trHeight w:val="557"/>
        </w:trPr>
        <w:tc>
          <w:tcPr>
            <w:tcW w:w="2629" w:type="dxa"/>
            <w:shd w:val="clear" w:color="auto" w:fill="D9E2F3" w:themeFill="accent1" w:themeFillTint="33"/>
            <w:vAlign w:val="center"/>
          </w:tcPr>
          <w:p w14:paraId="7C1E2659"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B21DF1"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6B3378E5" w14:textId="77777777" w:rsidR="00122A7A" w:rsidRDefault="00122A7A" w:rsidP="0052559C">
            <w:pPr>
              <w:rPr>
                <w:rFonts w:ascii="Arial" w:hAnsi="Arial" w:cs="Arial"/>
                <w:sz w:val="20"/>
                <w:szCs w:val="20"/>
              </w:rPr>
            </w:pPr>
            <w:r>
              <w:rPr>
                <w:rFonts w:ascii="Arial" w:hAnsi="Arial" w:cs="Arial"/>
                <w:sz w:val="20"/>
                <w:szCs w:val="20"/>
              </w:rPr>
              <w:t>Teaching and Research</w:t>
            </w:r>
          </w:p>
          <w:p w14:paraId="30B1DAEF"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3228D279"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31F4904"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3538406C" w14:textId="77777777" w:rsidR="00E96FC0" w:rsidRDefault="00E96FC0" w:rsidP="006F1455">
      <w:pPr>
        <w:textAlignment w:val="baseline"/>
        <w:rPr>
          <w:rFonts w:ascii="Arial" w:eastAsia="Times New Roman" w:hAnsi="Arial" w:cs="Arial"/>
          <w:sz w:val="20"/>
          <w:szCs w:val="20"/>
          <w:lang w:eastAsia="en-GB"/>
        </w:rPr>
      </w:pPr>
    </w:p>
    <w:p w14:paraId="504E7E43" w14:textId="77777777" w:rsidR="00E96FC0" w:rsidRDefault="00E96FC0" w:rsidP="006F1455">
      <w:pPr>
        <w:textAlignment w:val="baseline"/>
        <w:rPr>
          <w:rFonts w:ascii="Arial" w:eastAsia="Times New Roman" w:hAnsi="Arial" w:cs="Arial"/>
          <w:sz w:val="20"/>
          <w:szCs w:val="20"/>
          <w:lang w:eastAsia="en-GB"/>
        </w:rPr>
      </w:pPr>
    </w:p>
    <w:p w14:paraId="525829F4" w14:textId="1B4E4AB0" w:rsidR="006B660D" w:rsidRDefault="006B660D" w:rsidP="006B660D">
      <w:pPr>
        <w:spacing w:after="240"/>
        <w:textAlignment w:val="baseline"/>
        <w:rPr>
          <w:rFonts w:ascii="Arial" w:eastAsia="Times New Roman" w:hAnsi="Arial" w:cs="Arial"/>
          <w:sz w:val="20"/>
          <w:szCs w:val="20"/>
          <w:lang w:eastAsia="en-GB"/>
        </w:rPr>
      </w:pPr>
      <w:r w:rsidRPr="00C03DC0">
        <w:rPr>
          <w:rStyle w:val="Title1"/>
          <w:rFonts w:ascii="Arial" w:hAnsi="Arial" w:cs="Arial"/>
          <w:sz w:val="30"/>
          <w:szCs w:val="30"/>
        </w:rPr>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30E3569F" w14:textId="6E190EC2"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This is an apprenticeship position. </w:t>
      </w:r>
    </w:p>
    <w:p w14:paraId="1C7ED7F9" w14:textId="77777777"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The post holder will: </w:t>
      </w:r>
    </w:p>
    <w:p w14:paraId="1D1B2E7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Pr>
          <w:rFonts w:ascii="Arial" w:eastAsia="Times New Roman" w:hAnsi="Arial" w:cs="Arial"/>
          <w:sz w:val="20"/>
          <w:szCs w:val="20"/>
          <w:lang w:eastAsia="en-GB"/>
        </w:rPr>
        <w:t>Attend</w:t>
      </w:r>
      <w:r w:rsidRPr="00495BDF">
        <w:rPr>
          <w:rFonts w:ascii="Arial" w:eastAsia="Times New Roman" w:hAnsi="Arial" w:cs="Arial"/>
          <w:sz w:val="20"/>
          <w:szCs w:val="20"/>
          <w:lang w:eastAsia="en-GB"/>
        </w:rPr>
        <w:t xml:space="preserve"> and complete specified training and learning activities to achieve the associated apprenticeship qualification within the time permitted</w:t>
      </w:r>
      <w:r>
        <w:rPr>
          <w:rFonts w:ascii="Arial" w:eastAsia="Times New Roman" w:hAnsi="Arial" w:cs="Arial"/>
          <w:sz w:val="20"/>
          <w:szCs w:val="20"/>
          <w:lang w:eastAsia="en-GB"/>
        </w:rPr>
        <w:t xml:space="preserve"> by the training provider and line manager</w:t>
      </w:r>
      <w:r w:rsidRPr="00495BDF">
        <w:rPr>
          <w:rFonts w:ascii="Arial" w:eastAsia="Times New Roman" w:hAnsi="Arial" w:cs="Arial"/>
          <w:sz w:val="20"/>
          <w:szCs w:val="20"/>
          <w:lang w:eastAsia="en-GB"/>
        </w:rPr>
        <w:t>. </w:t>
      </w:r>
    </w:p>
    <w:p w14:paraId="36D354F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color w:val="000000"/>
          <w:sz w:val="19"/>
          <w:szCs w:val="19"/>
          <w:lang w:eastAsia="en-GB"/>
        </w:rPr>
        <w:t>Be assigned a workplace mentor who will support you to develop and apply your new skills. </w:t>
      </w:r>
    </w:p>
    <w:p w14:paraId="6470571C"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44CAA7E9"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Be open to learning and new ways of working and understand the importance of managing both professional and learning responsibilities.  </w:t>
      </w:r>
    </w:p>
    <w:p w14:paraId="5846E4C2" w14:textId="77777777" w:rsidR="006F1455" w:rsidRDefault="006F1455" w:rsidP="00F809BE">
      <w:pPr>
        <w:rPr>
          <w:rFonts w:ascii="Arial" w:hAnsi="Arial" w:cs="Arial"/>
          <w:b/>
          <w:color w:val="002060"/>
          <w:sz w:val="20"/>
          <w:szCs w:val="20"/>
        </w:rPr>
      </w:pPr>
    </w:p>
    <w:p w14:paraId="54F1BF58" w14:textId="35BE1560"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0"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0"/>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1"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1"/>
    </w:p>
    <w:p w14:paraId="420EDFE2"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BB1AB26" w14:textId="391BFC3E" w:rsidR="00365B15" w:rsidRPr="00365B15" w:rsidRDefault="00365B15" w:rsidP="008E246F">
      <w:pPr>
        <w:pStyle w:val="bodycopy0"/>
        <w:rPr>
          <w:rFonts w:eastAsia="Times New Roman"/>
          <w:sz w:val="20"/>
          <w:szCs w:val="20"/>
          <w:lang w:eastAsia="en-GB"/>
        </w:rPr>
      </w:pPr>
      <w:r w:rsidRPr="00365B15">
        <w:rPr>
          <w:rFonts w:eastAsia="Times New Roman"/>
          <w:lang w:eastAsia="en-GB"/>
        </w:rPr>
        <w:t>As this is an apprenticeship position, the post holder will be supported to learn the duties of the post and to take responsibility at the required level. Appropriate support and guidance will be given.  </w:t>
      </w:r>
    </w:p>
    <w:p w14:paraId="4D261170" w14:textId="77777777" w:rsidR="00365B15" w:rsidRDefault="00365B15" w:rsidP="008E246F">
      <w:pPr>
        <w:pStyle w:val="bodycopy0"/>
        <w:rPr>
          <w:i/>
          <w:sz w:val="20"/>
          <w:szCs w:val="20"/>
        </w:rPr>
      </w:pPr>
    </w:p>
    <w:p w14:paraId="1864AA59" w14:textId="2A514DBB"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2"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A10DFC">
        <w:rPr>
          <w:i/>
          <w:sz w:val="20"/>
          <w:szCs w:val="20"/>
        </w:rPr>
        <w:fldChar w:fldCharType="end"/>
      </w:r>
      <w:bookmarkEnd w:id="2"/>
      <w:r w:rsidRPr="00A10DFC">
        <w:rPr>
          <w:i/>
          <w:sz w:val="20"/>
          <w:szCs w:val="20"/>
        </w:rPr>
        <w:fldChar w:fldCharType="begin">
          <w:ffData>
            <w:name w:val="Text24"/>
            <w:enabled/>
            <w:calcOnExit w:val="0"/>
            <w:textInput>
              <w:default w:val=" What is done, to what / to whom and with what outcome. "/>
            </w:textInput>
          </w:ffData>
        </w:fldChar>
      </w:r>
      <w:bookmarkStart w:id="3"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3"/>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4"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lastRenderedPageBreak/>
        <w:t xml:space="preserve">Please see guidance notes for further instructions on how to complete this section (http://hr.qmul.ac.uk/workqm/paygradingrewards/grading/).  </w:t>
      </w:r>
      <w:r w:rsidRPr="00A10DFC">
        <w:rPr>
          <w:i/>
          <w:sz w:val="20"/>
          <w:szCs w:val="20"/>
        </w:rPr>
        <w:fldChar w:fldCharType="end"/>
      </w:r>
      <w:bookmarkEnd w:id="4"/>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1B342B1" w14:textId="77777777" w:rsidTr="41C060DA">
        <w:trPr>
          <w:trHeight w:val="492"/>
        </w:trPr>
        <w:tc>
          <w:tcPr>
            <w:tcW w:w="6149" w:type="dxa"/>
            <w:shd w:val="clear" w:color="auto" w:fill="00206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5" w:name="Check2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6"/>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8" w:name="Check23"/>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9" w:name="Check3"/>
            <w:r w:rsidRPr="00A10DFC">
              <w:rPr>
                <w:rFonts w:ascii="Arial" w:hAnsi="Arial" w:cs="Arial"/>
                <w:sz w:val="20"/>
                <w:szCs w:val="20"/>
              </w:rPr>
              <w:instrText xml:space="preserve">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0" w:name="Check2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1" w:name="Check4"/>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2" w:name="Check25"/>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2"/>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7D62FD59"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41C060DA">
        <w:trPr>
          <w:trHeight w:val="410"/>
        </w:trPr>
        <w:tc>
          <w:tcPr>
            <w:tcW w:w="6149" w:type="dxa"/>
            <w:shd w:val="clear" w:color="auto" w:fill="00206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2388A418"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3"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4"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5"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6" w:name="Check8"/>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7" w:name="Check9"/>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4C0BE1C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8"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20B84AF"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19" w:name="Check11"/>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41C060DA">
        <w:trPr>
          <w:trHeight w:val="424"/>
        </w:trPr>
        <w:tc>
          <w:tcPr>
            <w:tcW w:w="6149" w:type="dxa"/>
            <w:shd w:val="clear" w:color="auto" w:fill="002060"/>
            <w:vAlign w:val="center"/>
          </w:tcPr>
          <w:p w14:paraId="737EA552"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5C992B8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B28CEA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167B59" w:rsidRPr="00A10DFC" w14:paraId="0261CE25" w14:textId="77777777" w:rsidTr="41C060DA">
        <w:trPr>
          <w:trHeight w:val="402"/>
        </w:trPr>
        <w:tc>
          <w:tcPr>
            <w:tcW w:w="6149" w:type="dxa"/>
            <w:vAlign w:val="center"/>
          </w:tcPr>
          <w:p w14:paraId="2979B2AF" w14:textId="6F4CF1F6"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0"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0"/>
          </w:p>
        </w:tc>
        <w:tc>
          <w:tcPr>
            <w:tcW w:w="1134" w:type="dxa"/>
            <w:vAlign w:val="center"/>
          </w:tcPr>
          <w:p w14:paraId="3CC8AC41" w14:textId="6FFD6794"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1"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1"/>
          </w:p>
        </w:tc>
        <w:tc>
          <w:tcPr>
            <w:tcW w:w="1275" w:type="dxa"/>
            <w:vAlign w:val="center"/>
          </w:tcPr>
          <w:p w14:paraId="79851ACB"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167B59" w:rsidRPr="00A10DFC" w14:paraId="7F4B1C64" w14:textId="77777777" w:rsidTr="41C060DA">
        <w:trPr>
          <w:trHeight w:val="423"/>
        </w:trPr>
        <w:tc>
          <w:tcPr>
            <w:tcW w:w="6149" w:type="dxa"/>
            <w:vAlign w:val="center"/>
          </w:tcPr>
          <w:p w14:paraId="7D2E003C" w14:textId="68BD2BD9"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2"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FB13ED">
              <w:rPr>
                <w:rFonts w:ascii="Arial" w:hAnsi="Arial" w:cs="Arial"/>
                <w:noProof/>
                <w:sz w:val="20"/>
                <w:szCs w:val="20"/>
              </w:rPr>
              <w:t>manage changing priorities</w:t>
            </w:r>
            <w:r w:rsidR="00624C9E">
              <w:rPr>
                <w:rFonts w:ascii="Arial" w:hAnsi="Arial" w:cs="Arial"/>
                <w:noProof/>
                <w:sz w:val="20"/>
                <w:szCs w:val="20"/>
              </w:rPr>
              <w:t>.</w:t>
            </w:r>
            <w:r>
              <w:fldChar w:fldCharType="end"/>
            </w:r>
            <w:bookmarkEnd w:id="22"/>
          </w:p>
        </w:tc>
        <w:tc>
          <w:tcPr>
            <w:tcW w:w="1134" w:type="dxa"/>
            <w:vAlign w:val="center"/>
          </w:tcPr>
          <w:p w14:paraId="68CBF0BD" w14:textId="79A8736A"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3"/>
          </w:p>
        </w:tc>
        <w:tc>
          <w:tcPr>
            <w:tcW w:w="1275" w:type="dxa"/>
            <w:vAlign w:val="center"/>
          </w:tcPr>
          <w:p w14:paraId="72DF65A3"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529A452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D15326">
              <w:rPr>
                <w:rFonts w:ascii="Arial" w:hAnsi="Arial" w:cs="Arial"/>
                <w:sz w:val="20"/>
                <w:szCs w:val="20"/>
              </w:rPr>
              <w:t xml:space="preserve">collaboratively </w:t>
            </w:r>
            <w:r w:rsidR="00F12A10">
              <w:rPr>
                <w:rFonts w:ascii="Arial" w:hAnsi="Arial" w:cs="Arial"/>
                <w:sz w:val="20"/>
                <w:szCs w:val="20"/>
              </w:rPr>
              <w:t>to achieve shared objectives.</w:t>
            </w:r>
          </w:p>
        </w:tc>
        <w:tc>
          <w:tcPr>
            <w:tcW w:w="1134" w:type="dxa"/>
            <w:vAlign w:val="center"/>
          </w:tcPr>
          <w:p w14:paraId="64AC42E9" w14:textId="2C2EA8B1"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4"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4"/>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7C4AC4C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w:t>
            </w:r>
            <w:r w:rsidR="008310C0">
              <w:rPr>
                <w:rFonts w:ascii="Arial" w:hAnsi="Arial" w:cs="Arial"/>
                <w:sz w:val="20"/>
                <w:szCs w:val="20"/>
              </w:rPr>
              <w:t xml:space="preserve"> and ability to deal with setbacks</w:t>
            </w:r>
            <w:r>
              <w:rPr>
                <w:rFonts w:ascii="Arial" w:hAnsi="Arial" w:cs="Arial"/>
                <w:sz w:val="20"/>
                <w:szCs w:val="20"/>
              </w:rPr>
              <w:t>.</w:t>
            </w:r>
          </w:p>
        </w:tc>
        <w:tc>
          <w:tcPr>
            <w:tcW w:w="1134" w:type="dxa"/>
            <w:vAlign w:val="center"/>
          </w:tcPr>
          <w:p w14:paraId="4333D419" w14:textId="2CC363CA"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5"/>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741E7885" w:rsidR="003411AE" w:rsidRDefault="00AE7FF6" w:rsidP="00FB4685">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FB4685">
              <w:rPr>
                <w:rStyle w:val="normaltextrun"/>
                <w:rFonts w:ascii="Arial" w:hAnsi="Arial" w:cs="Arial"/>
                <w:color w:val="000000"/>
                <w:sz w:val="20"/>
                <w:szCs w:val="20"/>
                <w:shd w:val="clear" w:color="auto" w:fill="FFFFFF"/>
              </w:rPr>
              <w:t>bility to demonstrate Queen Mary’s Values and support others to do the same.</w:t>
            </w:r>
            <w:r w:rsidR="00FB4685">
              <w:rPr>
                <w:rStyle w:val="eop"/>
                <w:rFonts w:ascii="Arial" w:hAnsi="Arial" w:cs="Arial"/>
                <w:color w:val="000000"/>
                <w:sz w:val="20"/>
                <w:szCs w:val="20"/>
                <w:shd w:val="clear" w:color="auto" w:fill="FFFFFF"/>
              </w:rPr>
              <w:t> </w:t>
            </w:r>
          </w:p>
        </w:tc>
        <w:tc>
          <w:tcPr>
            <w:tcW w:w="1134" w:type="dxa"/>
            <w:vAlign w:val="center"/>
          </w:tcPr>
          <w:p w14:paraId="1957285E" w14:textId="6BF3F29B"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FF61C83" w14:textId="77777777" w:rsidTr="41C060DA">
        <w:trPr>
          <w:trHeight w:val="420"/>
        </w:trPr>
        <w:tc>
          <w:tcPr>
            <w:tcW w:w="6149" w:type="dxa"/>
            <w:vAlign w:val="center"/>
          </w:tcPr>
          <w:p w14:paraId="11CB64AB"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2E1A114" w14:textId="7B4904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4ED5581" w14:textId="3B4FBD2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7D4FDD2" w14:textId="77777777" w:rsidTr="41C060DA">
        <w:trPr>
          <w:trHeight w:val="420"/>
        </w:trPr>
        <w:tc>
          <w:tcPr>
            <w:tcW w:w="6149" w:type="dxa"/>
            <w:vAlign w:val="center"/>
          </w:tcPr>
          <w:p w14:paraId="32F0B37A"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57222CC1" w14:textId="35F637E5"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551BD55C" w14:textId="41CB2E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C0C5D73" w14:textId="77777777" w:rsidTr="41C060DA">
        <w:trPr>
          <w:trHeight w:val="412"/>
        </w:trPr>
        <w:tc>
          <w:tcPr>
            <w:tcW w:w="6149" w:type="dxa"/>
            <w:shd w:val="clear" w:color="auto" w:fill="002060"/>
            <w:vAlign w:val="center"/>
          </w:tcPr>
          <w:p w14:paraId="5FAA9329" w14:textId="77777777"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DDC8548"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FF1D88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r>
      <w:tr w:rsidR="0053691B" w:rsidRPr="00A10DFC" w14:paraId="31994A78" w14:textId="77777777" w:rsidTr="41C060DA">
        <w:trPr>
          <w:trHeight w:val="411"/>
        </w:trPr>
        <w:tc>
          <w:tcPr>
            <w:tcW w:w="6149" w:type="dxa"/>
            <w:vAlign w:val="center"/>
          </w:tcPr>
          <w:p w14:paraId="1D76B5C3" w14:textId="630E4829" w:rsidR="0053691B" w:rsidRPr="00A10DFC" w:rsidRDefault="0053691B" w:rsidP="0053691B">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6"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03676BA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876A2D0" w14:textId="77777777" w:rsidTr="41C060DA">
        <w:trPr>
          <w:trHeight w:val="411"/>
        </w:trPr>
        <w:tc>
          <w:tcPr>
            <w:tcW w:w="6149" w:type="dxa"/>
            <w:vAlign w:val="center"/>
          </w:tcPr>
          <w:p w14:paraId="542F83C3" w14:textId="0EA3586F"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53691B"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6AC4DF75" w14:textId="77777777" w:rsidTr="41C060DA">
        <w:trPr>
          <w:trHeight w:val="416"/>
        </w:trPr>
        <w:tc>
          <w:tcPr>
            <w:tcW w:w="6149" w:type="dxa"/>
            <w:vAlign w:val="center"/>
          </w:tcPr>
          <w:p w14:paraId="60CAB9E7" w14:textId="71A0EFC1" w:rsidR="0053691B" w:rsidRPr="00A10DFC" w:rsidRDefault="0053691B" w:rsidP="0053691B">
            <w:pPr>
              <w:pStyle w:val="tabletext"/>
              <w:framePr w:hSpace="0" w:wrap="auto" w:vAnchor="margin" w:hAnchor="text" w:yAlign="inline"/>
              <w:rPr>
                <w:rFonts w:ascii="Arial" w:hAnsi="Arial" w:cs="Arial"/>
                <w:sz w:val="20"/>
                <w:szCs w:val="20"/>
              </w:rPr>
            </w:pPr>
            <w:r w:rsidRPr="00167B59">
              <w:rPr>
                <w:rFonts w:ascii="Arial" w:hAnsi="Arial" w:cs="Arial"/>
                <w:sz w:val="20"/>
                <w:szCs w:val="20"/>
              </w:rPr>
              <w:fldChar w:fldCharType="begin">
                <w:ffData>
                  <w:name w:val="Text14"/>
                  <w:enabled/>
                  <w:calcOnExit w:val="0"/>
                  <w:textInput>
                    <w:default w:val="Example:  This post is subject to a criminal record check "/>
                  </w:textInput>
                </w:ffData>
              </w:fldChar>
            </w:r>
            <w:r w:rsidRPr="00167B59">
              <w:rPr>
                <w:rFonts w:ascii="Arial" w:hAnsi="Arial" w:cs="Arial"/>
                <w:sz w:val="20"/>
                <w:szCs w:val="20"/>
              </w:rPr>
              <w:instrText xml:space="preserve"> FORMTEXT </w:instrText>
            </w:r>
            <w:r w:rsidRPr="00167B59">
              <w:rPr>
                <w:rFonts w:ascii="Arial" w:hAnsi="Arial" w:cs="Arial"/>
                <w:sz w:val="20"/>
                <w:szCs w:val="20"/>
              </w:rPr>
            </w:r>
            <w:r w:rsidRPr="00167B59">
              <w:rPr>
                <w:rFonts w:ascii="Arial" w:hAnsi="Arial" w:cs="Arial"/>
                <w:sz w:val="20"/>
                <w:szCs w:val="20"/>
              </w:rPr>
              <w:fldChar w:fldCharType="separate"/>
            </w:r>
            <w:r w:rsidRPr="00167B59">
              <w:rPr>
                <w:rFonts w:ascii="Arial" w:hAnsi="Arial" w:cs="Arial"/>
                <w:noProof/>
                <w:sz w:val="20"/>
                <w:szCs w:val="20"/>
              </w:rPr>
              <w:t xml:space="preserve">Example:  This post is subject to a criminal record check </w:t>
            </w:r>
            <w:r w:rsidRPr="00167B59">
              <w:rPr>
                <w:rFonts w:ascii="Arial" w:hAnsi="Arial" w:cs="Arial"/>
                <w:sz w:val="20"/>
                <w:szCs w:val="20"/>
              </w:rPr>
              <w:fldChar w:fldCharType="end"/>
            </w:r>
          </w:p>
        </w:tc>
        <w:tc>
          <w:tcPr>
            <w:tcW w:w="1134" w:type="dxa"/>
            <w:vAlign w:val="center"/>
          </w:tcPr>
          <w:p w14:paraId="5C4ACABA" w14:textId="5C9020D7"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7"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3C502C6B"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D05C84E" w14:textId="77777777" w:rsidTr="41C060DA">
        <w:trPr>
          <w:trHeight w:val="416"/>
        </w:trPr>
        <w:tc>
          <w:tcPr>
            <w:tcW w:w="6149" w:type="dxa"/>
            <w:vAlign w:val="center"/>
          </w:tcPr>
          <w:p w14:paraId="2996172F" w14:textId="3F55361F" w:rsidR="0053691B" w:rsidRPr="00167B59" w:rsidRDefault="0053691B" w:rsidP="0053691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28"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28"/>
          </w:p>
        </w:tc>
        <w:tc>
          <w:tcPr>
            <w:tcW w:w="1134" w:type="dxa"/>
            <w:vAlign w:val="center"/>
          </w:tcPr>
          <w:p w14:paraId="7E04283C" w14:textId="5C87B8E1" w:rsidR="0053691B" w:rsidRDefault="00756E15"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2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9"/>
          </w:p>
        </w:tc>
        <w:tc>
          <w:tcPr>
            <w:tcW w:w="1275" w:type="dxa"/>
            <w:vAlign w:val="center"/>
          </w:tcPr>
          <w:p w14:paraId="00886E8D" w14:textId="6F0D1B4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53691B" w:rsidRPr="00A10DFC" w14:paraId="04B1C4FA" w14:textId="77777777" w:rsidTr="41C060DA">
        <w:trPr>
          <w:trHeight w:val="409"/>
        </w:trPr>
        <w:tc>
          <w:tcPr>
            <w:tcW w:w="6149" w:type="dxa"/>
            <w:vAlign w:val="center"/>
          </w:tcPr>
          <w:p w14:paraId="1DBD7C80" w14:textId="4DEC0523"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0"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0"/>
          </w:p>
        </w:tc>
        <w:tc>
          <w:tcPr>
            <w:tcW w:w="1275" w:type="dxa"/>
            <w:vAlign w:val="center"/>
          </w:tcPr>
          <w:p w14:paraId="7300E72E"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25C6C09" w14:textId="77777777" w:rsidTr="41C060DA">
        <w:trPr>
          <w:trHeight w:val="409"/>
        </w:trPr>
        <w:tc>
          <w:tcPr>
            <w:tcW w:w="6149" w:type="dxa"/>
            <w:vAlign w:val="center"/>
          </w:tcPr>
          <w:p w14:paraId="40C0F604" w14:textId="1132B235" w:rsidR="0053691B" w:rsidRPr="003F65A2" w:rsidRDefault="0053691B" w:rsidP="0053691B">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81B332A" w14:textId="77777777" w:rsidTr="41C060DA">
        <w:trPr>
          <w:trHeight w:val="409"/>
        </w:trPr>
        <w:tc>
          <w:tcPr>
            <w:tcW w:w="6149" w:type="dxa"/>
            <w:vAlign w:val="center"/>
          </w:tcPr>
          <w:p w14:paraId="3CA50C31"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2D187F3" w14:textId="1539BD51" w:rsidR="0053691B" w:rsidRDefault="00CE77AF"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75" w:type="dxa"/>
            <w:vAlign w:val="center"/>
          </w:tcPr>
          <w:p w14:paraId="5B59338B" w14:textId="376E59E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32DE68A3" w14:textId="73DBD06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08559FE8" w14:textId="57E44240" w:rsidR="0094076C" w:rsidRDefault="0094076C" w:rsidP="00073F5E">
      <w:pPr>
        <w:ind w:left="-567" w:right="1088"/>
        <w:rPr>
          <w:rFonts w:ascii="Arial" w:hAnsi="Arial" w:cs="Arial"/>
          <w:sz w:val="18"/>
          <w:szCs w:val="18"/>
        </w:rPr>
      </w:pPr>
    </w:p>
    <w:p w14:paraId="6ACE6937" w14:textId="37924AC1"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5"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proofErr w:type="spellStart"/>
      <w:r>
        <w:rPr>
          <w:rStyle w:val="normaltextrun"/>
          <w:rFonts w:ascii="Arial" w:hAnsi="Arial" w:cs="Arial"/>
          <w:color w:val="000000"/>
          <w:sz w:val="18"/>
          <w:szCs w:val="18"/>
          <w:shd w:val="clear" w:color="auto" w:fill="FFFFFF"/>
          <w:lang w:val="en-US"/>
        </w:rPr>
        <w:t>e</w:t>
      </w:r>
      <w:proofErr w:type="spellEnd"/>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8BDCAF4" w14:textId="07D2C607" w:rsidR="00BB2677" w:rsidRPr="00940D0D" w:rsidRDefault="00D3479E" w:rsidP="006F42B7">
      <w:pPr>
        <w:pStyle w:val="Bodycopy"/>
        <w:suppressAutoHyphens w:val="0"/>
        <w:autoSpaceDE/>
        <w:autoSpaceDN/>
        <w:adjustRightInd/>
        <w:spacing w:line="240" w:lineRule="auto"/>
        <w:textAlignment w:val="auto"/>
        <w:rPr>
          <w:sz w:val="18"/>
          <w:szCs w:val="18"/>
        </w:rPr>
      </w:pPr>
      <w:r w:rsidRPr="00930A95">
        <w:rPr>
          <w:noProof/>
          <w:sz w:val="28"/>
          <w:szCs w:val="28"/>
          <w:lang w:eastAsia="en-GB"/>
        </w:rPr>
        <mc:AlternateContent>
          <mc:Choice Requires="wps">
            <w:drawing>
              <wp:anchor distT="0" distB="0" distL="114300" distR="114300" simplePos="0" relativeHeight="251658241" behindDoc="1" locked="1" layoutInCell="1" allowOverlap="0" wp14:anchorId="66155D22" wp14:editId="5CA2C574">
                <wp:simplePos x="0" y="0"/>
                <wp:positionH relativeFrom="column">
                  <wp:posOffset>-66675</wp:posOffset>
                </wp:positionH>
                <wp:positionV relativeFrom="page">
                  <wp:posOffset>2494915</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BA9DA" id="Rectangle 6" o:spid="_x0000_s1026" style="position:absolute;margin-left:-5.25pt;margin-top:196.45pt;width:482.45pt;height:59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" o:allowoverlap="f" fillcolor="#d9e2f3 [660]" stroked="f" strokeweight="1pt">
                <w10:wrap anchory="page"/>
                <w10:anchorlock/>
              </v:rect>
            </w:pict>
          </mc:Fallback>
        </mc:AlternateContent>
      </w:r>
      <w:r w:rsidR="00FF2374" w:rsidRPr="00FF2374">
        <w:rPr>
          <w:rStyle w:val="normaltextrun1"/>
          <w:b/>
          <w:color w:val="1F3864" w:themeColor="accent1" w:themeShade="80"/>
          <w:sz w:val="28"/>
          <w:szCs w:val="28"/>
        </w:rPr>
        <w:t>EDI I</w:t>
      </w:r>
      <w:r w:rsidR="00BB2677" w:rsidRPr="00FF2374">
        <w:rPr>
          <w:rStyle w:val="normaltextrun1"/>
          <w:b/>
          <w:color w:val="1F3864" w:themeColor="accent1" w:themeShade="80"/>
          <w:sz w:val="28"/>
          <w:szCs w:val="28"/>
        </w:rPr>
        <w:t>nitiatives</w:t>
      </w:r>
    </w:p>
    <w:p w14:paraId="76DDDEBB" w14:textId="77777777" w:rsidR="006F42B7" w:rsidRDefault="00BB2677" w:rsidP="006F42B7">
      <w:pPr>
        <w:pStyle w:val="paragraph"/>
        <w:textAlignment w:val="baseline"/>
        <w:rPr>
          <w:rStyle w:val="eop"/>
          <w:rFonts w:ascii="Arial" w:hAnsi="Arial" w:cs="Arial"/>
          <w:sz w:val="18"/>
          <w:szCs w:val="18"/>
          <w:lang w:val="en-US"/>
        </w:rPr>
      </w:pPr>
      <w:r w:rsidRPr="00FF2374">
        <w:rPr>
          <w:rStyle w:val="normaltextrun1"/>
          <w:rFonts w:ascii="Arial" w:hAnsi="Arial" w:cs="Arial"/>
          <w:sz w:val="18"/>
          <w:szCs w:val="18"/>
        </w:rPr>
        <w:t xml:space="preserve">Queen Mary </w:t>
      </w:r>
      <w:r w:rsidR="006F42B7" w:rsidRPr="00FF2374">
        <w:rPr>
          <w:rStyle w:val="normaltextrun1"/>
          <w:rFonts w:ascii="Arial" w:hAnsi="Arial" w:cs="Arial"/>
          <w:sz w:val="18"/>
          <w:szCs w:val="18"/>
        </w:rPr>
        <w:t xml:space="preserve">is </w:t>
      </w:r>
      <w:r w:rsidR="006F42B7" w:rsidRPr="000613D9">
        <w:rPr>
          <w:rStyle w:val="normaltextrun1"/>
          <w:rFonts w:ascii="Arial" w:hAnsi="Arial" w:cs="Arial"/>
          <w:sz w:val="18"/>
          <w:szCs w:val="18"/>
        </w:rPr>
        <w:t xml:space="preserve">committed to advancing Equality, Diversity and Inclusion (EDI). We hold a Silver Institutional </w:t>
      </w:r>
      <w:hyperlink r:id="rId37" w:history="1">
        <w:r w:rsidR="006F42B7" w:rsidRPr="000613D9">
          <w:rPr>
            <w:rStyle w:val="Hyperlink"/>
            <w:rFonts w:ascii="Arial" w:hAnsi="Arial" w:cs="Arial"/>
            <w:sz w:val="18"/>
            <w:szCs w:val="18"/>
          </w:rPr>
          <w:t>Athena SWAN</w:t>
        </w:r>
      </w:hyperlink>
      <w:r w:rsidR="006F42B7" w:rsidRPr="000613D9">
        <w:rPr>
          <w:rStyle w:val="normaltextrun1"/>
          <w:rFonts w:ascii="Arial" w:hAnsi="Arial" w:cs="Arial"/>
          <w:sz w:val="18"/>
          <w:szCs w:val="18"/>
        </w:rPr>
        <w:t xml:space="preserve"> award for advancing gender </w:t>
      </w:r>
      <w:r w:rsidR="006F42B7" w:rsidRPr="0023418D">
        <w:rPr>
          <w:rStyle w:val="contextualspellingandgrammarerror"/>
          <w:rFonts w:ascii="Arial" w:hAnsi="Arial" w:cs="Arial"/>
          <w:sz w:val="18"/>
          <w:szCs w:val="18"/>
        </w:rPr>
        <w:t xml:space="preserve">equality </w:t>
      </w:r>
      <w:r w:rsidR="006F42B7" w:rsidRPr="000613D9">
        <w:rPr>
          <w:rStyle w:val="normaltextrun1"/>
          <w:rFonts w:ascii="Arial" w:hAnsi="Arial" w:cs="Arial"/>
          <w:sz w:val="18"/>
          <w:szCs w:val="18"/>
        </w:rPr>
        <w:t xml:space="preserve">and champion </w:t>
      </w:r>
      <w:r w:rsidR="006F42B7" w:rsidRPr="0023418D">
        <w:rPr>
          <w:rStyle w:val="advancedproofingissue"/>
          <w:rFonts w:ascii="Arial" w:hAnsi="Arial" w:cs="Arial"/>
          <w:sz w:val="18"/>
          <w:szCs w:val="18"/>
        </w:rPr>
        <w:t>a number of</w:t>
      </w:r>
      <w:r w:rsidR="006F42B7" w:rsidRPr="000613D9">
        <w:rPr>
          <w:rStyle w:val="normaltextrun1"/>
          <w:rFonts w:ascii="Arial" w:hAnsi="Arial" w:cs="Arial"/>
          <w:sz w:val="18"/>
          <w:szCs w:val="18"/>
        </w:rPr>
        <w:t xml:space="preserve"> </w:t>
      </w:r>
      <w:hyperlink r:id="rId38" w:history="1">
        <w:r w:rsidR="006F42B7" w:rsidRPr="000613D9">
          <w:rPr>
            <w:rStyle w:val="Hyperlink"/>
            <w:rFonts w:ascii="Arial" w:hAnsi="Arial" w:cs="Arial"/>
            <w:sz w:val="18"/>
            <w:szCs w:val="18"/>
          </w:rPr>
          <w:t>EDI initiatives</w:t>
        </w:r>
      </w:hyperlink>
      <w:r w:rsidR="006F42B7" w:rsidRPr="000613D9">
        <w:rPr>
          <w:rStyle w:val="normaltextrun1"/>
          <w:rFonts w:ascii="Arial" w:hAnsi="Arial" w:cs="Arial"/>
          <w:sz w:val="18"/>
          <w:szCs w:val="18"/>
        </w:rPr>
        <w:t xml:space="preserve"> across the University. We also offer </w:t>
      </w:r>
      <w:r w:rsidR="006F42B7" w:rsidRPr="0023418D">
        <w:rPr>
          <w:rStyle w:val="advancedproofingissue"/>
          <w:rFonts w:ascii="Arial" w:hAnsi="Arial" w:cs="Arial"/>
          <w:sz w:val="18"/>
          <w:szCs w:val="18"/>
        </w:rPr>
        <w:t>a number of</w:t>
      </w:r>
      <w:r w:rsidR="006F42B7" w:rsidRPr="000613D9">
        <w:rPr>
          <w:rStyle w:val="normaltextrun1"/>
          <w:rFonts w:ascii="Arial" w:hAnsi="Arial" w:cs="Arial"/>
          <w:sz w:val="18"/>
          <w:szCs w:val="18"/>
        </w:rPr>
        <w:t xml:space="preserve"> development programmes including </w:t>
      </w:r>
      <w:hyperlink r:id="rId39" w:history="1">
        <w:r w:rsidR="006F42B7" w:rsidRPr="000613D9">
          <w:rPr>
            <w:rStyle w:val="Hyperlink"/>
            <w:rFonts w:ascii="Arial" w:hAnsi="Arial" w:cs="Arial"/>
            <w:sz w:val="18"/>
            <w:szCs w:val="18"/>
          </w:rPr>
          <w:t>Springboard</w:t>
        </w:r>
      </w:hyperlink>
      <w:r w:rsidR="006F42B7" w:rsidRPr="000613D9">
        <w:rPr>
          <w:rStyle w:val="normaltextrun1"/>
          <w:rFonts w:ascii="Arial" w:hAnsi="Arial" w:cs="Arial"/>
          <w:sz w:val="18"/>
          <w:szCs w:val="18"/>
        </w:rPr>
        <w:t xml:space="preserve">, </w:t>
      </w:r>
      <w:hyperlink r:id="rId40" w:history="1">
        <w:r w:rsidR="006F42B7" w:rsidRPr="000613D9">
          <w:rPr>
            <w:rStyle w:val="Hyperlink"/>
            <w:rFonts w:ascii="Arial" w:hAnsi="Arial" w:cs="Arial"/>
            <w:sz w:val="18"/>
            <w:szCs w:val="18"/>
          </w:rPr>
          <w:t>Aurora</w:t>
        </w:r>
      </w:hyperlink>
      <w:r w:rsidR="006F42B7" w:rsidRPr="000613D9">
        <w:rPr>
          <w:rStyle w:val="normaltextrun1"/>
          <w:rFonts w:ascii="Arial" w:hAnsi="Arial" w:cs="Arial"/>
          <w:sz w:val="18"/>
          <w:szCs w:val="18"/>
        </w:rPr>
        <w:t xml:space="preserve"> and </w:t>
      </w:r>
      <w:hyperlink r:id="rId41" w:history="1">
        <w:r w:rsidR="006F42B7" w:rsidRPr="000613D9">
          <w:rPr>
            <w:rStyle w:val="Hyperlink"/>
            <w:rFonts w:ascii="Arial" w:hAnsi="Arial" w:cs="Arial"/>
            <w:sz w:val="18"/>
            <w:szCs w:val="18"/>
          </w:rPr>
          <w:t>B-</w:t>
        </w:r>
        <w:proofErr w:type="spellStart"/>
        <w:r w:rsidR="006F42B7" w:rsidRPr="000613D9">
          <w:rPr>
            <w:rStyle w:val="Hyperlink"/>
            <w:rFonts w:ascii="Arial" w:hAnsi="Arial" w:cs="Arial"/>
            <w:sz w:val="18"/>
            <w:szCs w:val="18"/>
          </w:rPr>
          <w:t>MEntor</w:t>
        </w:r>
        <w:proofErr w:type="spellEnd"/>
      </w:hyperlink>
      <w:r w:rsidR="006F42B7" w:rsidRPr="000613D9">
        <w:rPr>
          <w:rStyle w:val="normaltextrun1"/>
          <w:rFonts w:ascii="Arial" w:hAnsi="Arial" w:cs="Arial"/>
          <w:sz w:val="18"/>
          <w:szCs w:val="18"/>
        </w:rPr>
        <w:t>.</w:t>
      </w:r>
      <w:r w:rsidR="006F42B7" w:rsidRPr="0023418D">
        <w:rPr>
          <w:rStyle w:val="normaltextrun1"/>
          <w:rFonts w:ascii="Arial" w:hAnsi="Arial" w:cs="Arial"/>
          <w:sz w:val="18"/>
          <w:szCs w:val="18"/>
        </w:rPr>
        <w:t> </w:t>
      </w:r>
      <w:r w:rsidR="006F42B7" w:rsidRPr="0023418D">
        <w:rPr>
          <w:rStyle w:val="eop"/>
          <w:rFonts w:ascii="Arial" w:hAnsi="Arial" w:cs="Arial"/>
          <w:sz w:val="18"/>
          <w:szCs w:val="18"/>
          <w:lang w:val="en-US"/>
        </w:rPr>
        <w:t> </w:t>
      </w:r>
    </w:p>
    <w:p w14:paraId="38B69CA0" w14:textId="77777777" w:rsidR="006F42B7" w:rsidRDefault="006F42B7" w:rsidP="006F42B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50A38728" w14:textId="77777777" w:rsidR="006F42B7" w:rsidRDefault="006F42B7" w:rsidP="006F42B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C84EBFD" w14:textId="77777777" w:rsidR="006F42B7" w:rsidRPr="00BB2677" w:rsidRDefault="00000000" w:rsidP="006F42B7">
      <w:pPr>
        <w:pStyle w:val="paragraph"/>
        <w:textAlignment w:val="baseline"/>
        <w:rPr>
          <w:rStyle w:val="eop"/>
          <w:sz w:val="18"/>
          <w:szCs w:val="18"/>
          <w:lang w:val="en-US"/>
        </w:rPr>
      </w:pPr>
      <w:hyperlink r:id="rId42" w:tgtFrame="_blank" w:history="1">
        <w:r w:rsidR="006F42B7" w:rsidRPr="000613D9">
          <w:rPr>
            <w:rStyle w:val="normaltextrun1"/>
            <w:rFonts w:ascii="Arial" w:hAnsi="Arial" w:cs="Arial"/>
            <w:color w:val="0563C1"/>
            <w:sz w:val="18"/>
            <w:szCs w:val="18"/>
            <w:u w:val="single"/>
          </w:rPr>
          <w:t>hr-equality@qmul.ac.uk</w:t>
        </w:r>
      </w:hyperlink>
    </w:p>
    <w:p w14:paraId="025E1651" w14:textId="77777777" w:rsidR="006F42B7" w:rsidRPr="00672F23" w:rsidRDefault="006F42B7" w:rsidP="006F42B7">
      <w:pPr>
        <w:spacing w:after="200"/>
        <w:rPr>
          <w:rFonts w:ascii="Arial" w:hAnsi="Arial" w:cs="Arial"/>
          <w:sz w:val="18"/>
          <w:szCs w:val="18"/>
        </w:rPr>
        <w:sectPr w:rsidR="006F42B7" w:rsidRPr="00672F23" w:rsidSect="006F42B7">
          <w:pgSz w:w="11906" w:h="16838" w:code="9"/>
          <w:pgMar w:top="1440" w:right="1440" w:bottom="1440" w:left="1440" w:header="708" w:footer="708" w:gutter="0"/>
          <w:cols w:space="708"/>
          <w:docGrid w:linePitch="360"/>
        </w:sectPr>
      </w:pPr>
    </w:p>
    <w:p w14:paraId="6E8AC6E3" w14:textId="77777777" w:rsidR="006F42B7" w:rsidRDefault="006F42B7" w:rsidP="006F42B7">
      <w:pPr>
        <w:pStyle w:val="Bodycopy"/>
        <w:tabs>
          <w:tab w:val="clear" w:pos="113"/>
          <w:tab w:val="left" w:pos="240"/>
        </w:tabs>
        <w:spacing w:after="0"/>
        <w:ind w:right="113"/>
        <w:rPr>
          <w:b/>
          <w:bCs/>
          <w:color w:val="20386A"/>
          <w:sz w:val="22"/>
          <w:szCs w:val="22"/>
        </w:rPr>
        <w:sectPr w:rsidR="006F42B7" w:rsidSect="006F42B7">
          <w:type w:val="continuous"/>
          <w:pgSz w:w="11906" w:h="16838" w:code="9"/>
          <w:pgMar w:top="1440" w:right="1440" w:bottom="1440" w:left="1440" w:header="708" w:footer="708" w:gutter="0"/>
          <w:cols w:space="708"/>
          <w:docGrid w:linePitch="360"/>
        </w:sectPr>
      </w:pPr>
    </w:p>
    <w:p w14:paraId="5CFCEBC6" w14:textId="77777777" w:rsidR="006F42B7" w:rsidRPr="00CF2ED2" w:rsidRDefault="006F42B7" w:rsidP="006F42B7">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6DEDFEB1" w14:textId="77777777" w:rsidR="006F42B7" w:rsidRPr="00CD070F" w:rsidRDefault="006F42B7" w:rsidP="006F42B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5E50BE7D" w14:textId="77777777" w:rsidR="006F42B7" w:rsidRDefault="006F42B7" w:rsidP="006F42B7">
      <w:pPr>
        <w:pStyle w:val="Bodycopy"/>
        <w:spacing w:after="0"/>
        <w:rPr>
          <w:sz w:val="18"/>
          <w:szCs w:val="18"/>
        </w:rPr>
      </w:pPr>
    </w:p>
    <w:p w14:paraId="5AA8BAB8" w14:textId="77777777" w:rsidR="006F42B7" w:rsidRDefault="006F42B7" w:rsidP="006F42B7">
      <w:pPr>
        <w:pStyle w:val="Bodycopy"/>
        <w:spacing w:after="0"/>
        <w:rPr>
          <w:sz w:val="18"/>
          <w:szCs w:val="18"/>
        </w:rPr>
      </w:pPr>
    </w:p>
    <w:p w14:paraId="1610019C" w14:textId="77777777" w:rsidR="006F42B7" w:rsidRPr="00CF2ED2" w:rsidRDefault="006F42B7" w:rsidP="006F42B7">
      <w:pPr>
        <w:pStyle w:val="bodycopy0"/>
        <w:spacing w:after="80"/>
        <w:rPr>
          <w:b/>
          <w:bCs/>
          <w:color w:val="002060"/>
          <w:sz w:val="22"/>
          <w:szCs w:val="22"/>
        </w:rPr>
      </w:pPr>
      <w:r w:rsidRPr="00CF2ED2">
        <w:rPr>
          <w:b/>
          <w:color w:val="002060"/>
          <w:sz w:val="22"/>
          <w:szCs w:val="22"/>
        </w:rPr>
        <w:t>Family Friendly Policies:</w:t>
      </w:r>
    </w:p>
    <w:p w14:paraId="7F1A6C33" w14:textId="77777777" w:rsidR="006F42B7" w:rsidRDefault="006F42B7" w:rsidP="006F42B7">
      <w:pPr>
        <w:pStyle w:val="Bodycopy"/>
        <w:spacing w:after="0" w:line="240" w:lineRule="auto"/>
        <w:rPr>
          <w:sz w:val="18"/>
          <w:szCs w:val="18"/>
        </w:rPr>
        <w:sectPr w:rsidR="006F42B7" w:rsidSect="006F42B7">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33B5D903" w:rsidR="00CD070F" w:rsidRDefault="00CD070F" w:rsidP="006F42B7">
      <w:pPr>
        <w:pStyle w:val="paragraph"/>
        <w:textAlignment w:val="baseline"/>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5C4C50D5" w:rsidR="002072A0" w:rsidRPr="00930A95" w:rsidRDefault="00CD070F" w:rsidP="00940D0D">
      <w:pPr>
        <w:pStyle w:val="Parapageheader"/>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60301"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000000" w:rsidP="00996D3D">
                            <w:pPr>
                              <w:rPr>
                                <w:rFonts w:ascii="Arial" w:hAnsi="Arial" w:cs="Arial"/>
                                <w:sz w:val="20"/>
                                <w:szCs w:val="20"/>
                              </w:rPr>
                            </w:pPr>
                            <w:hyperlink r:id="rId45"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000000" w:rsidP="00996D3D">
                      <w:pPr>
                        <w:rPr>
                          <w:rFonts w:ascii="Arial" w:hAnsi="Arial" w:cs="Arial"/>
                          <w:sz w:val="20"/>
                          <w:szCs w:val="20"/>
                        </w:rPr>
                      </w:pPr>
                      <w:hyperlink r:id="rId46"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690FDF54" wp14:editId="20F79599">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MbBVnxPAgAAmwQAAA4AAAAAAAAAAAAAAAAALgIAAGRycy9lMm9Eb2MueG1sUEsBAi0AFAAGAAgA&#10;AAAhAEWFfujdAAAABwEAAA8AAAAAAAAAAAAAAAAAqQQAAGRycy9kb3ducmV2LnhtbFBLBQYAAAAA&#10;BAAEAPMAAACzBQ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1307C05F"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7799E176" w14:textId="0EC4C0AD" w:rsidR="00112024" w:rsidRPr="00760D85" w:rsidRDefault="00913A3A" w:rsidP="0027791C">
      <w:pPr>
        <w:ind w:hanging="567"/>
      </w:pPr>
      <w:r>
        <w:rPr>
          <w:rFonts w:ascii="Arial" w:eastAsia="Arial" w:hAnsi="Arial" w:cs="Arial"/>
          <w:noProof/>
          <w:position w:val="-100"/>
          <w:sz w:val="20"/>
          <w:szCs w:val="20"/>
          <w:lang w:eastAsia="en-GB"/>
        </w:rPr>
        <w:drawing>
          <wp:inline distT="0" distB="0" distL="0" distR="0" wp14:anchorId="5532E0A1" wp14:editId="581AFEB9">
            <wp:extent cx="6505575" cy="2714625"/>
            <wp:effectExtent l="0" t="0" r="9525" b="952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2714625"/>
                    </a:xfrm>
                    <a:prstGeom prst="rect">
                      <a:avLst/>
                    </a:prstGeom>
                  </pic:spPr>
                </pic:pic>
              </a:graphicData>
            </a:graphic>
          </wp:inline>
        </w:drawing>
      </w:r>
    </w:p>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51479" w14:textId="77777777" w:rsidR="002C4605" w:rsidRDefault="002C4605" w:rsidP="00E53EAF">
      <w:r>
        <w:separator/>
      </w:r>
    </w:p>
  </w:endnote>
  <w:endnote w:type="continuationSeparator" w:id="0">
    <w:p w14:paraId="3A171D79" w14:textId="77777777" w:rsidR="002C4605" w:rsidRDefault="002C4605" w:rsidP="00E53EAF">
      <w:r>
        <w:continuationSeparator/>
      </w:r>
    </w:p>
  </w:endnote>
  <w:endnote w:type="continuationNotice" w:id="1">
    <w:p w14:paraId="5D0F855C" w14:textId="77777777" w:rsidR="002C4605" w:rsidRDefault="002C4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32A993C" w14:textId="77777777" w:rsidR="003F0615" w:rsidRPr="003F0615" w:rsidRDefault="003F0615" w:rsidP="003F0615">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DC61FB"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B7916" w14:textId="77777777" w:rsidR="002C4605" w:rsidRDefault="002C4605" w:rsidP="00E53EAF">
      <w:r>
        <w:separator/>
      </w:r>
    </w:p>
  </w:footnote>
  <w:footnote w:type="continuationSeparator" w:id="0">
    <w:p w14:paraId="0305143B" w14:textId="77777777" w:rsidR="002C4605" w:rsidRDefault="002C4605" w:rsidP="00E53EAF">
      <w:r>
        <w:continuationSeparator/>
      </w:r>
    </w:p>
  </w:footnote>
  <w:footnote w:type="continuationNotice" w:id="1">
    <w:p w14:paraId="2E429DB3" w14:textId="77777777" w:rsidR="002C4605" w:rsidRDefault="002C4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28E26"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03B5"/>
    <w:rsid w:val="0002499C"/>
    <w:rsid w:val="00032479"/>
    <w:rsid w:val="00041D22"/>
    <w:rsid w:val="00064EF5"/>
    <w:rsid w:val="00073F5E"/>
    <w:rsid w:val="00074779"/>
    <w:rsid w:val="00097F0B"/>
    <w:rsid w:val="000B2CFB"/>
    <w:rsid w:val="000B6293"/>
    <w:rsid w:val="000B7C26"/>
    <w:rsid w:val="000C4591"/>
    <w:rsid w:val="000D707A"/>
    <w:rsid w:val="000E6AA4"/>
    <w:rsid w:val="00101DC7"/>
    <w:rsid w:val="00112024"/>
    <w:rsid w:val="001166A5"/>
    <w:rsid w:val="00122A7A"/>
    <w:rsid w:val="00125D07"/>
    <w:rsid w:val="00131267"/>
    <w:rsid w:val="00131448"/>
    <w:rsid w:val="0014086A"/>
    <w:rsid w:val="00151EAE"/>
    <w:rsid w:val="00167B59"/>
    <w:rsid w:val="00181768"/>
    <w:rsid w:val="00185CAF"/>
    <w:rsid w:val="001A1CCE"/>
    <w:rsid w:val="001A4065"/>
    <w:rsid w:val="001A5528"/>
    <w:rsid w:val="001B334A"/>
    <w:rsid w:val="001B4E84"/>
    <w:rsid w:val="001C2C74"/>
    <w:rsid w:val="001D0EE4"/>
    <w:rsid w:val="001E3C9C"/>
    <w:rsid w:val="00205701"/>
    <w:rsid w:val="002072A0"/>
    <w:rsid w:val="00224F82"/>
    <w:rsid w:val="00227CD6"/>
    <w:rsid w:val="002333E8"/>
    <w:rsid w:val="00233FFC"/>
    <w:rsid w:val="00267471"/>
    <w:rsid w:val="00272E6E"/>
    <w:rsid w:val="00274F01"/>
    <w:rsid w:val="0027791C"/>
    <w:rsid w:val="0028521F"/>
    <w:rsid w:val="002A3009"/>
    <w:rsid w:val="002A5991"/>
    <w:rsid w:val="002C4605"/>
    <w:rsid w:val="002C64CB"/>
    <w:rsid w:val="002E7E43"/>
    <w:rsid w:val="003105FD"/>
    <w:rsid w:val="003134F6"/>
    <w:rsid w:val="0033339E"/>
    <w:rsid w:val="003411AE"/>
    <w:rsid w:val="00341626"/>
    <w:rsid w:val="00342F49"/>
    <w:rsid w:val="003455B2"/>
    <w:rsid w:val="00355605"/>
    <w:rsid w:val="00360CFB"/>
    <w:rsid w:val="00365B15"/>
    <w:rsid w:val="00384DD8"/>
    <w:rsid w:val="0039081F"/>
    <w:rsid w:val="003939B0"/>
    <w:rsid w:val="003941AF"/>
    <w:rsid w:val="003B668C"/>
    <w:rsid w:val="003D0409"/>
    <w:rsid w:val="003D59A5"/>
    <w:rsid w:val="003E0D88"/>
    <w:rsid w:val="003E5239"/>
    <w:rsid w:val="003E68F9"/>
    <w:rsid w:val="003E6E1F"/>
    <w:rsid w:val="003F0615"/>
    <w:rsid w:val="003F09AA"/>
    <w:rsid w:val="003F65A2"/>
    <w:rsid w:val="00410A58"/>
    <w:rsid w:val="004259EC"/>
    <w:rsid w:val="004436E1"/>
    <w:rsid w:val="004514AA"/>
    <w:rsid w:val="004817E3"/>
    <w:rsid w:val="004C001A"/>
    <w:rsid w:val="004C09C1"/>
    <w:rsid w:val="004D51B1"/>
    <w:rsid w:val="004E1ED5"/>
    <w:rsid w:val="004F4DE0"/>
    <w:rsid w:val="00503718"/>
    <w:rsid w:val="005122B6"/>
    <w:rsid w:val="0052557B"/>
    <w:rsid w:val="0052559C"/>
    <w:rsid w:val="00526F66"/>
    <w:rsid w:val="0053390B"/>
    <w:rsid w:val="0053691B"/>
    <w:rsid w:val="00552C87"/>
    <w:rsid w:val="00554F72"/>
    <w:rsid w:val="00557261"/>
    <w:rsid w:val="00563D3E"/>
    <w:rsid w:val="0058233E"/>
    <w:rsid w:val="005969CF"/>
    <w:rsid w:val="0059762D"/>
    <w:rsid w:val="005A019B"/>
    <w:rsid w:val="005A66B3"/>
    <w:rsid w:val="005B1A9A"/>
    <w:rsid w:val="005C0821"/>
    <w:rsid w:val="005D1423"/>
    <w:rsid w:val="005D788F"/>
    <w:rsid w:val="005F61AE"/>
    <w:rsid w:val="0061332A"/>
    <w:rsid w:val="00617AB6"/>
    <w:rsid w:val="00624C9E"/>
    <w:rsid w:val="006450D1"/>
    <w:rsid w:val="0064618E"/>
    <w:rsid w:val="00663D22"/>
    <w:rsid w:val="00682194"/>
    <w:rsid w:val="006B2DD6"/>
    <w:rsid w:val="006B660D"/>
    <w:rsid w:val="006B7A82"/>
    <w:rsid w:val="006C0EDF"/>
    <w:rsid w:val="006D3282"/>
    <w:rsid w:val="006D5362"/>
    <w:rsid w:val="006D536F"/>
    <w:rsid w:val="006E202D"/>
    <w:rsid w:val="006F1455"/>
    <w:rsid w:val="006F42B7"/>
    <w:rsid w:val="00705EDF"/>
    <w:rsid w:val="00734011"/>
    <w:rsid w:val="0074338D"/>
    <w:rsid w:val="007478BB"/>
    <w:rsid w:val="00750EE6"/>
    <w:rsid w:val="00756E15"/>
    <w:rsid w:val="00760D85"/>
    <w:rsid w:val="00762784"/>
    <w:rsid w:val="00770CBE"/>
    <w:rsid w:val="007721B1"/>
    <w:rsid w:val="007874AA"/>
    <w:rsid w:val="007927B4"/>
    <w:rsid w:val="007A5D42"/>
    <w:rsid w:val="007B2FBD"/>
    <w:rsid w:val="007C02CF"/>
    <w:rsid w:val="007D2270"/>
    <w:rsid w:val="007D3C5A"/>
    <w:rsid w:val="007E5111"/>
    <w:rsid w:val="007F383B"/>
    <w:rsid w:val="007F4E02"/>
    <w:rsid w:val="00811C6C"/>
    <w:rsid w:val="0082392F"/>
    <w:rsid w:val="008310C0"/>
    <w:rsid w:val="00851093"/>
    <w:rsid w:val="00854A57"/>
    <w:rsid w:val="00857634"/>
    <w:rsid w:val="00867750"/>
    <w:rsid w:val="008700CB"/>
    <w:rsid w:val="008740A0"/>
    <w:rsid w:val="008853DD"/>
    <w:rsid w:val="00891342"/>
    <w:rsid w:val="008A5648"/>
    <w:rsid w:val="008B5A31"/>
    <w:rsid w:val="008E246F"/>
    <w:rsid w:val="008E7BEB"/>
    <w:rsid w:val="008E7CCD"/>
    <w:rsid w:val="008F1119"/>
    <w:rsid w:val="008F151F"/>
    <w:rsid w:val="008F502B"/>
    <w:rsid w:val="00902BE6"/>
    <w:rsid w:val="009130D8"/>
    <w:rsid w:val="00913A3A"/>
    <w:rsid w:val="00930A95"/>
    <w:rsid w:val="0094076C"/>
    <w:rsid w:val="00940D0D"/>
    <w:rsid w:val="009438FD"/>
    <w:rsid w:val="00946ED0"/>
    <w:rsid w:val="00952011"/>
    <w:rsid w:val="00955683"/>
    <w:rsid w:val="00966F65"/>
    <w:rsid w:val="009754FF"/>
    <w:rsid w:val="00977248"/>
    <w:rsid w:val="00977527"/>
    <w:rsid w:val="009864FE"/>
    <w:rsid w:val="009906DC"/>
    <w:rsid w:val="00991482"/>
    <w:rsid w:val="00996D3D"/>
    <w:rsid w:val="009976A2"/>
    <w:rsid w:val="009A32D9"/>
    <w:rsid w:val="009A4D2B"/>
    <w:rsid w:val="009C353E"/>
    <w:rsid w:val="009C548B"/>
    <w:rsid w:val="009C75E3"/>
    <w:rsid w:val="009D256D"/>
    <w:rsid w:val="009E0A20"/>
    <w:rsid w:val="009E3231"/>
    <w:rsid w:val="009E672E"/>
    <w:rsid w:val="009F30E6"/>
    <w:rsid w:val="00A10DFC"/>
    <w:rsid w:val="00A21CAA"/>
    <w:rsid w:val="00A4038C"/>
    <w:rsid w:val="00A4263B"/>
    <w:rsid w:val="00A44243"/>
    <w:rsid w:val="00A469A7"/>
    <w:rsid w:val="00A608E0"/>
    <w:rsid w:val="00A6782F"/>
    <w:rsid w:val="00AB0115"/>
    <w:rsid w:val="00AB39A5"/>
    <w:rsid w:val="00AC5448"/>
    <w:rsid w:val="00AE7FF6"/>
    <w:rsid w:val="00B1648B"/>
    <w:rsid w:val="00B22E41"/>
    <w:rsid w:val="00B2340A"/>
    <w:rsid w:val="00B32A97"/>
    <w:rsid w:val="00B73F7F"/>
    <w:rsid w:val="00B76698"/>
    <w:rsid w:val="00B76CD6"/>
    <w:rsid w:val="00B84C68"/>
    <w:rsid w:val="00B91AEF"/>
    <w:rsid w:val="00B95B8F"/>
    <w:rsid w:val="00B95DCF"/>
    <w:rsid w:val="00BA04E4"/>
    <w:rsid w:val="00BA56FF"/>
    <w:rsid w:val="00BB02AF"/>
    <w:rsid w:val="00BB2677"/>
    <w:rsid w:val="00BD4F65"/>
    <w:rsid w:val="00BE61A0"/>
    <w:rsid w:val="00BF1E05"/>
    <w:rsid w:val="00C0164F"/>
    <w:rsid w:val="00C01E73"/>
    <w:rsid w:val="00C03DC0"/>
    <w:rsid w:val="00C25958"/>
    <w:rsid w:val="00C663E3"/>
    <w:rsid w:val="00C72FE9"/>
    <w:rsid w:val="00C73C33"/>
    <w:rsid w:val="00C761F4"/>
    <w:rsid w:val="00C85550"/>
    <w:rsid w:val="00CD070F"/>
    <w:rsid w:val="00CE0A6D"/>
    <w:rsid w:val="00CE5167"/>
    <w:rsid w:val="00CE77AF"/>
    <w:rsid w:val="00CF1A2F"/>
    <w:rsid w:val="00CF2ED2"/>
    <w:rsid w:val="00D0439B"/>
    <w:rsid w:val="00D12B91"/>
    <w:rsid w:val="00D15326"/>
    <w:rsid w:val="00D31568"/>
    <w:rsid w:val="00D3479E"/>
    <w:rsid w:val="00D34FC9"/>
    <w:rsid w:val="00D3613D"/>
    <w:rsid w:val="00D56207"/>
    <w:rsid w:val="00D91872"/>
    <w:rsid w:val="00DA3B9A"/>
    <w:rsid w:val="00DA7C4B"/>
    <w:rsid w:val="00DB0697"/>
    <w:rsid w:val="00DC0BA8"/>
    <w:rsid w:val="00DD4539"/>
    <w:rsid w:val="00DE5352"/>
    <w:rsid w:val="00DE5F1D"/>
    <w:rsid w:val="00DF3554"/>
    <w:rsid w:val="00E01D0F"/>
    <w:rsid w:val="00E13806"/>
    <w:rsid w:val="00E53EAF"/>
    <w:rsid w:val="00E621F7"/>
    <w:rsid w:val="00E6348D"/>
    <w:rsid w:val="00E643E0"/>
    <w:rsid w:val="00E94274"/>
    <w:rsid w:val="00E950BA"/>
    <w:rsid w:val="00E96FC0"/>
    <w:rsid w:val="00E97D91"/>
    <w:rsid w:val="00EA309E"/>
    <w:rsid w:val="00EB11A4"/>
    <w:rsid w:val="00EE2514"/>
    <w:rsid w:val="00F06177"/>
    <w:rsid w:val="00F07F5C"/>
    <w:rsid w:val="00F12A10"/>
    <w:rsid w:val="00F17FC0"/>
    <w:rsid w:val="00F41E71"/>
    <w:rsid w:val="00F53E8F"/>
    <w:rsid w:val="00F71233"/>
    <w:rsid w:val="00F809BE"/>
    <w:rsid w:val="00F917CB"/>
    <w:rsid w:val="00F95DAB"/>
    <w:rsid w:val="00F96A24"/>
    <w:rsid w:val="00F97F15"/>
    <w:rsid w:val="00FA0F1C"/>
    <w:rsid w:val="00FA71F4"/>
    <w:rsid w:val="00FB13ED"/>
    <w:rsid w:val="00FB4685"/>
    <w:rsid w:val="00FC63AE"/>
    <w:rsid w:val="00FD2C01"/>
    <w:rsid w:val="00FD65B7"/>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se.google.com/cse?cx=001068968382821180869%3A2ry_cxqn7j4&amp;q=reward+and+recognition+schemes&amp;sa=Search&amp;siteurl=hr.qmul.ac.uk%2F&amp;ref=&amp;ss=&amp;siteurl=hr.qmul.ac.uk%2Fprocedures%2Fleave%2Fflex_work%2F&amp;ref=&amp;ss=35911j802710041j30" TargetMode="External"/><Relationship Id="rId26" Type="http://schemas.openxmlformats.org/officeDocument/2006/relationships/footer" Target="footer1.xml"/><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su.org/qmotion/" TargetMode="External"/><Relationship Id="rId34" Type="http://schemas.openxmlformats.org/officeDocument/2006/relationships/hyperlink" Target="https://assets.publishing.service.gov.uk/government/uploads/system/uploads/attachment_data/file/774286/Right_to_Work_Checklist.pdf" TargetMode="External"/><Relationship Id="rId42" Type="http://schemas.openxmlformats.org/officeDocument/2006/relationships/hyperlink" Target="mailto:hr-equality@qmul.ac.uk" TargetMode="External"/><Relationship Id="rId47" Type="http://schemas.openxmlformats.org/officeDocument/2006/relationships/image" Target="media/image1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hr.qmul.ac.uk/procedures/leave/flex_work/" TargetMode="External"/><Relationship Id="rId32" Type="http://schemas.openxmlformats.org/officeDocument/2006/relationships/image" Target="media/image10.jpeg"/><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9.jpeg"/><Relationship Id="rId44" Type="http://schemas.openxmlformats.org/officeDocument/2006/relationships/hyperlink" Target="http://hr.qmul.ac.uk/procedures/leave/matern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hr.qmul.ac.uk/about-us/staff-support/"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s://assets.publishing.service.gov.uk/government/uploads/system/uploads/attachment_data/file/1109625/2223_Employer_Rules_Version_2_Final.pdf" TargetMode="External"/><Relationship Id="rId43" Type="http://schemas.openxmlformats.org/officeDocument/2006/relationships/hyperlink" Target="http://hr.qmul.ac.uk/procedures/leave/flex_work/"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qmul.ac.uk/about/equality-diversity-and-inclusion/" TargetMode="External"/><Relationship Id="rId46" Type="http://schemas.openxmlformats.org/officeDocument/2006/relationships/hyperlink" Target="https://www.qmul.ac.uk/jobs/staff-apprenticeships/" TargetMode="External"/><Relationship Id="rId20" Type="http://schemas.openxmlformats.org/officeDocument/2006/relationships/hyperlink" Target="http://hr.qmul.ac.uk/workqm/paygradingrewards/reward/benefits/cycletowork/"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SharedContentType xmlns="Microsoft.SharePoint.Taxonomy.ContentTypeSync" SourceId="9c18f9b8-5ae4-4f0b-a238-a922c51e2dda" ContentTypeId="0x0101005EA864BF41DF8A41860E925F5B29BCF5"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4.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5.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1988</Words>
  <Characters>11333</Characters>
  <Application>Microsoft Office Word</Application>
  <DocSecurity>0</DocSecurity>
  <Lines>94</Lines>
  <Paragraphs>26</Paragraphs>
  <ScaleCrop>false</ScaleCrop>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Jina Rahimi</cp:lastModifiedBy>
  <cp:revision>29</cp:revision>
  <dcterms:created xsi:type="dcterms:W3CDTF">2024-08-16T13:16:00Z</dcterms:created>
  <dcterms:modified xsi:type="dcterms:W3CDTF">2024-09-20T13:30:00Z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