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265F7" w14:textId="20F72A61" w:rsidR="006C33DA" w:rsidRDefault="006C33DA" w:rsidP="006C33DA">
      <w:pPr>
        <w:pStyle w:val="NumberedList1"/>
        <w:tabs>
          <w:tab w:val="clear" w:pos="340"/>
        </w:tabs>
        <w:ind w:left="0" w:firstLine="0"/>
        <w:jc w:val="center"/>
        <w:rPr>
          <w:rFonts w:ascii="Arial" w:hAnsi="Arial" w:cs="Arial"/>
          <w:b/>
          <w:color w:val="002F87"/>
          <w:sz w:val="48"/>
          <w:szCs w:val="48"/>
          <w:lang w:val="en-US"/>
        </w:rPr>
      </w:pPr>
    </w:p>
    <w:p w14:paraId="2B8E95EA" w14:textId="77777777" w:rsidR="00B83022" w:rsidRDefault="00B83022" w:rsidP="006C33DA">
      <w:pPr>
        <w:pStyle w:val="NumberedList1"/>
        <w:tabs>
          <w:tab w:val="clear" w:pos="340"/>
        </w:tabs>
        <w:ind w:left="0" w:firstLine="0"/>
        <w:jc w:val="center"/>
        <w:rPr>
          <w:rFonts w:ascii="Arial" w:hAnsi="Arial" w:cs="Arial"/>
          <w:b/>
          <w:color w:val="002F87"/>
          <w:sz w:val="48"/>
          <w:szCs w:val="48"/>
          <w:lang w:val="en-US"/>
        </w:rPr>
      </w:pPr>
    </w:p>
    <w:p w14:paraId="1819FC0A" w14:textId="77777777" w:rsidR="00B83022" w:rsidRDefault="00B83022" w:rsidP="006C33DA">
      <w:pPr>
        <w:pStyle w:val="NumberedList1"/>
        <w:tabs>
          <w:tab w:val="clear" w:pos="340"/>
        </w:tabs>
        <w:ind w:left="0" w:firstLine="0"/>
        <w:jc w:val="center"/>
        <w:rPr>
          <w:rFonts w:ascii="Arial" w:hAnsi="Arial" w:cs="Arial"/>
          <w:b/>
          <w:color w:val="002F87"/>
          <w:sz w:val="48"/>
          <w:szCs w:val="48"/>
          <w:lang w:val="en-US"/>
        </w:rPr>
      </w:pPr>
    </w:p>
    <w:p w14:paraId="37E6D0CB" w14:textId="77777777" w:rsidR="008702F9" w:rsidRDefault="008702F9" w:rsidP="006C33DA">
      <w:pPr>
        <w:pStyle w:val="NumberedList1"/>
        <w:tabs>
          <w:tab w:val="clear" w:pos="340"/>
        </w:tabs>
        <w:ind w:left="0" w:firstLine="0"/>
        <w:jc w:val="center"/>
        <w:rPr>
          <w:rFonts w:ascii="Arial" w:hAnsi="Arial" w:cs="Arial"/>
          <w:b/>
          <w:color w:val="002F87"/>
          <w:sz w:val="48"/>
          <w:szCs w:val="48"/>
          <w:lang w:val="en-US"/>
        </w:rPr>
      </w:pPr>
    </w:p>
    <w:p w14:paraId="2CE4C853" w14:textId="77777777" w:rsidR="008702F9" w:rsidRDefault="008702F9" w:rsidP="008702F9">
      <w:pPr>
        <w:pStyle w:val="NumberedList1"/>
        <w:tabs>
          <w:tab w:val="clear" w:pos="340"/>
        </w:tabs>
        <w:ind w:left="0" w:firstLine="0"/>
        <w:jc w:val="center"/>
        <w:rPr>
          <w:rFonts w:ascii="Arial" w:hAnsi="Arial" w:cs="Arial"/>
          <w:b/>
          <w:color w:val="002F87"/>
          <w:sz w:val="48"/>
          <w:szCs w:val="48"/>
          <w:lang w:val="en-US"/>
        </w:rPr>
      </w:pPr>
    </w:p>
    <w:p w14:paraId="5FE5E40E" w14:textId="77777777" w:rsidR="008702F9" w:rsidRDefault="008702F9" w:rsidP="008702F9">
      <w:pPr>
        <w:pStyle w:val="NumberedList1"/>
        <w:tabs>
          <w:tab w:val="clear" w:pos="340"/>
        </w:tabs>
        <w:ind w:left="0" w:firstLine="0"/>
        <w:jc w:val="center"/>
        <w:rPr>
          <w:rFonts w:ascii="Arial" w:hAnsi="Arial" w:cs="Arial"/>
          <w:b/>
          <w:color w:val="002F87"/>
          <w:sz w:val="48"/>
          <w:szCs w:val="48"/>
          <w:lang w:val="en-US"/>
        </w:rPr>
      </w:pPr>
    </w:p>
    <w:p w14:paraId="116AC701" w14:textId="77777777" w:rsidR="008702F9" w:rsidRDefault="008702F9" w:rsidP="008702F9">
      <w:pPr>
        <w:pStyle w:val="NumberedList1"/>
        <w:tabs>
          <w:tab w:val="clear" w:pos="340"/>
        </w:tabs>
        <w:ind w:left="0" w:firstLine="0"/>
        <w:jc w:val="center"/>
        <w:rPr>
          <w:rFonts w:ascii="Arial" w:hAnsi="Arial" w:cs="Arial"/>
          <w:b/>
          <w:color w:val="002F87"/>
          <w:sz w:val="48"/>
          <w:szCs w:val="48"/>
          <w:lang w:val="en-US"/>
        </w:rPr>
      </w:pPr>
    </w:p>
    <w:p w14:paraId="486123A4" w14:textId="77777777" w:rsidR="008702F9" w:rsidRDefault="008702F9" w:rsidP="008702F9">
      <w:pPr>
        <w:pStyle w:val="NumberedList1"/>
        <w:tabs>
          <w:tab w:val="clear" w:pos="340"/>
        </w:tabs>
        <w:ind w:left="0" w:firstLine="0"/>
        <w:jc w:val="center"/>
        <w:rPr>
          <w:rFonts w:ascii="Arial" w:hAnsi="Arial" w:cs="Arial"/>
          <w:b/>
          <w:color w:val="002F87"/>
          <w:sz w:val="48"/>
          <w:szCs w:val="48"/>
          <w:lang w:val="en-US"/>
        </w:rPr>
      </w:pPr>
    </w:p>
    <w:p w14:paraId="51A11FD9" w14:textId="77777777" w:rsidR="006C33DA" w:rsidRDefault="00EC7460" w:rsidP="008702F9">
      <w:pPr>
        <w:pStyle w:val="NumberedList1"/>
        <w:tabs>
          <w:tab w:val="clear" w:pos="340"/>
        </w:tabs>
        <w:ind w:left="0" w:firstLine="0"/>
        <w:jc w:val="center"/>
        <w:rPr>
          <w:rFonts w:ascii="Arial" w:hAnsi="Arial" w:cs="Arial"/>
          <w:b/>
          <w:color w:val="002F87"/>
          <w:sz w:val="48"/>
          <w:szCs w:val="48"/>
          <w:lang w:val="en-US"/>
        </w:rPr>
      </w:pPr>
      <w:r w:rsidRPr="006C33DA">
        <w:rPr>
          <w:rFonts w:ascii="Arial" w:hAnsi="Arial" w:cs="Arial"/>
          <w:b/>
          <w:color w:val="002F87"/>
          <w:sz w:val="48"/>
          <w:szCs w:val="48"/>
          <w:lang w:val="en-US"/>
        </w:rPr>
        <w:t>Academic P</w:t>
      </w:r>
      <w:r w:rsidR="00127D85" w:rsidRPr="006C33DA">
        <w:rPr>
          <w:rFonts w:ascii="Arial" w:hAnsi="Arial" w:cs="Arial"/>
          <w:b/>
          <w:color w:val="002F87"/>
          <w:sz w:val="48"/>
          <w:szCs w:val="48"/>
          <w:lang w:val="en-US"/>
        </w:rPr>
        <w:t>romotion</w:t>
      </w:r>
    </w:p>
    <w:p w14:paraId="2D4F966F" w14:textId="77777777" w:rsidR="007338FF" w:rsidRPr="006C33DA" w:rsidRDefault="008702F9" w:rsidP="007A547E">
      <w:pPr>
        <w:pStyle w:val="NumberedList1"/>
        <w:tabs>
          <w:tab w:val="clear" w:pos="340"/>
        </w:tabs>
        <w:ind w:left="0" w:firstLine="0"/>
        <w:jc w:val="center"/>
        <w:rPr>
          <w:rFonts w:ascii="Arial" w:hAnsi="Arial" w:cs="Arial"/>
          <w:b/>
          <w:color w:val="002F87"/>
          <w:sz w:val="48"/>
          <w:szCs w:val="48"/>
          <w:lang w:val="en-US"/>
        </w:rPr>
      </w:pPr>
      <w:r>
        <w:rPr>
          <w:rFonts w:ascii="Arial" w:hAnsi="Arial" w:cs="Arial"/>
          <w:b/>
          <w:color w:val="002F87"/>
          <w:sz w:val="48"/>
          <w:szCs w:val="48"/>
          <w:lang w:val="en-US"/>
        </w:rPr>
        <w:t>Guid</w:t>
      </w:r>
      <w:r w:rsidR="00EA0178">
        <w:rPr>
          <w:rFonts w:ascii="Arial" w:hAnsi="Arial" w:cs="Arial"/>
          <w:b/>
          <w:color w:val="002F87"/>
          <w:sz w:val="48"/>
          <w:szCs w:val="48"/>
          <w:lang w:val="en-US"/>
        </w:rPr>
        <w:t>elines</w:t>
      </w:r>
      <w:r>
        <w:rPr>
          <w:rFonts w:ascii="Arial" w:hAnsi="Arial" w:cs="Arial"/>
          <w:b/>
          <w:color w:val="002F87"/>
          <w:sz w:val="48"/>
          <w:szCs w:val="48"/>
          <w:lang w:val="en-US"/>
        </w:rPr>
        <w:t xml:space="preserve"> </w:t>
      </w:r>
    </w:p>
    <w:p w14:paraId="614AE88E" w14:textId="1ED0A892" w:rsidR="006C33DA" w:rsidRDefault="00212AFE" w:rsidP="008702F9">
      <w:pPr>
        <w:pStyle w:val="NumberedList1"/>
        <w:tabs>
          <w:tab w:val="clear" w:pos="340"/>
        </w:tabs>
        <w:ind w:left="0" w:firstLine="0"/>
        <w:jc w:val="center"/>
        <w:rPr>
          <w:rFonts w:ascii="Arial" w:eastAsia="Calibri" w:hAnsi="Arial"/>
          <w:bCs/>
          <w:iCs/>
          <w:color w:val="002F87"/>
          <w:sz w:val="28"/>
          <w:lang w:eastAsia="x-none"/>
        </w:rPr>
      </w:pPr>
      <w:r>
        <w:rPr>
          <w:rFonts w:ascii="Arial" w:hAnsi="Arial" w:cs="Arial"/>
          <w:b/>
          <w:color w:val="002F87"/>
          <w:sz w:val="48"/>
          <w:szCs w:val="48"/>
          <w:lang w:val="en-US"/>
        </w:rPr>
        <w:t>202</w:t>
      </w:r>
      <w:r w:rsidR="000A4D2E">
        <w:rPr>
          <w:rFonts w:ascii="Arial" w:hAnsi="Arial" w:cs="Arial"/>
          <w:b/>
          <w:color w:val="002F87"/>
          <w:sz w:val="48"/>
          <w:szCs w:val="48"/>
          <w:lang w:val="en-US"/>
        </w:rPr>
        <w:t>4-2</w:t>
      </w:r>
      <w:r>
        <w:rPr>
          <w:rFonts w:ascii="Arial" w:hAnsi="Arial" w:cs="Arial"/>
          <w:b/>
          <w:color w:val="002F87"/>
          <w:sz w:val="48"/>
          <w:szCs w:val="48"/>
          <w:lang w:val="en-US"/>
        </w:rPr>
        <w:t>5</w:t>
      </w:r>
    </w:p>
    <w:p w14:paraId="11C86D53" w14:textId="77777777" w:rsidR="006C33DA" w:rsidRDefault="006C33DA">
      <w:pPr>
        <w:rPr>
          <w:rFonts w:ascii="Arial" w:eastAsia="Calibri" w:hAnsi="Arial" w:cs="Times New Roman"/>
          <w:bCs/>
          <w:iCs/>
          <w:color w:val="002F87"/>
          <w:sz w:val="28"/>
          <w:szCs w:val="24"/>
          <w:lang w:eastAsia="x-none"/>
        </w:rPr>
      </w:pPr>
      <w:r>
        <w:rPr>
          <w:rFonts w:ascii="Arial" w:eastAsia="Calibri" w:hAnsi="Arial" w:cs="Times New Roman"/>
          <w:bCs/>
          <w:iCs/>
          <w:color w:val="002F87"/>
          <w:sz w:val="28"/>
          <w:szCs w:val="24"/>
          <w:lang w:eastAsia="x-none"/>
        </w:rPr>
        <w:br w:type="page"/>
      </w:r>
    </w:p>
    <w:p w14:paraId="5116C58B" w14:textId="77777777" w:rsidR="002E22CB" w:rsidRPr="00CE03BC" w:rsidRDefault="002E22CB" w:rsidP="002E22CB">
      <w:pPr>
        <w:pStyle w:val="NumberedList1"/>
        <w:tabs>
          <w:tab w:val="clear" w:pos="340"/>
        </w:tabs>
        <w:ind w:left="0" w:firstLine="0"/>
        <w:rPr>
          <w:rFonts w:ascii="Arial" w:hAnsi="Arial" w:cs="Arial"/>
          <w:b/>
          <w:color w:val="002F87"/>
          <w:sz w:val="28"/>
          <w:szCs w:val="28"/>
          <w:lang w:val="en-US"/>
        </w:rPr>
      </w:pPr>
      <w:r w:rsidRPr="00CE03BC">
        <w:rPr>
          <w:rFonts w:ascii="Arial" w:hAnsi="Arial" w:cs="Arial"/>
          <w:b/>
          <w:color w:val="002F87"/>
          <w:sz w:val="28"/>
          <w:szCs w:val="28"/>
          <w:lang w:val="en-US"/>
        </w:rPr>
        <w:lastRenderedPageBreak/>
        <w:t>Contents</w:t>
      </w:r>
    </w:p>
    <w:p w14:paraId="71A54EC5" w14:textId="77777777" w:rsidR="002E22CB" w:rsidRDefault="002E22CB" w:rsidP="002E22CB">
      <w:pPr>
        <w:spacing w:after="0" w:line="240" w:lineRule="auto"/>
      </w:pPr>
    </w:p>
    <w:p w14:paraId="6DCBBD45" w14:textId="50A151B7" w:rsidR="002E22CB" w:rsidRPr="00541603" w:rsidRDefault="002E22CB" w:rsidP="008702F9">
      <w:pPr>
        <w:pStyle w:val="TOC1"/>
        <w:tabs>
          <w:tab w:val="clear" w:pos="6804"/>
          <w:tab w:val="clear" w:pos="7371"/>
        </w:tabs>
        <w:spacing w:line="240" w:lineRule="auto"/>
        <w:rPr>
          <w:rFonts w:ascii="Arial" w:hAnsi="Arial" w:cs="Arial"/>
          <w:noProof/>
        </w:rPr>
      </w:pPr>
      <w:r w:rsidRPr="00541603">
        <w:rPr>
          <w:rFonts w:ascii="Arial" w:hAnsi="Arial" w:cs="Arial"/>
          <w:noProof/>
        </w:rPr>
        <w:tab/>
      </w:r>
      <w:r w:rsidRPr="00541603">
        <w:rPr>
          <w:rFonts w:ascii="Arial" w:hAnsi="Arial" w:cs="Arial"/>
          <w:noProof/>
        </w:rPr>
        <w:tab/>
      </w:r>
      <w:r w:rsidRPr="00541603">
        <w:rPr>
          <w:rFonts w:ascii="Arial" w:hAnsi="Arial" w:cs="Arial"/>
          <w:noProof/>
        </w:rPr>
        <w:tab/>
      </w:r>
      <w:r w:rsidRPr="00541603">
        <w:rPr>
          <w:rFonts w:ascii="Arial" w:hAnsi="Arial" w:cs="Arial"/>
          <w:noProof/>
        </w:rPr>
        <w:tab/>
      </w:r>
      <w:r w:rsidRPr="00541603">
        <w:rPr>
          <w:rFonts w:ascii="Arial" w:hAnsi="Arial" w:cs="Arial"/>
          <w:noProof/>
        </w:rPr>
        <w:tab/>
      </w:r>
      <w:r w:rsidRPr="00541603">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Pr="00915304">
        <w:rPr>
          <w:rFonts w:ascii="Arial" w:hAnsi="Arial" w:cs="Arial"/>
          <w:b/>
          <w:bCs/>
          <w:noProof/>
        </w:rPr>
        <w:t>Page</w:t>
      </w:r>
    </w:p>
    <w:p w14:paraId="3C28FAE0" w14:textId="1A4A6213" w:rsidR="002E22CB" w:rsidRPr="00D46AD7" w:rsidRDefault="0080609E" w:rsidP="008702F9">
      <w:pPr>
        <w:pStyle w:val="TOC1"/>
        <w:numPr>
          <w:ilvl w:val="0"/>
          <w:numId w:val="18"/>
        </w:numPr>
        <w:tabs>
          <w:tab w:val="clear" w:pos="6804"/>
          <w:tab w:val="clear" w:pos="7371"/>
        </w:tabs>
        <w:spacing w:line="240" w:lineRule="auto"/>
        <w:jc w:val="both"/>
        <w:rPr>
          <w:rFonts w:ascii="Arial" w:hAnsi="Arial" w:cs="Arial"/>
          <w:noProof/>
          <w:color w:val="auto"/>
          <w:lang w:eastAsia="en-GB"/>
        </w:rPr>
      </w:pPr>
      <w:r w:rsidRPr="762A4F32">
        <w:rPr>
          <w:rFonts w:ascii="Arial" w:hAnsi="Arial" w:cs="Arial"/>
          <w:noProof/>
          <w:color w:val="auto"/>
          <w:lang w:eastAsia="en-GB"/>
        </w:rPr>
        <w:t>Introduction</w:t>
      </w:r>
      <w:r>
        <w:tab/>
      </w:r>
      <w:r>
        <w:tab/>
      </w:r>
      <w:r>
        <w:tab/>
      </w:r>
      <w:r>
        <w:tab/>
      </w:r>
      <w:r>
        <w:tab/>
      </w:r>
      <w:r>
        <w:tab/>
      </w:r>
      <w:r>
        <w:tab/>
      </w:r>
      <w:r>
        <w:tab/>
      </w:r>
      <w:r>
        <w:tab/>
      </w:r>
      <w:r w:rsidR="00156A5B" w:rsidRPr="762A4F32">
        <w:rPr>
          <w:rFonts w:ascii="Arial" w:hAnsi="Arial" w:cs="Arial"/>
          <w:noProof/>
          <w:color w:val="auto"/>
          <w:lang w:eastAsia="en-GB"/>
        </w:rPr>
        <w:t>1</w:t>
      </w:r>
    </w:p>
    <w:p w14:paraId="0B2D3221" w14:textId="77777777" w:rsidR="008F15E8" w:rsidRPr="00D46AD7" w:rsidRDefault="0046057B" w:rsidP="008702F9">
      <w:pPr>
        <w:pStyle w:val="TOC1"/>
        <w:numPr>
          <w:ilvl w:val="0"/>
          <w:numId w:val="18"/>
        </w:numPr>
        <w:tabs>
          <w:tab w:val="clear" w:pos="6804"/>
          <w:tab w:val="clear" w:pos="7371"/>
        </w:tabs>
        <w:spacing w:line="240" w:lineRule="auto"/>
        <w:jc w:val="both"/>
        <w:rPr>
          <w:rFonts w:ascii="Arial" w:hAnsi="Arial" w:cs="Arial"/>
          <w:noProof/>
          <w:webHidden/>
          <w:color w:val="auto"/>
          <w:lang w:eastAsia="en-GB"/>
        </w:rPr>
      </w:pPr>
      <w:r>
        <w:rPr>
          <w:rFonts w:ascii="Arial" w:hAnsi="Arial" w:cs="Arial"/>
          <w:noProof/>
        </w:rPr>
        <w:t xml:space="preserve">Overarching </w:t>
      </w:r>
      <w:r w:rsidR="002E22CB" w:rsidRPr="00D46AD7">
        <w:rPr>
          <w:rFonts w:ascii="Arial" w:hAnsi="Arial" w:cs="Arial"/>
          <w:noProof/>
        </w:rPr>
        <w:t>Principles</w:t>
      </w:r>
      <w:r w:rsidR="008F15E8" w:rsidRPr="00D46AD7">
        <w:rPr>
          <w:rFonts w:ascii="Arial" w:hAnsi="Arial" w:cs="Arial"/>
          <w:noProof/>
        </w:rPr>
        <w:tab/>
      </w:r>
      <w:r w:rsidR="008F15E8" w:rsidRPr="00D46AD7">
        <w:rPr>
          <w:rFonts w:ascii="Arial" w:hAnsi="Arial" w:cs="Arial"/>
          <w:noProof/>
        </w:rPr>
        <w:tab/>
      </w:r>
      <w:r w:rsidR="008F15E8" w:rsidRPr="00D46AD7">
        <w:rPr>
          <w:rFonts w:ascii="Arial" w:hAnsi="Arial" w:cs="Arial"/>
          <w:noProof/>
        </w:rPr>
        <w:tab/>
      </w:r>
      <w:r w:rsidR="002E22CB" w:rsidRPr="00D46AD7">
        <w:rPr>
          <w:rFonts w:ascii="Arial" w:hAnsi="Arial" w:cs="Arial"/>
          <w:noProof/>
          <w:webHidden/>
        </w:rPr>
        <w:tab/>
      </w:r>
      <w:r w:rsidR="00A6021F" w:rsidRPr="00D46AD7">
        <w:rPr>
          <w:rFonts w:ascii="Arial" w:hAnsi="Arial" w:cs="Arial"/>
          <w:noProof/>
          <w:webHidden/>
        </w:rPr>
        <w:tab/>
      </w:r>
      <w:r w:rsidR="00A6021F" w:rsidRPr="00D46AD7">
        <w:rPr>
          <w:rFonts w:ascii="Arial" w:hAnsi="Arial" w:cs="Arial"/>
          <w:noProof/>
          <w:webHidden/>
        </w:rPr>
        <w:tab/>
      </w:r>
      <w:r w:rsidR="00A6021F" w:rsidRPr="00D46AD7">
        <w:rPr>
          <w:rFonts w:ascii="Arial" w:hAnsi="Arial" w:cs="Arial"/>
          <w:noProof/>
          <w:webHidden/>
        </w:rPr>
        <w:tab/>
      </w:r>
      <w:r w:rsidR="00A6021F" w:rsidRPr="00D46AD7">
        <w:rPr>
          <w:rFonts w:ascii="Arial" w:hAnsi="Arial" w:cs="Arial"/>
          <w:noProof/>
          <w:webHidden/>
        </w:rPr>
        <w:tab/>
      </w:r>
      <w:r w:rsidR="00156A5B" w:rsidRPr="00D46AD7">
        <w:rPr>
          <w:rFonts w:ascii="Arial" w:hAnsi="Arial" w:cs="Arial"/>
          <w:noProof/>
          <w:webHidden/>
        </w:rPr>
        <w:t>1</w:t>
      </w:r>
    </w:p>
    <w:p w14:paraId="5FE8CBCA" w14:textId="3567A077" w:rsidR="002E22CB" w:rsidRPr="00D46AD7" w:rsidRDefault="008F15E8" w:rsidP="008702F9">
      <w:pPr>
        <w:pStyle w:val="TOC1"/>
        <w:numPr>
          <w:ilvl w:val="0"/>
          <w:numId w:val="18"/>
        </w:numPr>
        <w:tabs>
          <w:tab w:val="clear" w:pos="6804"/>
          <w:tab w:val="clear" w:pos="7371"/>
        </w:tabs>
        <w:spacing w:line="240" w:lineRule="auto"/>
        <w:jc w:val="both"/>
        <w:rPr>
          <w:rFonts w:ascii="Arial" w:hAnsi="Arial" w:cs="Arial"/>
          <w:noProof/>
          <w:color w:val="auto"/>
          <w:lang w:eastAsia="en-GB"/>
        </w:rPr>
      </w:pPr>
      <w:r w:rsidRPr="00D46AD7">
        <w:rPr>
          <w:rFonts w:ascii="Arial" w:hAnsi="Arial" w:cs="Arial"/>
          <w:noProof/>
          <w:webHidden/>
        </w:rPr>
        <w:t>Eligibility</w:t>
      </w:r>
      <w:r w:rsidRPr="00D46AD7">
        <w:rPr>
          <w:rFonts w:ascii="Arial" w:hAnsi="Arial" w:cs="Arial"/>
          <w:noProof/>
          <w:webHidden/>
        </w:rPr>
        <w:tab/>
      </w:r>
      <w:r w:rsidRPr="00D46AD7">
        <w:rPr>
          <w:rFonts w:ascii="Arial" w:hAnsi="Arial" w:cs="Arial"/>
          <w:noProof/>
          <w:webHidden/>
        </w:rPr>
        <w:tab/>
      </w:r>
      <w:r w:rsidRPr="00D46AD7">
        <w:rPr>
          <w:rFonts w:ascii="Arial" w:hAnsi="Arial" w:cs="Arial"/>
          <w:noProof/>
          <w:webHidden/>
        </w:rPr>
        <w:tab/>
      </w:r>
      <w:r w:rsidRPr="00D46AD7">
        <w:rPr>
          <w:rFonts w:ascii="Arial" w:hAnsi="Arial" w:cs="Arial"/>
          <w:noProof/>
          <w:webHidden/>
        </w:rPr>
        <w:tab/>
      </w:r>
      <w:r w:rsidRPr="00D46AD7">
        <w:rPr>
          <w:rFonts w:ascii="Arial" w:hAnsi="Arial" w:cs="Arial"/>
          <w:noProof/>
          <w:webHidden/>
        </w:rPr>
        <w:tab/>
      </w:r>
      <w:r w:rsidRPr="00D46AD7">
        <w:rPr>
          <w:rFonts w:ascii="Arial" w:hAnsi="Arial" w:cs="Arial"/>
          <w:noProof/>
          <w:webHidden/>
        </w:rPr>
        <w:tab/>
      </w:r>
      <w:r w:rsidRPr="00D46AD7">
        <w:rPr>
          <w:rFonts w:ascii="Arial" w:hAnsi="Arial" w:cs="Arial"/>
          <w:noProof/>
          <w:webHidden/>
        </w:rPr>
        <w:tab/>
      </w:r>
      <w:r w:rsidRPr="00D46AD7">
        <w:rPr>
          <w:rFonts w:ascii="Arial" w:hAnsi="Arial" w:cs="Arial"/>
          <w:noProof/>
          <w:webHidden/>
        </w:rPr>
        <w:tab/>
      </w:r>
      <w:r w:rsidRPr="00D46AD7">
        <w:rPr>
          <w:rFonts w:ascii="Arial" w:hAnsi="Arial" w:cs="Arial"/>
          <w:noProof/>
          <w:webHidden/>
        </w:rPr>
        <w:tab/>
      </w:r>
      <w:r w:rsidRPr="00D46AD7">
        <w:rPr>
          <w:rFonts w:ascii="Arial" w:hAnsi="Arial" w:cs="Arial"/>
          <w:noProof/>
          <w:webHidden/>
        </w:rPr>
        <w:tab/>
      </w:r>
      <w:r w:rsidR="00C67A04">
        <w:rPr>
          <w:rFonts w:ascii="Arial" w:hAnsi="Arial" w:cs="Arial"/>
          <w:noProof/>
          <w:webHidden/>
        </w:rPr>
        <w:t>2</w:t>
      </w:r>
      <w:r w:rsidR="002E22CB" w:rsidRPr="00D46AD7">
        <w:rPr>
          <w:rFonts w:ascii="Arial" w:hAnsi="Arial" w:cs="Arial"/>
          <w:noProof/>
          <w:webHidden/>
        </w:rPr>
        <w:tab/>
      </w:r>
    </w:p>
    <w:p w14:paraId="00DF003E" w14:textId="337F21FF" w:rsidR="00FF33A0" w:rsidRDefault="00FF33A0" w:rsidP="008702F9">
      <w:pPr>
        <w:pStyle w:val="TOC1"/>
        <w:numPr>
          <w:ilvl w:val="0"/>
          <w:numId w:val="18"/>
        </w:numPr>
        <w:tabs>
          <w:tab w:val="clear" w:pos="6804"/>
          <w:tab w:val="clear" w:pos="7371"/>
        </w:tabs>
        <w:spacing w:line="240" w:lineRule="auto"/>
        <w:jc w:val="both"/>
        <w:rPr>
          <w:rFonts w:ascii="Arial" w:hAnsi="Arial" w:cs="Arial"/>
          <w:noProof/>
        </w:rPr>
      </w:pPr>
      <w:r>
        <w:rPr>
          <w:rFonts w:ascii="Arial" w:hAnsi="Arial" w:cs="Arial"/>
          <w:noProof/>
        </w:rPr>
        <w:t xml:space="preserve">Evidence to support application </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00483778">
        <w:rPr>
          <w:rFonts w:ascii="Arial" w:hAnsi="Arial" w:cs="Arial"/>
          <w:noProof/>
        </w:rPr>
        <w:t>3</w:t>
      </w:r>
    </w:p>
    <w:p w14:paraId="061907AB" w14:textId="763D60E6" w:rsidR="002E22CB" w:rsidRPr="00D46AD7" w:rsidRDefault="002E22CB" w:rsidP="008702F9">
      <w:pPr>
        <w:pStyle w:val="TOC1"/>
        <w:numPr>
          <w:ilvl w:val="0"/>
          <w:numId w:val="18"/>
        </w:numPr>
        <w:tabs>
          <w:tab w:val="clear" w:pos="6804"/>
          <w:tab w:val="clear" w:pos="7371"/>
        </w:tabs>
        <w:spacing w:line="240" w:lineRule="auto"/>
        <w:jc w:val="both"/>
        <w:rPr>
          <w:rFonts w:ascii="Arial" w:hAnsi="Arial" w:cs="Arial"/>
          <w:noProof/>
        </w:rPr>
      </w:pPr>
      <w:r w:rsidRPr="00D46AD7">
        <w:rPr>
          <w:rFonts w:ascii="Arial" w:hAnsi="Arial" w:cs="Arial"/>
          <w:noProof/>
        </w:rPr>
        <w:t>Application Process</w:t>
      </w:r>
      <w:r w:rsidR="00156A5B" w:rsidRPr="00D46AD7">
        <w:rPr>
          <w:rFonts w:ascii="Arial" w:hAnsi="Arial" w:cs="Arial"/>
          <w:noProof/>
        </w:rPr>
        <w:tab/>
      </w:r>
      <w:r w:rsidR="00156A5B" w:rsidRPr="00D46AD7">
        <w:rPr>
          <w:rFonts w:ascii="Arial" w:hAnsi="Arial" w:cs="Arial"/>
          <w:noProof/>
        </w:rPr>
        <w:tab/>
      </w:r>
      <w:r w:rsidR="00156A5B" w:rsidRPr="00D46AD7">
        <w:rPr>
          <w:rFonts w:ascii="Arial" w:hAnsi="Arial" w:cs="Arial"/>
          <w:noProof/>
        </w:rPr>
        <w:tab/>
      </w:r>
      <w:r w:rsidR="00156A5B" w:rsidRPr="00D46AD7">
        <w:rPr>
          <w:rFonts w:ascii="Arial" w:hAnsi="Arial" w:cs="Arial"/>
          <w:noProof/>
        </w:rPr>
        <w:tab/>
      </w:r>
      <w:r w:rsidR="00156A5B" w:rsidRPr="00D46AD7">
        <w:rPr>
          <w:rFonts w:ascii="Arial" w:hAnsi="Arial" w:cs="Arial"/>
          <w:noProof/>
        </w:rPr>
        <w:tab/>
      </w:r>
      <w:r w:rsidR="00156A5B" w:rsidRPr="00D46AD7">
        <w:rPr>
          <w:rFonts w:ascii="Arial" w:hAnsi="Arial" w:cs="Arial"/>
          <w:noProof/>
        </w:rPr>
        <w:tab/>
      </w:r>
      <w:r w:rsidR="00156A5B" w:rsidRPr="00D46AD7">
        <w:rPr>
          <w:rFonts w:ascii="Arial" w:hAnsi="Arial" w:cs="Arial"/>
          <w:noProof/>
        </w:rPr>
        <w:tab/>
      </w:r>
      <w:r w:rsidR="00156A5B" w:rsidRPr="00D46AD7">
        <w:rPr>
          <w:rFonts w:ascii="Arial" w:hAnsi="Arial" w:cs="Arial"/>
          <w:noProof/>
        </w:rPr>
        <w:tab/>
      </w:r>
      <w:r w:rsidR="00483778">
        <w:rPr>
          <w:rFonts w:ascii="Arial" w:hAnsi="Arial" w:cs="Arial"/>
          <w:noProof/>
        </w:rPr>
        <w:t>6</w:t>
      </w:r>
    </w:p>
    <w:p w14:paraId="0947E6FE" w14:textId="27E729DD" w:rsidR="002E22CB" w:rsidRPr="00D46AD7" w:rsidRDefault="00316724" w:rsidP="008702F9">
      <w:pPr>
        <w:pStyle w:val="TOC1"/>
        <w:numPr>
          <w:ilvl w:val="0"/>
          <w:numId w:val="18"/>
        </w:numPr>
        <w:tabs>
          <w:tab w:val="clear" w:pos="6804"/>
          <w:tab w:val="clear" w:pos="7371"/>
        </w:tabs>
        <w:spacing w:line="240" w:lineRule="auto"/>
        <w:jc w:val="both"/>
        <w:rPr>
          <w:rFonts w:ascii="Arial" w:hAnsi="Arial" w:cs="Arial"/>
          <w:noProof/>
        </w:rPr>
      </w:pPr>
      <w:r>
        <w:rPr>
          <w:rFonts w:ascii="Arial" w:hAnsi="Arial" w:cs="Arial"/>
          <w:noProof/>
        </w:rPr>
        <w:t>Promotion Panel</w:t>
      </w:r>
      <w:r w:rsidRPr="00D46AD7">
        <w:rPr>
          <w:rFonts w:ascii="Arial" w:hAnsi="Arial" w:cs="Arial"/>
          <w:noProof/>
        </w:rPr>
        <w:t xml:space="preserve"> </w:t>
      </w:r>
      <w:r w:rsidR="002E22CB" w:rsidRPr="00D46AD7">
        <w:rPr>
          <w:rFonts w:ascii="Arial" w:hAnsi="Arial" w:cs="Arial"/>
          <w:noProof/>
        </w:rPr>
        <w:t>Process</w:t>
      </w:r>
      <w:r w:rsidR="002E22CB" w:rsidRPr="00D46AD7">
        <w:rPr>
          <w:rFonts w:ascii="Arial" w:hAnsi="Arial" w:cs="Arial"/>
          <w:noProof/>
        </w:rPr>
        <w:tab/>
      </w:r>
      <w:r w:rsidR="002E22CB" w:rsidRPr="00D46AD7">
        <w:rPr>
          <w:rFonts w:ascii="Arial" w:hAnsi="Arial" w:cs="Arial"/>
          <w:noProof/>
        </w:rPr>
        <w:tab/>
      </w:r>
      <w:r w:rsidR="002E22CB" w:rsidRPr="00D46AD7">
        <w:rPr>
          <w:rFonts w:ascii="Arial" w:hAnsi="Arial" w:cs="Arial"/>
          <w:noProof/>
        </w:rPr>
        <w:tab/>
      </w:r>
      <w:r w:rsidR="002E22CB" w:rsidRPr="00D46AD7">
        <w:rPr>
          <w:rFonts w:ascii="Arial" w:hAnsi="Arial" w:cs="Arial"/>
          <w:noProof/>
        </w:rPr>
        <w:tab/>
      </w:r>
      <w:r w:rsidR="002E22CB" w:rsidRPr="00D46AD7">
        <w:rPr>
          <w:rFonts w:ascii="Arial" w:hAnsi="Arial" w:cs="Arial"/>
          <w:noProof/>
        </w:rPr>
        <w:tab/>
      </w:r>
      <w:r w:rsidR="002E22CB" w:rsidRPr="00D46AD7">
        <w:rPr>
          <w:rFonts w:ascii="Arial" w:hAnsi="Arial" w:cs="Arial"/>
          <w:noProof/>
        </w:rPr>
        <w:tab/>
      </w:r>
      <w:r w:rsidR="002E22CB" w:rsidRPr="00D46AD7">
        <w:rPr>
          <w:rFonts w:ascii="Arial" w:hAnsi="Arial" w:cs="Arial"/>
          <w:noProof/>
        </w:rPr>
        <w:tab/>
      </w:r>
      <w:r w:rsidR="001B7AA7">
        <w:rPr>
          <w:rFonts w:ascii="Arial" w:hAnsi="Arial" w:cs="Arial"/>
          <w:noProof/>
        </w:rPr>
        <w:t>1</w:t>
      </w:r>
      <w:r w:rsidR="00FA0270">
        <w:rPr>
          <w:rFonts w:ascii="Arial" w:hAnsi="Arial" w:cs="Arial"/>
          <w:noProof/>
        </w:rPr>
        <w:t>1</w:t>
      </w:r>
    </w:p>
    <w:p w14:paraId="26756245" w14:textId="318CEF41" w:rsidR="002E22CB" w:rsidRPr="00D46AD7" w:rsidRDefault="002E22CB" w:rsidP="008702F9">
      <w:pPr>
        <w:pStyle w:val="TOC1"/>
        <w:numPr>
          <w:ilvl w:val="0"/>
          <w:numId w:val="18"/>
        </w:numPr>
        <w:tabs>
          <w:tab w:val="clear" w:pos="6804"/>
          <w:tab w:val="clear" w:pos="7371"/>
        </w:tabs>
        <w:spacing w:line="240" w:lineRule="auto"/>
        <w:jc w:val="both"/>
        <w:rPr>
          <w:rFonts w:ascii="Arial" w:hAnsi="Arial" w:cs="Arial"/>
          <w:noProof/>
        </w:rPr>
      </w:pPr>
      <w:r w:rsidRPr="00D46AD7">
        <w:rPr>
          <w:rFonts w:ascii="Arial" w:hAnsi="Arial" w:cs="Arial"/>
          <w:noProof/>
        </w:rPr>
        <w:t>Appeals Process</w:t>
      </w:r>
      <w:r w:rsidRPr="00D46AD7">
        <w:rPr>
          <w:rFonts w:ascii="Arial" w:hAnsi="Arial" w:cs="Arial"/>
          <w:noProof/>
        </w:rPr>
        <w:tab/>
      </w:r>
      <w:r w:rsidRPr="00D46AD7">
        <w:rPr>
          <w:rFonts w:ascii="Arial" w:hAnsi="Arial" w:cs="Arial"/>
          <w:noProof/>
        </w:rPr>
        <w:tab/>
      </w:r>
      <w:r w:rsidRPr="00D46AD7">
        <w:rPr>
          <w:rFonts w:ascii="Arial" w:hAnsi="Arial" w:cs="Arial"/>
          <w:noProof/>
        </w:rPr>
        <w:tab/>
      </w:r>
      <w:r w:rsidRPr="00D46AD7">
        <w:rPr>
          <w:rFonts w:ascii="Arial" w:hAnsi="Arial" w:cs="Arial"/>
          <w:noProof/>
        </w:rPr>
        <w:tab/>
      </w:r>
      <w:r w:rsidRPr="00D46AD7">
        <w:rPr>
          <w:rFonts w:ascii="Arial" w:hAnsi="Arial" w:cs="Arial"/>
          <w:noProof/>
        </w:rPr>
        <w:tab/>
      </w:r>
      <w:r w:rsidRPr="00D46AD7">
        <w:rPr>
          <w:rFonts w:ascii="Arial" w:hAnsi="Arial" w:cs="Arial"/>
          <w:noProof/>
        </w:rPr>
        <w:tab/>
      </w:r>
      <w:r w:rsidRPr="00D46AD7">
        <w:rPr>
          <w:rFonts w:ascii="Arial" w:hAnsi="Arial" w:cs="Arial"/>
          <w:noProof/>
        </w:rPr>
        <w:tab/>
      </w:r>
      <w:r w:rsidRPr="00D46AD7">
        <w:rPr>
          <w:rFonts w:ascii="Arial" w:hAnsi="Arial" w:cs="Arial"/>
          <w:noProof/>
        </w:rPr>
        <w:tab/>
      </w:r>
      <w:r w:rsidR="0046057B">
        <w:rPr>
          <w:rFonts w:ascii="Arial" w:hAnsi="Arial" w:cs="Arial"/>
          <w:noProof/>
        </w:rPr>
        <w:t>1</w:t>
      </w:r>
      <w:r w:rsidR="002B74E4">
        <w:rPr>
          <w:rFonts w:ascii="Arial" w:hAnsi="Arial" w:cs="Arial"/>
          <w:noProof/>
        </w:rPr>
        <w:t>5</w:t>
      </w:r>
    </w:p>
    <w:p w14:paraId="0047A9EC" w14:textId="59B19A7F" w:rsidR="002E22CB" w:rsidRPr="00D46AD7" w:rsidRDefault="002E22CB" w:rsidP="008702F9">
      <w:pPr>
        <w:numPr>
          <w:ilvl w:val="0"/>
          <w:numId w:val="18"/>
        </w:numPr>
        <w:spacing w:after="0" w:line="240" w:lineRule="auto"/>
        <w:rPr>
          <w:rFonts w:ascii="Arial" w:hAnsi="Arial" w:cs="Arial"/>
          <w:noProof/>
          <w:sz w:val="24"/>
          <w:szCs w:val="24"/>
        </w:rPr>
      </w:pPr>
      <w:r w:rsidRPr="00D46AD7">
        <w:rPr>
          <w:rFonts w:ascii="Arial" w:hAnsi="Arial" w:cs="Arial"/>
          <w:noProof/>
          <w:sz w:val="24"/>
          <w:szCs w:val="24"/>
        </w:rPr>
        <w:t>Frequently Asked Questions</w:t>
      </w:r>
      <w:r w:rsidRPr="00D46AD7">
        <w:rPr>
          <w:rFonts w:ascii="Arial" w:hAnsi="Arial" w:cs="Arial"/>
          <w:noProof/>
          <w:sz w:val="24"/>
          <w:szCs w:val="24"/>
        </w:rPr>
        <w:tab/>
      </w:r>
      <w:r w:rsidRPr="00D46AD7">
        <w:rPr>
          <w:rFonts w:ascii="Arial" w:hAnsi="Arial" w:cs="Arial"/>
          <w:noProof/>
          <w:sz w:val="24"/>
          <w:szCs w:val="24"/>
        </w:rPr>
        <w:tab/>
      </w:r>
      <w:r w:rsidRPr="00D46AD7">
        <w:rPr>
          <w:rFonts w:ascii="Arial" w:hAnsi="Arial" w:cs="Arial"/>
          <w:noProof/>
          <w:sz w:val="24"/>
          <w:szCs w:val="24"/>
        </w:rPr>
        <w:tab/>
      </w:r>
      <w:r w:rsidRPr="00D46AD7">
        <w:rPr>
          <w:rFonts w:ascii="Arial" w:hAnsi="Arial" w:cs="Arial"/>
          <w:noProof/>
          <w:sz w:val="24"/>
          <w:szCs w:val="24"/>
        </w:rPr>
        <w:tab/>
      </w:r>
      <w:r w:rsidRPr="00D46AD7">
        <w:rPr>
          <w:rFonts w:ascii="Arial" w:hAnsi="Arial" w:cs="Arial"/>
          <w:noProof/>
          <w:sz w:val="24"/>
          <w:szCs w:val="24"/>
        </w:rPr>
        <w:tab/>
      </w:r>
      <w:r w:rsidRPr="00D46AD7">
        <w:rPr>
          <w:rFonts w:ascii="Arial" w:hAnsi="Arial" w:cs="Arial"/>
          <w:noProof/>
          <w:sz w:val="24"/>
          <w:szCs w:val="24"/>
        </w:rPr>
        <w:tab/>
      </w:r>
      <w:r w:rsidRPr="00D46AD7">
        <w:rPr>
          <w:rFonts w:ascii="Arial" w:hAnsi="Arial" w:cs="Arial"/>
          <w:noProof/>
          <w:sz w:val="24"/>
          <w:szCs w:val="24"/>
        </w:rPr>
        <w:tab/>
      </w:r>
      <w:r w:rsidR="008F15E8" w:rsidRPr="00D46AD7">
        <w:rPr>
          <w:rFonts w:ascii="Arial" w:hAnsi="Arial" w:cs="Arial"/>
          <w:noProof/>
          <w:sz w:val="24"/>
          <w:szCs w:val="24"/>
        </w:rPr>
        <w:t>1</w:t>
      </w:r>
      <w:r w:rsidR="00F312A1">
        <w:rPr>
          <w:rFonts w:ascii="Arial" w:hAnsi="Arial" w:cs="Arial"/>
          <w:noProof/>
          <w:sz w:val="24"/>
          <w:szCs w:val="24"/>
        </w:rPr>
        <w:t>6</w:t>
      </w:r>
    </w:p>
    <w:p w14:paraId="584E78E8" w14:textId="6F473317" w:rsidR="002E22CB" w:rsidRPr="00D46AD7" w:rsidRDefault="002E22CB" w:rsidP="008702F9">
      <w:pPr>
        <w:numPr>
          <w:ilvl w:val="0"/>
          <w:numId w:val="18"/>
        </w:numPr>
        <w:spacing w:after="0" w:line="240" w:lineRule="auto"/>
        <w:rPr>
          <w:rFonts w:ascii="Arial" w:hAnsi="Arial" w:cs="Arial"/>
          <w:noProof/>
          <w:sz w:val="24"/>
          <w:szCs w:val="24"/>
        </w:rPr>
      </w:pPr>
      <w:r w:rsidRPr="00D46AD7">
        <w:rPr>
          <w:rFonts w:ascii="Arial" w:hAnsi="Arial" w:cs="Arial"/>
          <w:noProof/>
          <w:sz w:val="24"/>
          <w:szCs w:val="24"/>
        </w:rPr>
        <w:t>Timetable</w:t>
      </w:r>
      <w:r w:rsidRPr="00D46AD7">
        <w:rPr>
          <w:rFonts w:ascii="Arial" w:hAnsi="Arial" w:cs="Arial"/>
          <w:noProof/>
          <w:sz w:val="24"/>
          <w:szCs w:val="24"/>
        </w:rPr>
        <w:tab/>
      </w:r>
      <w:r w:rsidRPr="00D46AD7">
        <w:rPr>
          <w:rFonts w:ascii="Arial" w:hAnsi="Arial" w:cs="Arial"/>
          <w:noProof/>
          <w:sz w:val="24"/>
          <w:szCs w:val="24"/>
        </w:rPr>
        <w:tab/>
      </w:r>
      <w:r w:rsidRPr="00D46AD7">
        <w:rPr>
          <w:rFonts w:ascii="Arial" w:hAnsi="Arial" w:cs="Arial"/>
          <w:noProof/>
          <w:sz w:val="24"/>
          <w:szCs w:val="24"/>
        </w:rPr>
        <w:tab/>
      </w:r>
      <w:r w:rsidRPr="00D46AD7">
        <w:rPr>
          <w:rFonts w:ascii="Arial" w:hAnsi="Arial" w:cs="Arial"/>
          <w:noProof/>
          <w:sz w:val="24"/>
          <w:szCs w:val="24"/>
        </w:rPr>
        <w:tab/>
      </w:r>
      <w:r w:rsidRPr="00D46AD7">
        <w:rPr>
          <w:rFonts w:ascii="Arial" w:hAnsi="Arial" w:cs="Arial"/>
          <w:noProof/>
          <w:sz w:val="24"/>
          <w:szCs w:val="24"/>
        </w:rPr>
        <w:tab/>
      </w:r>
      <w:r w:rsidRPr="00D46AD7">
        <w:rPr>
          <w:rFonts w:ascii="Arial" w:hAnsi="Arial" w:cs="Arial"/>
          <w:noProof/>
          <w:sz w:val="24"/>
          <w:szCs w:val="24"/>
        </w:rPr>
        <w:tab/>
      </w:r>
      <w:r w:rsidRPr="00D46AD7">
        <w:rPr>
          <w:rFonts w:ascii="Arial" w:hAnsi="Arial" w:cs="Arial"/>
          <w:noProof/>
          <w:sz w:val="24"/>
          <w:szCs w:val="24"/>
        </w:rPr>
        <w:tab/>
      </w:r>
      <w:r w:rsidRPr="00D46AD7">
        <w:rPr>
          <w:rFonts w:ascii="Arial" w:hAnsi="Arial" w:cs="Arial"/>
          <w:noProof/>
          <w:sz w:val="24"/>
          <w:szCs w:val="24"/>
        </w:rPr>
        <w:tab/>
      </w:r>
      <w:r w:rsidRPr="00D46AD7">
        <w:rPr>
          <w:rFonts w:ascii="Arial" w:hAnsi="Arial" w:cs="Arial"/>
          <w:noProof/>
          <w:sz w:val="24"/>
          <w:szCs w:val="24"/>
        </w:rPr>
        <w:tab/>
      </w:r>
      <w:r w:rsidR="00156A5B" w:rsidRPr="00D46AD7">
        <w:rPr>
          <w:rFonts w:ascii="Arial" w:hAnsi="Arial" w:cs="Arial"/>
          <w:noProof/>
          <w:sz w:val="24"/>
          <w:szCs w:val="24"/>
        </w:rPr>
        <w:tab/>
      </w:r>
      <w:r w:rsidR="008F15E8" w:rsidRPr="00D46AD7">
        <w:rPr>
          <w:rFonts w:ascii="Arial" w:hAnsi="Arial" w:cs="Arial"/>
          <w:noProof/>
          <w:sz w:val="24"/>
          <w:szCs w:val="24"/>
        </w:rPr>
        <w:t>1</w:t>
      </w:r>
      <w:r w:rsidR="00982DE3">
        <w:rPr>
          <w:rFonts w:ascii="Arial" w:hAnsi="Arial" w:cs="Arial"/>
          <w:noProof/>
          <w:sz w:val="24"/>
          <w:szCs w:val="24"/>
        </w:rPr>
        <w:t>7</w:t>
      </w:r>
    </w:p>
    <w:p w14:paraId="558142A2" w14:textId="77777777" w:rsidR="008702F9" w:rsidRPr="00D46AD7" w:rsidRDefault="008702F9" w:rsidP="008702F9">
      <w:pPr>
        <w:spacing w:after="0" w:line="240" w:lineRule="auto"/>
        <w:rPr>
          <w:rFonts w:ascii="Arial" w:hAnsi="Arial" w:cs="Arial"/>
          <w:sz w:val="24"/>
          <w:szCs w:val="24"/>
        </w:rPr>
      </w:pPr>
    </w:p>
    <w:p w14:paraId="711EC930" w14:textId="7686D909" w:rsidR="008702F9" w:rsidRDefault="002E22CB" w:rsidP="00CD7B6D">
      <w:pPr>
        <w:spacing w:after="0" w:line="240" w:lineRule="auto"/>
        <w:rPr>
          <w:rFonts w:ascii="Arial" w:hAnsi="Arial" w:cs="Arial"/>
        </w:rPr>
      </w:pPr>
      <w:r w:rsidRPr="00D46AD7">
        <w:rPr>
          <w:rFonts w:ascii="Arial" w:hAnsi="Arial" w:cs="Arial"/>
          <w:sz w:val="24"/>
          <w:szCs w:val="24"/>
        </w:rPr>
        <w:t xml:space="preserve">Appendix </w:t>
      </w:r>
      <w:r w:rsidR="004C7718" w:rsidRPr="004C7718">
        <w:rPr>
          <w:rFonts w:ascii="Arial" w:hAnsi="Arial" w:cs="Arial"/>
          <w:sz w:val="24"/>
          <w:szCs w:val="24"/>
        </w:rPr>
        <w:t>– School/Institute Promotion Group meeting pro forma</w:t>
      </w:r>
    </w:p>
    <w:p w14:paraId="10594B18" w14:textId="77777777" w:rsidR="004C7718" w:rsidRDefault="004C7718" w:rsidP="004C7718">
      <w:pPr>
        <w:spacing w:after="0" w:line="240" w:lineRule="auto"/>
        <w:rPr>
          <w:rFonts w:ascii="Arial" w:hAnsi="Arial" w:cs="Arial"/>
        </w:rPr>
      </w:pPr>
    </w:p>
    <w:p w14:paraId="13190AF6" w14:textId="77777777" w:rsidR="00567F11" w:rsidRDefault="00567F11" w:rsidP="004C7718">
      <w:pPr>
        <w:spacing w:after="0" w:line="240" w:lineRule="auto"/>
        <w:rPr>
          <w:rFonts w:ascii="Arial" w:hAnsi="Arial" w:cs="Arial"/>
        </w:rPr>
      </w:pPr>
    </w:p>
    <w:p w14:paraId="25483698" w14:textId="4CA28D71" w:rsidR="00567F11" w:rsidRDefault="00567F11" w:rsidP="004C7718">
      <w:pPr>
        <w:spacing w:after="0" w:line="240" w:lineRule="auto"/>
        <w:rPr>
          <w:rFonts w:ascii="Arial" w:hAnsi="Arial" w:cs="Arial"/>
        </w:rPr>
        <w:sectPr w:rsidR="00567F11" w:rsidSect="00C11EF9">
          <w:headerReference w:type="default" r:id="rId11"/>
          <w:footerReference w:type="default" r:id="rId12"/>
          <w:pgSz w:w="11906" w:h="16838"/>
          <w:pgMar w:top="1418" w:right="1418" w:bottom="1418" w:left="1418" w:header="709" w:footer="709" w:gutter="0"/>
          <w:cols w:space="708"/>
          <w:docGrid w:linePitch="360"/>
        </w:sectPr>
      </w:pPr>
    </w:p>
    <w:p w14:paraId="5E632D39" w14:textId="77777777" w:rsidR="00127D85" w:rsidRPr="00DF1B35" w:rsidRDefault="0080609E" w:rsidP="00963442">
      <w:pPr>
        <w:pStyle w:val="ListParagraph"/>
        <w:numPr>
          <w:ilvl w:val="0"/>
          <w:numId w:val="21"/>
        </w:numPr>
        <w:pBdr>
          <w:bottom w:val="single" w:sz="4" w:space="4" w:color="002F87"/>
        </w:pBdr>
        <w:spacing w:after="0" w:line="240" w:lineRule="auto"/>
        <w:contextualSpacing w:val="0"/>
        <w:rPr>
          <w:rFonts w:ascii="Arial" w:eastAsia="Calibri" w:hAnsi="Arial" w:cs="Times New Roman"/>
          <w:b/>
          <w:bCs/>
          <w:iCs/>
          <w:color w:val="002F87"/>
          <w:sz w:val="28"/>
          <w:szCs w:val="24"/>
          <w:lang w:eastAsia="x-none"/>
        </w:rPr>
      </w:pPr>
      <w:r>
        <w:rPr>
          <w:rFonts w:ascii="Arial" w:eastAsia="Calibri" w:hAnsi="Arial" w:cs="Times New Roman"/>
          <w:b/>
          <w:bCs/>
          <w:iCs/>
          <w:color w:val="002F87"/>
          <w:sz w:val="28"/>
          <w:szCs w:val="24"/>
          <w:lang w:eastAsia="x-none"/>
        </w:rPr>
        <w:lastRenderedPageBreak/>
        <w:t>Introduction</w:t>
      </w:r>
    </w:p>
    <w:p w14:paraId="1DCAD2E7" w14:textId="77777777" w:rsidR="00963442" w:rsidRDefault="00963442" w:rsidP="00963442">
      <w:pPr>
        <w:spacing w:after="0" w:line="240" w:lineRule="auto"/>
        <w:rPr>
          <w:rFonts w:ascii="Arial" w:hAnsi="Arial" w:cs="Arial"/>
        </w:rPr>
      </w:pPr>
    </w:p>
    <w:p w14:paraId="0909B0AD" w14:textId="2D8DC5E0" w:rsidR="00E47CE2" w:rsidRDefault="003B7B0A" w:rsidP="00D46AD7">
      <w:pPr>
        <w:spacing w:after="0" w:line="240" w:lineRule="auto"/>
        <w:jc w:val="both"/>
        <w:rPr>
          <w:rFonts w:ascii="Arial" w:hAnsi="Arial" w:cs="Arial"/>
        </w:rPr>
      </w:pPr>
      <w:r>
        <w:rPr>
          <w:rFonts w:ascii="Arial" w:hAnsi="Arial" w:cs="Arial"/>
        </w:rPr>
        <w:t xml:space="preserve">This document describes the process and provides </w:t>
      </w:r>
      <w:r w:rsidR="00224135">
        <w:rPr>
          <w:rFonts w:ascii="Arial" w:hAnsi="Arial" w:cs="Arial"/>
        </w:rPr>
        <w:t xml:space="preserve">additional </w:t>
      </w:r>
      <w:r>
        <w:rPr>
          <w:rFonts w:ascii="Arial" w:hAnsi="Arial" w:cs="Arial"/>
        </w:rPr>
        <w:t xml:space="preserve">guidance on the </w:t>
      </w:r>
      <w:proofErr w:type="gramStart"/>
      <w:r>
        <w:rPr>
          <w:rFonts w:ascii="Arial" w:hAnsi="Arial" w:cs="Arial"/>
        </w:rPr>
        <w:t>promotions</w:t>
      </w:r>
      <w:proofErr w:type="gramEnd"/>
      <w:r>
        <w:rPr>
          <w:rFonts w:ascii="Arial" w:hAnsi="Arial" w:cs="Arial"/>
        </w:rPr>
        <w:t xml:space="preserve"> framework</w:t>
      </w:r>
      <w:r w:rsidR="00931D0D">
        <w:rPr>
          <w:rFonts w:ascii="Arial" w:hAnsi="Arial" w:cs="Arial"/>
        </w:rPr>
        <w:t xml:space="preserve"> at Queen Mary University of London.</w:t>
      </w:r>
      <w:r>
        <w:rPr>
          <w:rFonts w:ascii="Arial" w:hAnsi="Arial" w:cs="Arial"/>
        </w:rPr>
        <w:t xml:space="preserve"> </w:t>
      </w:r>
    </w:p>
    <w:p w14:paraId="53CB9EA2" w14:textId="77777777" w:rsidR="00E47CE2" w:rsidRDefault="00E47CE2" w:rsidP="00D46AD7">
      <w:pPr>
        <w:spacing w:after="0" w:line="240" w:lineRule="auto"/>
        <w:jc w:val="both"/>
        <w:rPr>
          <w:rFonts w:ascii="Arial" w:hAnsi="Arial" w:cs="Arial"/>
        </w:rPr>
      </w:pPr>
    </w:p>
    <w:p w14:paraId="4591991F" w14:textId="22F814AC" w:rsidR="00EC7460" w:rsidRPr="006A79D3" w:rsidRDefault="00B64995" w:rsidP="00D46AD7">
      <w:pPr>
        <w:spacing w:after="0" w:line="240" w:lineRule="auto"/>
        <w:jc w:val="both"/>
        <w:rPr>
          <w:rFonts w:ascii="Arial" w:hAnsi="Arial" w:cs="Arial"/>
        </w:rPr>
      </w:pPr>
      <w:r>
        <w:rPr>
          <w:rFonts w:ascii="Arial" w:hAnsi="Arial" w:cs="Arial"/>
        </w:rPr>
        <w:t xml:space="preserve">The Guidelines </w:t>
      </w:r>
      <w:r w:rsidR="00463348">
        <w:rPr>
          <w:rFonts w:ascii="Arial" w:hAnsi="Arial" w:cs="Arial"/>
        </w:rPr>
        <w:t>cover</w:t>
      </w:r>
      <w:r>
        <w:rPr>
          <w:rFonts w:ascii="Arial" w:hAnsi="Arial" w:cs="Arial"/>
        </w:rPr>
        <w:t xml:space="preserve"> all stages of the process </w:t>
      </w:r>
      <w:r w:rsidR="00931D0D">
        <w:rPr>
          <w:rFonts w:ascii="Arial" w:hAnsi="Arial" w:cs="Arial"/>
        </w:rPr>
        <w:t xml:space="preserve">for </w:t>
      </w:r>
      <w:r w:rsidR="00EC7460" w:rsidRPr="006A79D3">
        <w:rPr>
          <w:rFonts w:ascii="Arial" w:hAnsi="Arial" w:cs="Arial"/>
        </w:rPr>
        <w:t xml:space="preserve">academic </w:t>
      </w:r>
      <w:r w:rsidR="00C138AF">
        <w:rPr>
          <w:rFonts w:ascii="Arial" w:hAnsi="Arial" w:cs="Arial"/>
        </w:rPr>
        <w:t>applicants</w:t>
      </w:r>
      <w:r w:rsidR="003B7B0A">
        <w:rPr>
          <w:rFonts w:ascii="Arial" w:hAnsi="Arial" w:cs="Arial"/>
        </w:rPr>
        <w:t>,</w:t>
      </w:r>
      <w:r w:rsidR="00EC7460" w:rsidRPr="006A79D3">
        <w:rPr>
          <w:rFonts w:ascii="Arial" w:hAnsi="Arial" w:cs="Arial"/>
        </w:rPr>
        <w:t xml:space="preserve"> </w:t>
      </w:r>
      <w:r w:rsidR="003675D4">
        <w:rPr>
          <w:rFonts w:ascii="Arial" w:hAnsi="Arial" w:cs="Arial"/>
        </w:rPr>
        <w:t>for</w:t>
      </w:r>
      <w:r w:rsidR="003675D4" w:rsidRPr="006A79D3">
        <w:rPr>
          <w:rFonts w:ascii="Arial" w:hAnsi="Arial" w:cs="Arial"/>
        </w:rPr>
        <w:t xml:space="preserve"> </w:t>
      </w:r>
      <w:r w:rsidR="00C138AF">
        <w:rPr>
          <w:rFonts w:ascii="Arial" w:hAnsi="Arial" w:cs="Arial"/>
        </w:rPr>
        <w:t xml:space="preserve">Heads of School/Institute Directors and </w:t>
      </w:r>
      <w:r w:rsidR="003675D4">
        <w:rPr>
          <w:rFonts w:ascii="Arial" w:hAnsi="Arial" w:cs="Arial"/>
        </w:rPr>
        <w:t xml:space="preserve">for all </w:t>
      </w:r>
      <w:r w:rsidR="00C138AF">
        <w:rPr>
          <w:rFonts w:ascii="Arial" w:hAnsi="Arial" w:cs="Arial"/>
        </w:rPr>
        <w:t xml:space="preserve">promotion panels. </w:t>
      </w:r>
    </w:p>
    <w:p w14:paraId="7DAC2628" w14:textId="0C605DA3" w:rsidR="00EC7460" w:rsidRPr="00E35911" w:rsidRDefault="00EC7460" w:rsidP="00D46AD7">
      <w:pPr>
        <w:tabs>
          <w:tab w:val="left" w:pos="1668"/>
        </w:tabs>
        <w:spacing w:after="0" w:line="240" w:lineRule="auto"/>
        <w:rPr>
          <w:rFonts w:ascii="Arial" w:hAnsi="Arial" w:cs="Arial"/>
          <w:color w:val="FF0000"/>
        </w:rPr>
      </w:pPr>
    </w:p>
    <w:p w14:paraId="5040BBF3" w14:textId="77777777" w:rsidR="00E35911" w:rsidRDefault="00E35911" w:rsidP="00963442">
      <w:pPr>
        <w:spacing w:after="0" w:line="240" w:lineRule="auto"/>
        <w:rPr>
          <w:rFonts w:ascii="Arial" w:hAnsi="Arial" w:cs="Arial"/>
          <w:color w:val="FF0000"/>
          <w:szCs w:val="20"/>
        </w:rPr>
      </w:pPr>
    </w:p>
    <w:p w14:paraId="5E773703" w14:textId="77777777" w:rsidR="00EC7460" w:rsidRPr="000E11DD" w:rsidRDefault="009357B7" w:rsidP="000E11DD">
      <w:pPr>
        <w:pStyle w:val="ListParagraph"/>
        <w:numPr>
          <w:ilvl w:val="0"/>
          <w:numId w:val="21"/>
        </w:numPr>
        <w:pBdr>
          <w:bottom w:val="single" w:sz="4" w:space="4" w:color="002F87"/>
        </w:pBdr>
        <w:spacing w:after="0" w:line="240" w:lineRule="auto"/>
        <w:rPr>
          <w:rFonts w:ascii="Arial" w:eastAsia="Calibri" w:hAnsi="Arial" w:cs="Times New Roman"/>
          <w:b/>
          <w:bCs/>
          <w:iCs/>
          <w:color w:val="002F87"/>
          <w:sz w:val="28"/>
          <w:szCs w:val="24"/>
          <w:lang w:eastAsia="x-none"/>
        </w:rPr>
      </w:pPr>
      <w:r w:rsidRPr="000E11DD">
        <w:rPr>
          <w:rFonts w:ascii="Arial" w:eastAsia="Calibri" w:hAnsi="Arial" w:cs="Times New Roman"/>
          <w:b/>
          <w:bCs/>
          <w:iCs/>
          <w:color w:val="002F87"/>
          <w:sz w:val="28"/>
          <w:szCs w:val="24"/>
          <w:lang w:eastAsia="x-none"/>
        </w:rPr>
        <w:t xml:space="preserve">Overarching </w:t>
      </w:r>
      <w:r w:rsidR="00EC7460" w:rsidRPr="000E11DD">
        <w:rPr>
          <w:rFonts w:ascii="Arial" w:eastAsia="Calibri" w:hAnsi="Arial" w:cs="Times New Roman"/>
          <w:b/>
          <w:bCs/>
          <w:iCs/>
          <w:color w:val="002F87"/>
          <w:sz w:val="28"/>
          <w:szCs w:val="24"/>
          <w:lang w:eastAsia="x-none"/>
        </w:rPr>
        <w:t>Principles</w:t>
      </w:r>
      <w:r w:rsidR="0059144C" w:rsidRPr="000E11DD">
        <w:rPr>
          <w:rFonts w:ascii="Arial" w:eastAsia="Calibri" w:hAnsi="Arial" w:cs="Times New Roman"/>
          <w:b/>
          <w:bCs/>
          <w:iCs/>
          <w:color w:val="002F87"/>
          <w:sz w:val="28"/>
          <w:szCs w:val="24"/>
          <w:lang w:eastAsia="x-none"/>
        </w:rPr>
        <w:t xml:space="preserve"> </w:t>
      </w:r>
    </w:p>
    <w:p w14:paraId="1E8650D9" w14:textId="77777777" w:rsidR="00963442" w:rsidRDefault="00963442" w:rsidP="00963442">
      <w:pPr>
        <w:spacing w:after="0" w:line="240" w:lineRule="auto"/>
        <w:rPr>
          <w:rFonts w:ascii="Arial" w:eastAsia="Times New Roman" w:hAnsi="Arial" w:cs="Arial"/>
        </w:rPr>
      </w:pPr>
    </w:p>
    <w:p w14:paraId="21D857BF" w14:textId="1F5527D1" w:rsidR="00E47CE2" w:rsidRDefault="00EC7460" w:rsidP="00D46AD7">
      <w:pPr>
        <w:spacing w:after="0" w:line="240" w:lineRule="auto"/>
        <w:jc w:val="both"/>
        <w:rPr>
          <w:rFonts w:ascii="Arial" w:eastAsia="Times New Roman" w:hAnsi="Arial" w:cs="Arial"/>
        </w:rPr>
      </w:pPr>
      <w:r w:rsidRPr="762A4F32">
        <w:rPr>
          <w:rFonts w:ascii="Arial" w:eastAsia="Times New Roman" w:hAnsi="Arial" w:cs="Arial"/>
        </w:rPr>
        <w:t xml:space="preserve">The </w:t>
      </w:r>
      <w:r w:rsidR="00A15264" w:rsidRPr="762A4F32">
        <w:rPr>
          <w:rFonts w:ascii="Arial" w:eastAsia="Times New Roman" w:hAnsi="Arial" w:cs="Arial"/>
        </w:rPr>
        <w:t>a</w:t>
      </w:r>
      <w:r w:rsidR="00202566" w:rsidRPr="762A4F32">
        <w:rPr>
          <w:rFonts w:ascii="Arial" w:eastAsia="Times New Roman" w:hAnsi="Arial" w:cs="Arial"/>
        </w:rPr>
        <w:t xml:space="preserve">nnual </w:t>
      </w:r>
      <w:r w:rsidRPr="762A4F32">
        <w:rPr>
          <w:rFonts w:ascii="Arial" w:eastAsia="Times New Roman" w:hAnsi="Arial" w:cs="Arial"/>
        </w:rPr>
        <w:t xml:space="preserve">Academic Promotion </w:t>
      </w:r>
      <w:r w:rsidR="00F8200E" w:rsidRPr="762A4F32">
        <w:rPr>
          <w:rFonts w:ascii="Arial" w:eastAsia="Times New Roman" w:hAnsi="Arial" w:cs="Arial"/>
        </w:rPr>
        <w:t xml:space="preserve">process </w:t>
      </w:r>
      <w:r w:rsidR="00B64995" w:rsidRPr="762A4F32">
        <w:rPr>
          <w:rFonts w:ascii="Arial" w:eastAsia="Times New Roman" w:hAnsi="Arial" w:cs="Arial"/>
        </w:rPr>
        <w:t>provide</w:t>
      </w:r>
      <w:r w:rsidR="00463348" w:rsidRPr="762A4F32">
        <w:rPr>
          <w:rFonts w:ascii="Arial" w:eastAsia="Times New Roman" w:hAnsi="Arial" w:cs="Arial"/>
        </w:rPr>
        <w:t>s</w:t>
      </w:r>
      <w:r w:rsidR="00F8200E" w:rsidRPr="762A4F32">
        <w:rPr>
          <w:rFonts w:ascii="Arial" w:eastAsia="Times New Roman" w:hAnsi="Arial" w:cs="Arial"/>
        </w:rPr>
        <w:t xml:space="preserve"> academic staff </w:t>
      </w:r>
      <w:r w:rsidR="00B64995" w:rsidRPr="762A4F32">
        <w:rPr>
          <w:rFonts w:ascii="Arial" w:eastAsia="Times New Roman" w:hAnsi="Arial" w:cs="Arial"/>
        </w:rPr>
        <w:t xml:space="preserve">with </w:t>
      </w:r>
      <w:r w:rsidR="00F8200E" w:rsidRPr="762A4F32">
        <w:rPr>
          <w:rFonts w:ascii="Arial" w:eastAsia="Times New Roman" w:hAnsi="Arial" w:cs="Arial"/>
        </w:rPr>
        <w:t>an opportunity to progress in their careers</w:t>
      </w:r>
      <w:r w:rsidR="000D48CB" w:rsidRPr="762A4F32">
        <w:rPr>
          <w:rFonts w:ascii="Arial" w:eastAsia="Times New Roman" w:hAnsi="Arial" w:cs="Arial"/>
        </w:rPr>
        <w:t xml:space="preserve">.  The expectation for successful progression is that the applicant provides </w:t>
      </w:r>
      <w:r w:rsidR="00825FFF">
        <w:rPr>
          <w:rFonts w:ascii="Arial" w:eastAsia="Times New Roman" w:hAnsi="Arial" w:cs="Arial"/>
        </w:rPr>
        <w:t xml:space="preserve">clear </w:t>
      </w:r>
      <w:r w:rsidR="000D48CB" w:rsidRPr="762A4F32">
        <w:rPr>
          <w:rFonts w:ascii="Arial" w:eastAsia="Times New Roman" w:hAnsi="Arial" w:cs="Arial"/>
        </w:rPr>
        <w:t xml:space="preserve">evidence </w:t>
      </w:r>
      <w:r w:rsidR="00FF33A0" w:rsidRPr="762A4F32">
        <w:rPr>
          <w:rFonts w:ascii="Arial" w:eastAsia="Times New Roman" w:hAnsi="Arial" w:cs="Arial"/>
        </w:rPr>
        <w:t xml:space="preserve">of </w:t>
      </w:r>
      <w:r w:rsidR="00B64995" w:rsidRPr="762A4F32">
        <w:rPr>
          <w:rFonts w:ascii="Arial" w:eastAsia="Times New Roman" w:hAnsi="Arial" w:cs="Arial"/>
        </w:rPr>
        <w:t xml:space="preserve">their contribution to the </w:t>
      </w:r>
      <w:r w:rsidR="00825FFF">
        <w:rPr>
          <w:rFonts w:ascii="Arial" w:eastAsia="Times New Roman" w:hAnsi="Arial" w:cs="Arial"/>
        </w:rPr>
        <w:t>U</w:t>
      </w:r>
      <w:r w:rsidR="00B64995" w:rsidRPr="762A4F32">
        <w:rPr>
          <w:rFonts w:ascii="Arial" w:eastAsia="Times New Roman" w:hAnsi="Arial" w:cs="Arial"/>
        </w:rPr>
        <w:t xml:space="preserve">niversity, </w:t>
      </w:r>
      <w:r w:rsidR="00992C78" w:rsidRPr="762A4F32">
        <w:rPr>
          <w:rFonts w:ascii="Arial" w:eastAsia="Times New Roman" w:hAnsi="Arial" w:cs="Arial"/>
        </w:rPr>
        <w:t>in line with</w:t>
      </w:r>
      <w:r w:rsidR="00B64995" w:rsidRPr="762A4F32">
        <w:rPr>
          <w:rFonts w:ascii="Arial" w:eastAsia="Times New Roman" w:hAnsi="Arial" w:cs="Arial"/>
        </w:rPr>
        <w:t xml:space="preserve"> </w:t>
      </w:r>
      <w:r w:rsidR="0075455D">
        <w:rPr>
          <w:rFonts w:ascii="Arial" w:eastAsia="Times New Roman" w:hAnsi="Arial" w:cs="Arial"/>
        </w:rPr>
        <w:t xml:space="preserve">the Academic Careers Framework and </w:t>
      </w:r>
      <w:r w:rsidR="002F1E82">
        <w:rPr>
          <w:rFonts w:ascii="Arial" w:eastAsia="Times New Roman" w:hAnsi="Arial" w:cs="Arial"/>
        </w:rPr>
        <w:t>Queen Mary</w:t>
      </w:r>
      <w:r w:rsidR="00DB3CB9" w:rsidRPr="762A4F32">
        <w:rPr>
          <w:rFonts w:ascii="Arial" w:eastAsia="Times New Roman" w:hAnsi="Arial" w:cs="Arial"/>
        </w:rPr>
        <w:t xml:space="preserve"> </w:t>
      </w:r>
      <w:r w:rsidR="00992C78" w:rsidRPr="762A4F32">
        <w:rPr>
          <w:rFonts w:ascii="Arial" w:eastAsia="Times New Roman" w:hAnsi="Arial" w:cs="Arial"/>
        </w:rPr>
        <w:t>V</w:t>
      </w:r>
      <w:r w:rsidR="00B64995" w:rsidRPr="762A4F32">
        <w:rPr>
          <w:rFonts w:ascii="Arial" w:eastAsia="Times New Roman" w:hAnsi="Arial" w:cs="Arial"/>
        </w:rPr>
        <w:t xml:space="preserve">alues, </w:t>
      </w:r>
      <w:r w:rsidR="000D48CB" w:rsidRPr="762A4F32">
        <w:rPr>
          <w:rFonts w:ascii="Arial" w:eastAsia="Times New Roman" w:hAnsi="Arial" w:cs="Arial"/>
        </w:rPr>
        <w:t xml:space="preserve">at the level </w:t>
      </w:r>
      <w:r w:rsidR="000E1BAD" w:rsidRPr="762A4F32">
        <w:rPr>
          <w:rFonts w:ascii="Arial" w:eastAsia="Times New Roman" w:hAnsi="Arial" w:cs="Arial"/>
        </w:rPr>
        <w:t xml:space="preserve">for which </w:t>
      </w:r>
      <w:r w:rsidR="000D48CB" w:rsidRPr="762A4F32">
        <w:rPr>
          <w:rFonts w:ascii="Arial" w:eastAsia="Times New Roman" w:hAnsi="Arial" w:cs="Arial"/>
        </w:rPr>
        <w:t xml:space="preserve">they are applying.  </w:t>
      </w:r>
      <w:r w:rsidRPr="762A4F32">
        <w:rPr>
          <w:rFonts w:ascii="Arial" w:eastAsia="Times New Roman" w:hAnsi="Arial" w:cs="Arial"/>
        </w:rPr>
        <w:t>All academic staff will be notified when the promotion round is taking place</w:t>
      </w:r>
      <w:r w:rsidR="00ED73F8" w:rsidRPr="762A4F32">
        <w:rPr>
          <w:rFonts w:ascii="Arial" w:eastAsia="Times New Roman" w:hAnsi="Arial" w:cs="Arial"/>
        </w:rPr>
        <w:t xml:space="preserve">. </w:t>
      </w:r>
    </w:p>
    <w:p w14:paraId="03AAF5BC" w14:textId="77777777" w:rsidR="00E47CE2" w:rsidRDefault="00E47CE2" w:rsidP="00D46AD7">
      <w:pPr>
        <w:spacing w:after="0" w:line="240" w:lineRule="auto"/>
        <w:jc w:val="both"/>
        <w:rPr>
          <w:rFonts w:ascii="Arial" w:eastAsia="Times New Roman" w:hAnsi="Arial" w:cs="Arial"/>
        </w:rPr>
      </w:pPr>
    </w:p>
    <w:p w14:paraId="12265830" w14:textId="2992D957" w:rsidR="006E5B4B" w:rsidRPr="00D46AD7" w:rsidRDefault="006E5B4B" w:rsidP="006E5B4B">
      <w:pPr>
        <w:autoSpaceDE w:val="0"/>
        <w:autoSpaceDN w:val="0"/>
        <w:adjustRightInd w:val="0"/>
        <w:spacing w:after="0" w:line="240" w:lineRule="auto"/>
        <w:jc w:val="both"/>
        <w:rPr>
          <w:rFonts w:ascii="Arial" w:hAnsi="Arial" w:cs="Arial"/>
        </w:rPr>
      </w:pPr>
      <w:r w:rsidRPr="00D46AD7">
        <w:rPr>
          <w:rFonts w:ascii="Arial" w:eastAsia="Times New Roman" w:hAnsi="Arial" w:cs="Arial"/>
        </w:rPr>
        <w:t>In exceptional circumstances applicants may, at the discretion of the Principal</w:t>
      </w:r>
      <w:r w:rsidR="00825FFF">
        <w:rPr>
          <w:rFonts w:ascii="Arial" w:eastAsia="Times New Roman" w:hAnsi="Arial" w:cs="Arial"/>
        </w:rPr>
        <w:t xml:space="preserve"> and on the advice of </w:t>
      </w:r>
      <w:r w:rsidR="009512CD">
        <w:rPr>
          <w:rFonts w:ascii="Arial" w:eastAsia="Times New Roman" w:hAnsi="Arial" w:cs="Arial"/>
        </w:rPr>
        <w:t>Faculty V</w:t>
      </w:r>
      <w:r w:rsidR="00650D0B">
        <w:rPr>
          <w:rFonts w:ascii="Arial" w:eastAsia="Times New Roman" w:hAnsi="Arial" w:cs="Arial"/>
        </w:rPr>
        <w:t xml:space="preserve">ice </w:t>
      </w:r>
      <w:r w:rsidR="009512CD">
        <w:rPr>
          <w:rFonts w:ascii="Arial" w:eastAsia="Times New Roman" w:hAnsi="Arial" w:cs="Arial"/>
        </w:rPr>
        <w:t>P</w:t>
      </w:r>
      <w:r w:rsidR="00650D0B">
        <w:rPr>
          <w:rFonts w:ascii="Arial" w:eastAsia="Times New Roman" w:hAnsi="Arial" w:cs="Arial"/>
        </w:rPr>
        <w:t>rincipals</w:t>
      </w:r>
      <w:r w:rsidRPr="00D46AD7">
        <w:rPr>
          <w:rFonts w:ascii="Arial" w:eastAsia="Times New Roman" w:hAnsi="Arial" w:cs="Arial"/>
        </w:rPr>
        <w:t>, be considered for promotion at times other than the annual promotion round.</w:t>
      </w:r>
    </w:p>
    <w:p w14:paraId="6411EA66" w14:textId="77777777" w:rsidR="006E5B4B" w:rsidRPr="00D46AD7" w:rsidRDefault="006E5B4B" w:rsidP="006E5B4B">
      <w:pPr>
        <w:spacing w:after="0" w:line="240" w:lineRule="auto"/>
        <w:jc w:val="both"/>
        <w:rPr>
          <w:rFonts w:ascii="Arial" w:eastAsia="Times New Roman" w:hAnsi="Arial" w:cs="Arial"/>
        </w:rPr>
      </w:pPr>
    </w:p>
    <w:p w14:paraId="31731511" w14:textId="71ECB601" w:rsidR="005F3C93" w:rsidRDefault="00EC7460" w:rsidP="1E966E4B">
      <w:pPr>
        <w:spacing w:after="0" w:line="240" w:lineRule="auto"/>
        <w:jc w:val="both"/>
        <w:rPr>
          <w:rFonts w:ascii="Arial" w:eastAsia="Times New Roman" w:hAnsi="Arial" w:cs="Arial"/>
        </w:rPr>
      </w:pPr>
      <w:r w:rsidRPr="1E966E4B">
        <w:rPr>
          <w:rFonts w:ascii="Arial" w:eastAsia="Times New Roman" w:hAnsi="Arial" w:cs="Arial"/>
        </w:rPr>
        <w:t xml:space="preserve">The process is one of </w:t>
      </w:r>
      <w:r w:rsidR="00FF33A0" w:rsidRPr="1E966E4B">
        <w:rPr>
          <w:rFonts w:ascii="Arial" w:eastAsia="Times New Roman" w:hAnsi="Arial" w:cs="Arial"/>
          <w:b/>
          <w:bCs/>
          <w:i/>
          <w:iCs/>
        </w:rPr>
        <w:t>self-</w:t>
      </w:r>
      <w:r w:rsidR="00AD5B34" w:rsidRPr="1E966E4B">
        <w:rPr>
          <w:rFonts w:ascii="Arial" w:eastAsia="Times New Roman" w:hAnsi="Arial" w:cs="Arial"/>
          <w:b/>
          <w:bCs/>
          <w:i/>
          <w:iCs/>
        </w:rPr>
        <w:t>application</w:t>
      </w:r>
      <w:r w:rsidR="00AD5B34" w:rsidRPr="1E966E4B">
        <w:rPr>
          <w:rFonts w:ascii="Arial" w:eastAsia="Times New Roman" w:hAnsi="Arial" w:cs="Arial"/>
        </w:rPr>
        <w:t xml:space="preserve"> by an eligible member of staff.</w:t>
      </w:r>
      <w:r w:rsidRPr="1E966E4B">
        <w:rPr>
          <w:rFonts w:ascii="Arial" w:eastAsia="Times New Roman" w:hAnsi="Arial" w:cs="Arial"/>
        </w:rPr>
        <w:t xml:space="preserve"> </w:t>
      </w:r>
      <w:r w:rsidR="000877E6" w:rsidRPr="1E966E4B">
        <w:rPr>
          <w:rFonts w:ascii="Arial" w:eastAsia="Times New Roman" w:hAnsi="Arial" w:cs="Arial"/>
        </w:rPr>
        <w:t>There is no requirement for prior approval or nomina</w:t>
      </w:r>
      <w:r w:rsidR="002D63A0" w:rsidRPr="1E966E4B">
        <w:rPr>
          <w:rFonts w:ascii="Arial" w:eastAsia="Times New Roman" w:hAnsi="Arial" w:cs="Arial"/>
        </w:rPr>
        <w:t>tion by the line manager or an</w:t>
      </w:r>
      <w:r w:rsidR="000877E6" w:rsidRPr="1E966E4B">
        <w:rPr>
          <w:rFonts w:ascii="Arial" w:eastAsia="Times New Roman" w:hAnsi="Arial" w:cs="Arial"/>
        </w:rPr>
        <w:t>other senior member of staff</w:t>
      </w:r>
      <w:r w:rsidR="00D05821" w:rsidRPr="1E966E4B">
        <w:rPr>
          <w:rFonts w:ascii="Arial" w:eastAsia="Times New Roman" w:hAnsi="Arial" w:cs="Arial"/>
        </w:rPr>
        <w:t xml:space="preserve"> for </w:t>
      </w:r>
      <w:r w:rsidR="002D63A0" w:rsidRPr="1E966E4B">
        <w:rPr>
          <w:rFonts w:ascii="Arial" w:eastAsia="Times New Roman" w:hAnsi="Arial" w:cs="Arial"/>
        </w:rPr>
        <w:t xml:space="preserve">an </w:t>
      </w:r>
      <w:r w:rsidR="00D05821" w:rsidRPr="1E966E4B">
        <w:rPr>
          <w:rFonts w:ascii="Arial" w:eastAsia="Times New Roman" w:hAnsi="Arial" w:cs="Arial"/>
        </w:rPr>
        <w:t>application</w:t>
      </w:r>
      <w:r w:rsidR="000877E6" w:rsidRPr="1E966E4B">
        <w:rPr>
          <w:rFonts w:ascii="Arial" w:eastAsia="Times New Roman" w:hAnsi="Arial" w:cs="Arial"/>
        </w:rPr>
        <w:t xml:space="preserve">.  </w:t>
      </w:r>
      <w:r w:rsidR="005F3C93" w:rsidRPr="1E966E4B">
        <w:rPr>
          <w:rFonts w:ascii="Arial" w:eastAsia="Times New Roman" w:hAnsi="Arial" w:cs="Arial"/>
        </w:rPr>
        <w:t xml:space="preserve">Ultimately the decisions on whether someone meets the criteria </w:t>
      </w:r>
      <w:r w:rsidR="00925053" w:rsidRPr="1E966E4B">
        <w:rPr>
          <w:rFonts w:ascii="Arial" w:eastAsia="Times New Roman" w:hAnsi="Arial" w:cs="Arial"/>
        </w:rPr>
        <w:t xml:space="preserve">for promotion </w:t>
      </w:r>
      <w:r w:rsidR="005F3C93" w:rsidRPr="1E966E4B">
        <w:rPr>
          <w:rFonts w:ascii="Arial" w:eastAsia="Times New Roman" w:hAnsi="Arial" w:cs="Arial"/>
        </w:rPr>
        <w:t>will be made by the promotion panels</w:t>
      </w:r>
      <w:r w:rsidR="00925053" w:rsidRPr="1E966E4B">
        <w:rPr>
          <w:rFonts w:ascii="Arial" w:eastAsia="Times New Roman" w:hAnsi="Arial" w:cs="Arial"/>
        </w:rPr>
        <w:t xml:space="preserve"> by reference to the Academic Careers Framework</w:t>
      </w:r>
      <w:r w:rsidR="005F3C93" w:rsidRPr="1E966E4B">
        <w:rPr>
          <w:rFonts w:ascii="Arial" w:eastAsia="Times New Roman" w:hAnsi="Arial" w:cs="Arial"/>
        </w:rPr>
        <w:t>.</w:t>
      </w:r>
    </w:p>
    <w:p w14:paraId="25FCEB14" w14:textId="77777777" w:rsidR="005F3C93" w:rsidRDefault="005F3C93" w:rsidP="00D46AD7">
      <w:pPr>
        <w:spacing w:after="0" w:line="240" w:lineRule="auto"/>
        <w:jc w:val="both"/>
        <w:rPr>
          <w:rFonts w:ascii="Arial" w:eastAsia="Times New Roman" w:hAnsi="Arial" w:cs="Arial"/>
          <w:bCs/>
        </w:rPr>
      </w:pPr>
    </w:p>
    <w:p w14:paraId="50A1DB61" w14:textId="3A443260" w:rsidR="00EC7460" w:rsidRDefault="00AD5B34" w:rsidP="008B1741">
      <w:pPr>
        <w:spacing w:after="0" w:line="240" w:lineRule="auto"/>
        <w:jc w:val="both"/>
        <w:rPr>
          <w:rFonts w:ascii="Arial" w:eastAsia="Times New Roman" w:hAnsi="Arial" w:cs="Arial"/>
          <w:bCs/>
        </w:rPr>
      </w:pPr>
      <w:r w:rsidRPr="00D46AD7">
        <w:rPr>
          <w:rFonts w:ascii="Arial" w:eastAsia="Times New Roman" w:hAnsi="Arial" w:cs="Arial"/>
          <w:bCs/>
        </w:rPr>
        <w:t xml:space="preserve">All staff should </w:t>
      </w:r>
      <w:r w:rsidR="002D63A0">
        <w:rPr>
          <w:rFonts w:ascii="Arial" w:eastAsia="Times New Roman" w:hAnsi="Arial" w:cs="Arial"/>
          <w:bCs/>
        </w:rPr>
        <w:t>discuss</w:t>
      </w:r>
      <w:r w:rsidRPr="00D46AD7">
        <w:rPr>
          <w:rFonts w:ascii="Arial" w:eastAsia="Times New Roman" w:hAnsi="Arial" w:cs="Arial"/>
          <w:bCs/>
        </w:rPr>
        <w:t xml:space="preserve"> career progression and application for promotion on an </w:t>
      </w:r>
      <w:r w:rsidR="00ED73F8" w:rsidRPr="00D46AD7">
        <w:rPr>
          <w:rFonts w:ascii="Arial" w:eastAsia="Times New Roman" w:hAnsi="Arial" w:cs="Arial"/>
          <w:bCs/>
        </w:rPr>
        <w:t>ongoing</w:t>
      </w:r>
      <w:r w:rsidR="002D63A0">
        <w:rPr>
          <w:rFonts w:ascii="Arial" w:eastAsia="Times New Roman" w:hAnsi="Arial" w:cs="Arial"/>
          <w:bCs/>
        </w:rPr>
        <w:t xml:space="preserve"> basis at appraisal or </w:t>
      </w:r>
      <w:r w:rsidRPr="00D46AD7">
        <w:rPr>
          <w:rFonts w:ascii="Arial" w:eastAsia="Times New Roman" w:hAnsi="Arial" w:cs="Arial"/>
          <w:bCs/>
        </w:rPr>
        <w:t>probation meetings</w:t>
      </w:r>
      <w:r w:rsidR="00ED73F8" w:rsidRPr="00D46AD7">
        <w:rPr>
          <w:rFonts w:ascii="Arial" w:eastAsia="Times New Roman" w:hAnsi="Arial" w:cs="Arial"/>
          <w:bCs/>
        </w:rPr>
        <w:t>.</w:t>
      </w:r>
      <w:r w:rsidR="000877E6">
        <w:rPr>
          <w:rFonts w:ascii="Arial" w:eastAsia="Times New Roman" w:hAnsi="Arial" w:cs="Arial"/>
          <w:bCs/>
        </w:rPr>
        <w:t xml:space="preserve"> Discussions during such meetings should be documented and this information may be used by </w:t>
      </w:r>
      <w:r w:rsidR="002D63A0">
        <w:rPr>
          <w:rFonts w:ascii="Arial" w:eastAsia="Times New Roman" w:hAnsi="Arial" w:cs="Arial"/>
          <w:bCs/>
        </w:rPr>
        <w:t>the</w:t>
      </w:r>
      <w:r w:rsidR="000877E6">
        <w:rPr>
          <w:rFonts w:ascii="Arial" w:eastAsia="Times New Roman" w:hAnsi="Arial" w:cs="Arial"/>
          <w:bCs/>
        </w:rPr>
        <w:t xml:space="preserve"> applicant in </w:t>
      </w:r>
      <w:r w:rsidR="002D63A0">
        <w:rPr>
          <w:rFonts w:ascii="Arial" w:eastAsia="Times New Roman" w:hAnsi="Arial" w:cs="Arial"/>
          <w:bCs/>
        </w:rPr>
        <w:t>their promotion</w:t>
      </w:r>
      <w:r w:rsidR="000877E6">
        <w:rPr>
          <w:rFonts w:ascii="Arial" w:eastAsia="Times New Roman" w:hAnsi="Arial" w:cs="Arial"/>
          <w:bCs/>
        </w:rPr>
        <w:t xml:space="preserve"> application if desired.</w:t>
      </w:r>
    </w:p>
    <w:p w14:paraId="2C60C606" w14:textId="1F8A6C6C" w:rsidR="006E5B4B" w:rsidRDefault="006E5B4B" w:rsidP="008B1741">
      <w:pPr>
        <w:spacing w:after="0" w:line="240" w:lineRule="auto"/>
        <w:jc w:val="both"/>
        <w:rPr>
          <w:rFonts w:ascii="Arial" w:eastAsia="Times New Roman" w:hAnsi="Arial" w:cs="Arial"/>
          <w:bCs/>
        </w:rPr>
      </w:pPr>
    </w:p>
    <w:p w14:paraId="1E407B46" w14:textId="5D1D7D8A" w:rsidR="006E5B4B" w:rsidRDefault="006E5B4B" w:rsidP="006E5B4B">
      <w:pPr>
        <w:spacing w:after="0" w:line="240" w:lineRule="auto"/>
        <w:jc w:val="both"/>
        <w:rPr>
          <w:rFonts w:ascii="Arial" w:eastAsia="Times New Roman" w:hAnsi="Arial" w:cs="Arial"/>
          <w:bCs/>
        </w:rPr>
      </w:pPr>
      <w:r>
        <w:rPr>
          <w:rFonts w:ascii="Arial" w:eastAsia="Times New Roman" w:hAnsi="Arial" w:cs="Arial"/>
          <w:bCs/>
        </w:rPr>
        <w:t>Queen Mary policy is</w:t>
      </w:r>
      <w:r w:rsidRPr="00D46AD7">
        <w:rPr>
          <w:rFonts w:ascii="Arial" w:eastAsia="Times New Roman" w:hAnsi="Arial" w:cs="Arial"/>
          <w:bCs/>
        </w:rPr>
        <w:t xml:space="preserve"> </w:t>
      </w:r>
      <w:r>
        <w:rPr>
          <w:rFonts w:ascii="Arial" w:eastAsia="Times New Roman" w:hAnsi="Arial" w:cs="Arial"/>
          <w:bCs/>
        </w:rPr>
        <w:t>for</w:t>
      </w:r>
      <w:r w:rsidRPr="00A66DF2">
        <w:rPr>
          <w:rFonts w:ascii="Arial" w:eastAsia="Times New Roman" w:hAnsi="Arial" w:cs="Arial"/>
          <w:bCs/>
        </w:rPr>
        <w:t xml:space="preserve"> all </w:t>
      </w:r>
      <w:r>
        <w:rPr>
          <w:rFonts w:ascii="Arial" w:eastAsia="Times New Roman" w:hAnsi="Arial" w:cs="Arial"/>
          <w:bCs/>
        </w:rPr>
        <w:t>L</w:t>
      </w:r>
      <w:r w:rsidRPr="00A66DF2">
        <w:rPr>
          <w:rFonts w:ascii="Arial" w:eastAsia="Times New Roman" w:hAnsi="Arial" w:cs="Arial"/>
          <w:bCs/>
        </w:rPr>
        <w:t xml:space="preserve">ecturers </w:t>
      </w:r>
      <w:r>
        <w:rPr>
          <w:rFonts w:ascii="Arial" w:eastAsia="Times New Roman" w:hAnsi="Arial" w:cs="Arial"/>
          <w:bCs/>
        </w:rPr>
        <w:t xml:space="preserve">to </w:t>
      </w:r>
      <w:r w:rsidRPr="00A66DF2">
        <w:rPr>
          <w:rFonts w:ascii="Arial" w:eastAsia="Times New Roman" w:hAnsi="Arial" w:cs="Arial"/>
          <w:bCs/>
        </w:rPr>
        <w:t xml:space="preserve">have a </w:t>
      </w:r>
      <w:r>
        <w:rPr>
          <w:rFonts w:ascii="Arial" w:eastAsia="Times New Roman" w:hAnsi="Arial" w:cs="Arial"/>
          <w:bCs/>
        </w:rPr>
        <w:t xml:space="preserve">formal </w:t>
      </w:r>
      <w:r w:rsidRPr="00A66DF2">
        <w:rPr>
          <w:rFonts w:ascii="Arial" w:eastAsia="Times New Roman" w:hAnsi="Arial" w:cs="Arial"/>
          <w:bCs/>
        </w:rPr>
        <w:t xml:space="preserve">review of </w:t>
      </w:r>
      <w:r>
        <w:rPr>
          <w:rFonts w:ascii="Arial" w:eastAsia="Times New Roman" w:hAnsi="Arial" w:cs="Arial"/>
          <w:bCs/>
        </w:rPr>
        <w:t>their ‘</w:t>
      </w:r>
      <w:r w:rsidRPr="00352FDF">
        <w:rPr>
          <w:rFonts w:ascii="Arial" w:eastAsia="Times New Roman" w:hAnsi="Arial" w:cs="Arial"/>
          <w:bCs/>
        </w:rPr>
        <w:t xml:space="preserve">readiness for promotion’ </w:t>
      </w:r>
      <w:r w:rsidRPr="00053206">
        <w:rPr>
          <w:rFonts w:ascii="Arial" w:eastAsia="Times New Roman" w:hAnsi="Arial" w:cs="Arial"/>
          <w:bCs/>
        </w:rPr>
        <w:t>within</w:t>
      </w:r>
      <w:r>
        <w:rPr>
          <w:rFonts w:ascii="Arial" w:eastAsia="Times New Roman" w:hAnsi="Arial" w:cs="Arial"/>
          <w:bCs/>
        </w:rPr>
        <w:t xml:space="preserve"> 3</w:t>
      </w:r>
      <w:r w:rsidRPr="00A66DF2">
        <w:rPr>
          <w:rFonts w:ascii="Arial" w:eastAsia="Times New Roman" w:hAnsi="Arial" w:cs="Arial"/>
          <w:bCs/>
        </w:rPr>
        <w:t xml:space="preserve"> ye</w:t>
      </w:r>
      <w:r>
        <w:rPr>
          <w:rFonts w:ascii="Arial" w:eastAsia="Times New Roman" w:hAnsi="Arial" w:cs="Arial"/>
          <w:bCs/>
        </w:rPr>
        <w:t>ars after the date of their appointment, and all Senior Lecturers and</w:t>
      </w:r>
      <w:r w:rsidRPr="00A66DF2">
        <w:rPr>
          <w:rFonts w:ascii="Arial" w:eastAsia="Times New Roman" w:hAnsi="Arial" w:cs="Arial"/>
          <w:bCs/>
        </w:rPr>
        <w:t xml:space="preserve"> Readers </w:t>
      </w:r>
      <w:r w:rsidRPr="00053206">
        <w:rPr>
          <w:rFonts w:ascii="Arial" w:eastAsia="Times New Roman" w:hAnsi="Arial" w:cs="Arial"/>
          <w:bCs/>
        </w:rPr>
        <w:t>within</w:t>
      </w:r>
      <w:r>
        <w:rPr>
          <w:rFonts w:ascii="Arial" w:eastAsia="Times New Roman" w:hAnsi="Arial" w:cs="Arial"/>
          <w:bCs/>
        </w:rPr>
        <w:t xml:space="preserve"> 5</w:t>
      </w:r>
      <w:r w:rsidRPr="00A66DF2">
        <w:rPr>
          <w:rFonts w:ascii="Arial" w:eastAsia="Times New Roman" w:hAnsi="Arial" w:cs="Arial"/>
          <w:bCs/>
        </w:rPr>
        <w:t xml:space="preserve"> ye</w:t>
      </w:r>
      <w:r>
        <w:rPr>
          <w:rFonts w:ascii="Arial" w:eastAsia="Times New Roman" w:hAnsi="Arial" w:cs="Arial"/>
          <w:bCs/>
        </w:rPr>
        <w:t>ars following their previous promotion.</w:t>
      </w:r>
      <w:r w:rsidRPr="00D46AD7">
        <w:rPr>
          <w:rFonts w:ascii="Arial" w:eastAsia="Times New Roman" w:hAnsi="Arial" w:cs="Arial"/>
          <w:bCs/>
        </w:rPr>
        <w:t xml:space="preserve"> </w:t>
      </w:r>
      <w:r w:rsidR="00CC1E78">
        <w:rPr>
          <w:rFonts w:ascii="Arial" w:eastAsia="Times New Roman" w:hAnsi="Arial" w:cs="Arial"/>
          <w:bCs/>
        </w:rPr>
        <w:t xml:space="preserve"> </w:t>
      </w:r>
    </w:p>
    <w:p w14:paraId="6C69E6E9" w14:textId="77777777" w:rsidR="000F12AB" w:rsidRPr="00D46AD7" w:rsidRDefault="000F12AB" w:rsidP="00D46AD7">
      <w:pPr>
        <w:spacing w:after="0" w:line="240" w:lineRule="auto"/>
        <w:jc w:val="both"/>
        <w:rPr>
          <w:rFonts w:ascii="Arial" w:eastAsia="Times New Roman" w:hAnsi="Arial" w:cs="Arial"/>
        </w:rPr>
      </w:pPr>
    </w:p>
    <w:p w14:paraId="4472C7A6" w14:textId="77777777" w:rsidR="00225EAC" w:rsidRDefault="000F12AB" w:rsidP="00D46AD7">
      <w:pPr>
        <w:spacing w:after="0" w:line="240" w:lineRule="auto"/>
        <w:jc w:val="both"/>
        <w:rPr>
          <w:rStyle w:val="Hyperlink"/>
          <w:rFonts w:ascii="Arial" w:eastAsia="Times New Roman" w:hAnsi="Arial" w:cs="Arial"/>
        </w:rPr>
      </w:pPr>
      <w:r w:rsidRPr="00D46AD7">
        <w:rPr>
          <w:rFonts w:ascii="Arial" w:eastAsia="Times New Roman" w:hAnsi="Arial" w:cs="Arial"/>
          <w:bCs/>
        </w:rPr>
        <w:t xml:space="preserve">The </w:t>
      </w:r>
      <w:r w:rsidRPr="00D46AD7">
        <w:rPr>
          <w:rFonts w:ascii="Arial" w:eastAsia="Times New Roman" w:hAnsi="Arial" w:cs="Arial"/>
        </w:rPr>
        <w:t xml:space="preserve">Academic Promotion round will be conducted in accordance with </w:t>
      </w:r>
      <w:r w:rsidR="00E0536B">
        <w:rPr>
          <w:rFonts w:ascii="Arial" w:eastAsia="Times New Roman" w:hAnsi="Arial" w:cs="Arial"/>
        </w:rPr>
        <w:t>Queen Mary</w:t>
      </w:r>
      <w:r w:rsidR="00DB3CB9">
        <w:rPr>
          <w:rFonts w:ascii="Arial" w:eastAsia="Times New Roman" w:hAnsi="Arial" w:cs="Arial"/>
        </w:rPr>
        <w:t xml:space="preserve">’s </w:t>
      </w:r>
      <w:r w:rsidRPr="00D46AD7">
        <w:rPr>
          <w:rFonts w:ascii="Arial" w:eastAsia="Times New Roman" w:hAnsi="Arial" w:cs="Arial"/>
        </w:rPr>
        <w:t xml:space="preserve">policies on </w:t>
      </w:r>
      <w:r w:rsidRPr="0053535B">
        <w:rPr>
          <w:rFonts w:ascii="Arial" w:eastAsia="Times New Roman" w:hAnsi="Arial" w:cs="Arial"/>
        </w:rPr>
        <w:t>Equal</w:t>
      </w:r>
      <w:r w:rsidR="00852A8E">
        <w:rPr>
          <w:rFonts w:ascii="Arial" w:eastAsia="Times New Roman" w:hAnsi="Arial" w:cs="Arial"/>
        </w:rPr>
        <w:t>ity</w:t>
      </w:r>
      <w:r w:rsidR="00BB67D1" w:rsidRPr="0053535B">
        <w:rPr>
          <w:rFonts w:ascii="Arial" w:eastAsia="Times New Roman" w:hAnsi="Arial" w:cs="Arial"/>
        </w:rPr>
        <w:t xml:space="preserve">, Diversity &amp; </w:t>
      </w:r>
      <w:r w:rsidR="00225EAC" w:rsidRPr="0053535B">
        <w:rPr>
          <w:rFonts w:ascii="Arial" w:eastAsia="Times New Roman" w:hAnsi="Arial" w:cs="Arial"/>
        </w:rPr>
        <w:t xml:space="preserve">Inclusion which can be found at: </w:t>
      </w:r>
      <w:hyperlink r:id="rId13" w:history="1">
        <w:r w:rsidR="00225EAC" w:rsidRPr="00225EAC">
          <w:rPr>
            <w:rStyle w:val="Hyperlink"/>
            <w:rFonts w:ascii="Arial" w:eastAsia="Times New Roman" w:hAnsi="Arial" w:cs="Arial"/>
          </w:rPr>
          <w:t>http://hr.qmul.ac.uk/equality/</w:t>
        </w:r>
      </w:hyperlink>
    </w:p>
    <w:p w14:paraId="02620CF1" w14:textId="77777777" w:rsidR="008A5DFF" w:rsidRDefault="008A5DFF" w:rsidP="00D46AD7">
      <w:pPr>
        <w:spacing w:after="0" w:line="240" w:lineRule="auto"/>
        <w:jc w:val="both"/>
        <w:rPr>
          <w:rStyle w:val="Hyperlink"/>
          <w:rFonts w:ascii="Arial" w:eastAsia="Times New Roman" w:hAnsi="Arial" w:cs="Arial"/>
        </w:rPr>
      </w:pPr>
    </w:p>
    <w:p w14:paraId="069720AB" w14:textId="610CE1EE" w:rsidR="00670DE5" w:rsidRDefault="00670DE5" w:rsidP="00670DE5">
      <w:pPr>
        <w:spacing w:after="0" w:line="240" w:lineRule="auto"/>
        <w:jc w:val="both"/>
        <w:rPr>
          <w:rFonts w:ascii="Arial" w:hAnsi="Arial" w:cs="Arial"/>
        </w:rPr>
      </w:pPr>
      <w:r>
        <w:rPr>
          <w:rFonts w:ascii="Arial" w:hAnsi="Arial" w:cs="Arial"/>
        </w:rPr>
        <w:t>The</w:t>
      </w:r>
      <w:r w:rsidR="0090436F">
        <w:rPr>
          <w:rFonts w:ascii="Arial" w:hAnsi="Arial" w:cs="Arial"/>
        </w:rPr>
        <w:t>se</w:t>
      </w:r>
      <w:r>
        <w:rPr>
          <w:rFonts w:ascii="Arial" w:hAnsi="Arial" w:cs="Arial"/>
        </w:rPr>
        <w:t xml:space="preserve"> </w:t>
      </w:r>
      <w:r w:rsidR="00D050C7" w:rsidRPr="00D46AD7">
        <w:rPr>
          <w:rFonts w:ascii="Arial" w:eastAsia="Times New Roman" w:hAnsi="Arial" w:cs="Arial"/>
        </w:rPr>
        <w:t xml:space="preserve">Academic Promotion </w:t>
      </w:r>
      <w:r w:rsidR="007A1A1E">
        <w:rPr>
          <w:rFonts w:ascii="Arial" w:eastAsia="Times New Roman" w:hAnsi="Arial" w:cs="Arial"/>
        </w:rPr>
        <w:t xml:space="preserve">guidelines and </w:t>
      </w:r>
      <w:r w:rsidR="00D050C7">
        <w:rPr>
          <w:rFonts w:ascii="Arial" w:eastAsia="Times New Roman" w:hAnsi="Arial" w:cs="Arial"/>
        </w:rPr>
        <w:t xml:space="preserve">the </w:t>
      </w:r>
      <w:r w:rsidR="007A1A1E">
        <w:rPr>
          <w:rFonts w:ascii="Arial" w:eastAsia="Times New Roman" w:hAnsi="Arial" w:cs="Arial"/>
        </w:rPr>
        <w:t>eviden</w:t>
      </w:r>
      <w:r w:rsidR="00B363BA">
        <w:rPr>
          <w:rFonts w:ascii="Arial" w:eastAsia="Times New Roman" w:hAnsi="Arial" w:cs="Arial"/>
        </w:rPr>
        <w:t>ce/examples</w:t>
      </w:r>
      <w:r w:rsidR="007A1A1E">
        <w:rPr>
          <w:rFonts w:ascii="Arial" w:eastAsia="Times New Roman" w:hAnsi="Arial" w:cs="Arial"/>
        </w:rPr>
        <w:t xml:space="preserve"> set out in the </w:t>
      </w:r>
      <w:r w:rsidR="005F3C93" w:rsidRPr="005F3C93">
        <w:rPr>
          <w:rFonts w:ascii="Arial" w:hAnsi="Arial" w:cs="Arial"/>
        </w:rPr>
        <w:t>Academic Careers Framework</w:t>
      </w:r>
      <w:r w:rsidR="005F3C93" w:rsidRPr="005F3C93" w:rsidDel="005F3C93">
        <w:rPr>
          <w:rFonts w:ascii="Arial" w:hAnsi="Arial" w:cs="Arial"/>
        </w:rPr>
        <w:t xml:space="preserve"> </w:t>
      </w:r>
      <w:r w:rsidR="001775EC">
        <w:rPr>
          <w:rFonts w:ascii="Arial" w:hAnsi="Arial" w:cs="Arial"/>
        </w:rPr>
        <w:t>document</w:t>
      </w:r>
      <w:r w:rsidR="00DE708C">
        <w:rPr>
          <w:rFonts w:ascii="Arial" w:hAnsi="Arial" w:cs="Arial"/>
        </w:rPr>
        <w:t xml:space="preserve"> </w:t>
      </w:r>
      <w:r w:rsidR="007A1A1E">
        <w:rPr>
          <w:rFonts w:ascii="Arial" w:hAnsi="Arial" w:cs="Arial"/>
        </w:rPr>
        <w:t>are underpinned by</w:t>
      </w:r>
      <w:r>
        <w:rPr>
          <w:rFonts w:ascii="Arial" w:hAnsi="Arial" w:cs="Arial"/>
        </w:rPr>
        <w:t xml:space="preserve"> the </w:t>
      </w:r>
      <w:r w:rsidR="007A1A1E">
        <w:rPr>
          <w:rFonts w:ascii="Arial" w:hAnsi="Arial" w:cs="Arial"/>
        </w:rPr>
        <w:t xml:space="preserve">Queen Mary </w:t>
      </w:r>
      <w:r w:rsidR="001D1373">
        <w:rPr>
          <w:rFonts w:ascii="Arial" w:hAnsi="Arial" w:cs="Arial"/>
        </w:rPr>
        <w:t xml:space="preserve">Values </w:t>
      </w:r>
      <w:r w:rsidR="001D1373" w:rsidRPr="0053535B">
        <w:rPr>
          <w:rFonts w:ascii="Arial" w:eastAsia="Times New Roman" w:hAnsi="Arial" w:cs="Arial"/>
        </w:rPr>
        <w:t xml:space="preserve">which </w:t>
      </w:r>
      <w:r w:rsidR="000613AD">
        <w:rPr>
          <w:rFonts w:ascii="Arial" w:eastAsia="Times New Roman" w:hAnsi="Arial" w:cs="Arial"/>
        </w:rPr>
        <w:t>are set out</w:t>
      </w:r>
      <w:r w:rsidR="001D1373" w:rsidRPr="0053535B">
        <w:rPr>
          <w:rFonts w:ascii="Arial" w:eastAsia="Times New Roman" w:hAnsi="Arial" w:cs="Arial"/>
        </w:rPr>
        <w:t xml:space="preserve"> at:</w:t>
      </w:r>
      <w:r w:rsidR="001D1373">
        <w:rPr>
          <w:rFonts w:ascii="Arial" w:eastAsia="Times New Roman" w:hAnsi="Arial" w:cs="Arial"/>
        </w:rPr>
        <w:t xml:space="preserve"> </w:t>
      </w:r>
      <w:hyperlink r:id="rId14" w:history="1">
        <w:r w:rsidR="001D1373" w:rsidRPr="00F5007B">
          <w:rPr>
            <w:rStyle w:val="Hyperlink"/>
            <w:rFonts w:ascii="Arial" w:eastAsia="Times New Roman" w:hAnsi="Arial" w:cs="Arial"/>
          </w:rPr>
          <w:t>https://www.qmul.ac.uk/strategy-2030/</w:t>
        </w:r>
      </w:hyperlink>
      <w:r w:rsidR="001D1373">
        <w:rPr>
          <w:rFonts w:ascii="Arial" w:eastAsia="Times New Roman" w:hAnsi="Arial" w:cs="Arial"/>
        </w:rPr>
        <w:t xml:space="preserve"> </w:t>
      </w:r>
      <w:r w:rsidR="00A56B76">
        <w:rPr>
          <w:rFonts w:ascii="Arial" w:eastAsia="Times New Roman" w:hAnsi="Arial" w:cs="Arial"/>
        </w:rPr>
        <w:t xml:space="preserve">and examples included </w:t>
      </w:r>
      <w:bookmarkStart w:id="0" w:name="_Hlk89955757"/>
      <w:r w:rsidR="00A56B76">
        <w:rPr>
          <w:rFonts w:ascii="Arial" w:eastAsia="Times New Roman" w:hAnsi="Arial" w:cs="Arial"/>
        </w:rPr>
        <w:t>i</w:t>
      </w:r>
      <w:r w:rsidR="00A56B76">
        <w:t xml:space="preserve">n </w:t>
      </w:r>
      <w:bookmarkEnd w:id="0"/>
      <w:r w:rsidR="00A97E7B">
        <w:fldChar w:fldCharType="begin"/>
      </w:r>
      <w:r w:rsidR="00A97E7B">
        <w:instrText xml:space="preserve"> HYPERLINK "https://connected.qmul.ac.uk/media/connected/staff-support-hub/Our-Values-in-action.pdf" </w:instrText>
      </w:r>
      <w:r w:rsidR="00A97E7B">
        <w:fldChar w:fldCharType="separate"/>
      </w:r>
      <w:r w:rsidR="00A56B76" w:rsidRPr="003F6F0C">
        <w:rPr>
          <w:rStyle w:val="Hyperlink"/>
          <w:rFonts w:ascii="Arial" w:eastAsia="Times New Roman" w:hAnsi="Arial" w:cs="Arial"/>
        </w:rPr>
        <w:t>Our Values in Action</w:t>
      </w:r>
      <w:r w:rsidR="00A97E7B">
        <w:rPr>
          <w:rStyle w:val="Hyperlink"/>
          <w:rFonts w:ascii="Arial" w:eastAsia="Times New Roman" w:hAnsi="Arial" w:cs="Arial"/>
        </w:rPr>
        <w:fldChar w:fldCharType="end"/>
      </w:r>
      <w:r w:rsidR="00A56B76">
        <w:rPr>
          <w:rFonts w:ascii="Arial" w:eastAsia="Times New Roman" w:hAnsi="Arial" w:cs="Arial"/>
        </w:rPr>
        <w:t>.</w:t>
      </w:r>
    </w:p>
    <w:p w14:paraId="6ECCEC8E" w14:textId="77777777" w:rsidR="00670DE5" w:rsidRDefault="00670DE5" w:rsidP="00670DE5">
      <w:pPr>
        <w:spacing w:after="0" w:line="240" w:lineRule="auto"/>
        <w:jc w:val="both"/>
        <w:rPr>
          <w:rFonts w:ascii="Arial" w:hAnsi="Arial" w:cs="Arial"/>
        </w:rPr>
      </w:pPr>
    </w:p>
    <w:p w14:paraId="0CA4268D" w14:textId="6B6DF27A" w:rsidR="0079543E" w:rsidRDefault="008A5DFF" w:rsidP="00B30A7F">
      <w:pPr>
        <w:spacing w:after="0" w:line="240" w:lineRule="auto"/>
        <w:jc w:val="both"/>
        <w:rPr>
          <w:rStyle w:val="Hyperlink"/>
          <w:rFonts w:ascii="Arial" w:eastAsia="Times New Roman" w:hAnsi="Arial" w:cs="Arial"/>
          <w:color w:val="auto"/>
          <w:u w:val="none"/>
        </w:rPr>
      </w:pPr>
      <w:r w:rsidRPr="006D6C0E">
        <w:rPr>
          <w:rStyle w:val="Hyperlink"/>
          <w:rFonts w:ascii="Arial" w:eastAsia="Times New Roman" w:hAnsi="Arial" w:cs="Arial"/>
          <w:color w:val="auto"/>
          <w:u w:val="none"/>
        </w:rPr>
        <w:t>The</w:t>
      </w:r>
      <w:r w:rsidR="00E47CE2" w:rsidRPr="006D6C0E">
        <w:rPr>
          <w:rStyle w:val="Hyperlink"/>
          <w:rFonts w:ascii="Arial" w:eastAsia="Times New Roman" w:hAnsi="Arial" w:cs="Arial"/>
          <w:color w:val="auto"/>
          <w:u w:val="none"/>
        </w:rPr>
        <w:t>se</w:t>
      </w:r>
      <w:r w:rsidR="007A1A1E">
        <w:rPr>
          <w:rStyle w:val="Hyperlink"/>
          <w:rFonts w:ascii="Arial" w:eastAsia="Times New Roman" w:hAnsi="Arial" w:cs="Arial"/>
          <w:color w:val="auto"/>
          <w:u w:val="none"/>
        </w:rPr>
        <w:t xml:space="preserve"> g</w:t>
      </w:r>
      <w:r w:rsidRPr="006D6C0E">
        <w:rPr>
          <w:rStyle w:val="Hyperlink"/>
          <w:rFonts w:ascii="Arial" w:eastAsia="Times New Roman" w:hAnsi="Arial" w:cs="Arial"/>
          <w:color w:val="auto"/>
          <w:u w:val="none"/>
        </w:rPr>
        <w:t xml:space="preserve">uidelines also reflect </w:t>
      </w:r>
      <w:r w:rsidR="00D46752">
        <w:rPr>
          <w:rStyle w:val="Hyperlink"/>
          <w:rFonts w:ascii="Arial" w:eastAsia="Times New Roman" w:hAnsi="Arial" w:cs="Arial"/>
          <w:color w:val="auto"/>
          <w:u w:val="none"/>
        </w:rPr>
        <w:t xml:space="preserve">that Queen Mary is </w:t>
      </w:r>
      <w:r w:rsidR="00D46752" w:rsidRPr="00D46752">
        <w:rPr>
          <w:rStyle w:val="Hyperlink"/>
          <w:rFonts w:ascii="Arial" w:eastAsia="Times New Roman" w:hAnsi="Arial" w:cs="Arial"/>
          <w:color w:val="auto"/>
          <w:u w:val="none"/>
        </w:rPr>
        <w:t xml:space="preserve">a signatory </w:t>
      </w:r>
      <w:r w:rsidRPr="006D6C0E">
        <w:rPr>
          <w:rStyle w:val="Hyperlink"/>
          <w:rFonts w:ascii="Arial" w:eastAsia="Times New Roman" w:hAnsi="Arial" w:cs="Arial"/>
          <w:color w:val="auto"/>
          <w:u w:val="none"/>
        </w:rPr>
        <w:t xml:space="preserve">of the </w:t>
      </w:r>
      <w:r w:rsidR="00D46752" w:rsidRPr="00D46752">
        <w:rPr>
          <w:rStyle w:val="Hyperlink"/>
          <w:rFonts w:ascii="Arial" w:eastAsia="Times New Roman" w:hAnsi="Arial" w:cs="Arial"/>
          <w:color w:val="auto"/>
          <w:u w:val="none"/>
        </w:rPr>
        <w:t xml:space="preserve">San Francisco </w:t>
      </w:r>
      <w:r w:rsidRPr="006D6C0E">
        <w:rPr>
          <w:rStyle w:val="Hyperlink"/>
          <w:rFonts w:ascii="Arial" w:eastAsia="Times New Roman" w:hAnsi="Arial" w:cs="Arial"/>
          <w:color w:val="auto"/>
          <w:u w:val="none"/>
        </w:rPr>
        <w:t>Declaration on Research Assessment (DORA)</w:t>
      </w:r>
      <w:r w:rsidR="001D1C1E">
        <w:rPr>
          <w:rStyle w:val="Hyperlink"/>
          <w:rFonts w:ascii="Arial" w:eastAsia="Times New Roman" w:hAnsi="Arial" w:cs="Arial"/>
          <w:color w:val="auto"/>
          <w:u w:val="none"/>
        </w:rPr>
        <w:t xml:space="preserve">. </w:t>
      </w:r>
      <w:r w:rsidR="002A0E6B">
        <w:rPr>
          <w:rStyle w:val="Hyperlink"/>
          <w:rFonts w:ascii="Arial" w:eastAsia="Times New Roman" w:hAnsi="Arial" w:cs="Arial"/>
          <w:color w:val="auto"/>
          <w:u w:val="none"/>
        </w:rPr>
        <w:t>DORA</w:t>
      </w:r>
      <w:r w:rsidR="00B30A7F" w:rsidRPr="00B30A7F">
        <w:rPr>
          <w:rStyle w:val="Hyperlink"/>
          <w:rFonts w:ascii="Arial" w:eastAsia="Times New Roman" w:hAnsi="Arial" w:cs="Arial"/>
          <w:color w:val="auto"/>
          <w:u w:val="none"/>
        </w:rPr>
        <w:t xml:space="preserve"> promotes</w:t>
      </w:r>
      <w:r w:rsidR="00B30A7F">
        <w:rPr>
          <w:rStyle w:val="Hyperlink"/>
          <w:rFonts w:ascii="Arial" w:eastAsia="Times New Roman" w:hAnsi="Arial" w:cs="Arial"/>
          <w:color w:val="auto"/>
          <w:u w:val="none"/>
        </w:rPr>
        <w:t xml:space="preserve"> the</w:t>
      </w:r>
      <w:r w:rsidR="00B30A7F" w:rsidRPr="00B30A7F">
        <w:rPr>
          <w:rStyle w:val="Hyperlink"/>
          <w:rFonts w:ascii="Arial" w:eastAsia="Times New Roman" w:hAnsi="Arial" w:cs="Arial"/>
          <w:color w:val="auto"/>
          <w:u w:val="none"/>
        </w:rPr>
        <w:t xml:space="preserve"> responsible use of metrics when measuring and evaluating research and encourages assessment of research on its own merits rather than </w:t>
      </w:r>
      <w:r w:rsidR="00AE137B">
        <w:rPr>
          <w:rStyle w:val="Hyperlink"/>
          <w:rFonts w:ascii="Arial" w:eastAsia="Times New Roman" w:hAnsi="Arial" w:cs="Arial"/>
          <w:color w:val="auto"/>
          <w:u w:val="none"/>
        </w:rPr>
        <w:t>being</w:t>
      </w:r>
      <w:r w:rsidR="008954E8">
        <w:rPr>
          <w:rStyle w:val="Hyperlink"/>
          <w:rFonts w:ascii="Arial" w:eastAsia="Times New Roman" w:hAnsi="Arial" w:cs="Arial"/>
          <w:color w:val="auto"/>
          <w:u w:val="none"/>
        </w:rPr>
        <w:t xml:space="preserve"> based </w:t>
      </w:r>
      <w:r w:rsidR="005E3765" w:rsidRPr="005E3765">
        <w:rPr>
          <w:rStyle w:val="Hyperlink"/>
          <w:rFonts w:ascii="Arial" w:eastAsia="Times New Roman" w:hAnsi="Arial" w:cs="Arial"/>
          <w:color w:val="auto"/>
          <w:u w:val="none"/>
        </w:rPr>
        <w:t xml:space="preserve">exclusively </w:t>
      </w:r>
      <w:r w:rsidR="00B30A7F" w:rsidRPr="00B30A7F">
        <w:rPr>
          <w:rStyle w:val="Hyperlink"/>
          <w:rFonts w:ascii="Arial" w:eastAsia="Times New Roman" w:hAnsi="Arial" w:cs="Arial"/>
          <w:color w:val="auto"/>
          <w:u w:val="none"/>
        </w:rPr>
        <w:t xml:space="preserve">on the journal </w:t>
      </w:r>
      <w:r w:rsidR="00F5528C">
        <w:rPr>
          <w:rStyle w:val="Hyperlink"/>
          <w:rFonts w:ascii="Arial" w:eastAsia="Times New Roman" w:hAnsi="Arial" w:cs="Arial"/>
          <w:color w:val="auto"/>
          <w:u w:val="none"/>
        </w:rPr>
        <w:t xml:space="preserve">or output medium </w:t>
      </w:r>
      <w:r w:rsidR="00B30A7F" w:rsidRPr="00B30A7F">
        <w:rPr>
          <w:rStyle w:val="Hyperlink"/>
          <w:rFonts w:ascii="Arial" w:eastAsia="Times New Roman" w:hAnsi="Arial" w:cs="Arial"/>
          <w:color w:val="auto"/>
          <w:u w:val="none"/>
        </w:rPr>
        <w:t>in which it is published</w:t>
      </w:r>
      <w:r w:rsidR="00F5528C">
        <w:rPr>
          <w:rStyle w:val="Hyperlink"/>
          <w:rFonts w:ascii="Arial" w:eastAsia="Times New Roman" w:hAnsi="Arial" w:cs="Arial"/>
          <w:color w:val="auto"/>
          <w:u w:val="none"/>
        </w:rPr>
        <w:t xml:space="preserve"> or dis</w:t>
      </w:r>
      <w:r w:rsidR="00C305B2">
        <w:rPr>
          <w:rStyle w:val="Hyperlink"/>
          <w:rFonts w:ascii="Arial" w:eastAsia="Times New Roman" w:hAnsi="Arial" w:cs="Arial"/>
          <w:color w:val="auto"/>
          <w:u w:val="none"/>
        </w:rPr>
        <w:t>sem</w:t>
      </w:r>
      <w:r w:rsidR="00F5528C">
        <w:rPr>
          <w:rStyle w:val="Hyperlink"/>
          <w:rFonts w:ascii="Arial" w:eastAsia="Times New Roman" w:hAnsi="Arial" w:cs="Arial"/>
          <w:color w:val="auto"/>
          <w:u w:val="none"/>
        </w:rPr>
        <w:t>inated</w:t>
      </w:r>
      <w:r w:rsidR="00B30A7F" w:rsidRPr="00B30A7F">
        <w:rPr>
          <w:rStyle w:val="Hyperlink"/>
          <w:rFonts w:ascii="Arial" w:eastAsia="Times New Roman" w:hAnsi="Arial" w:cs="Arial"/>
          <w:color w:val="auto"/>
          <w:u w:val="none"/>
        </w:rPr>
        <w:t>.</w:t>
      </w:r>
    </w:p>
    <w:p w14:paraId="753D2BB0" w14:textId="77777777" w:rsidR="0079543E" w:rsidRDefault="0079543E" w:rsidP="0079543E">
      <w:pPr>
        <w:spacing w:after="0" w:line="240" w:lineRule="auto"/>
        <w:jc w:val="both"/>
        <w:rPr>
          <w:rStyle w:val="Hyperlink"/>
          <w:rFonts w:ascii="Arial" w:eastAsia="Times New Roman" w:hAnsi="Arial" w:cs="Arial"/>
          <w:color w:val="auto"/>
          <w:u w:val="none"/>
        </w:rPr>
      </w:pPr>
    </w:p>
    <w:p w14:paraId="3F605294" w14:textId="63F93229" w:rsidR="004765D0" w:rsidRDefault="0079543E" w:rsidP="0079543E">
      <w:pPr>
        <w:spacing w:after="0" w:line="240" w:lineRule="auto"/>
        <w:jc w:val="both"/>
        <w:rPr>
          <w:rStyle w:val="Hyperlink"/>
          <w:rFonts w:ascii="Arial" w:eastAsia="Times New Roman" w:hAnsi="Arial" w:cs="Arial"/>
          <w:color w:val="auto"/>
          <w:u w:val="none"/>
        </w:rPr>
      </w:pPr>
      <w:r>
        <w:rPr>
          <w:rStyle w:val="Hyperlink"/>
          <w:rFonts w:ascii="Arial" w:eastAsia="Times New Roman" w:hAnsi="Arial" w:cs="Arial"/>
          <w:color w:val="auto"/>
          <w:u w:val="none"/>
        </w:rPr>
        <w:t xml:space="preserve">When making an application for promotion, or when considering applications, Queen Mary </w:t>
      </w:r>
      <w:r w:rsidRPr="0079543E">
        <w:rPr>
          <w:rStyle w:val="Hyperlink"/>
          <w:rFonts w:ascii="Arial" w:eastAsia="Times New Roman" w:hAnsi="Arial" w:cs="Arial"/>
          <w:color w:val="auto"/>
          <w:u w:val="none"/>
        </w:rPr>
        <w:t>emphasise</w:t>
      </w:r>
      <w:r>
        <w:rPr>
          <w:rStyle w:val="Hyperlink"/>
          <w:rFonts w:ascii="Arial" w:eastAsia="Times New Roman" w:hAnsi="Arial" w:cs="Arial"/>
          <w:color w:val="auto"/>
          <w:u w:val="none"/>
        </w:rPr>
        <w:t>s</w:t>
      </w:r>
      <w:r w:rsidRPr="0079543E">
        <w:rPr>
          <w:rStyle w:val="Hyperlink"/>
          <w:rFonts w:ascii="Arial" w:eastAsia="Times New Roman" w:hAnsi="Arial" w:cs="Arial"/>
          <w:color w:val="auto"/>
          <w:u w:val="none"/>
        </w:rPr>
        <w:t xml:space="preserve"> quality over</w:t>
      </w:r>
      <w:r>
        <w:rPr>
          <w:rStyle w:val="Hyperlink"/>
          <w:rFonts w:ascii="Arial" w:eastAsia="Times New Roman" w:hAnsi="Arial" w:cs="Arial"/>
          <w:color w:val="auto"/>
          <w:u w:val="none"/>
        </w:rPr>
        <w:t xml:space="preserve"> </w:t>
      </w:r>
      <w:r w:rsidRPr="0079543E">
        <w:rPr>
          <w:rStyle w:val="Hyperlink"/>
          <w:rFonts w:ascii="Arial" w:eastAsia="Times New Roman" w:hAnsi="Arial" w:cs="Arial"/>
          <w:color w:val="auto"/>
          <w:u w:val="none"/>
        </w:rPr>
        <w:t>quantity</w:t>
      </w:r>
      <w:r w:rsidR="003E7D77">
        <w:rPr>
          <w:rStyle w:val="Hyperlink"/>
          <w:rFonts w:ascii="Arial" w:eastAsia="Times New Roman" w:hAnsi="Arial" w:cs="Arial"/>
          <w:color w:val="auto"/>
          <w:u w:val="none"/>
        </w:rPr>
        <w:t xml:space="preserve">, with </w:t>
      </w:r>
      <w:r w:rsidR="00D70509">
        <w:rPr>
          <w:rStyle w:val="Hyperlink"/>
          <w:rFonts w:ascii="Arial" w:eastAsia="Times New Roman" w:hAnsi="Arial" w:cs="Arial"/>
          <w:color w:val="auto"/>
          <w:u w:val="none"/>
        </w:rPr>
        <w:t>aca</w:t>
      </w:r>
      <w:r w:rsidR="00DA6F28">
        <w:rPr>
          <w:rStyle w:val="Hyperlink"/>
          <w:rFonts w:ascii="Arial" w:eastAsia="Times New Roman" w:hAnsi="Arial" w:cs="Arial"/>
          <w:color w:val="auto"/>
          <w:u w:val="none"/>
        </w:rPr>
        <w:t xml:space="preserve">demic </w:t>
      </w:r>
      <w:r w:rsidR="003E7D77">
        <w:rPr>
          <w:rStyle w:val="Hyperlink"/>
          <w:rFonts w:ascii="Arial" w:eastAsia="Times New Roman" w:hAnsi="Arial" w:cs="Arial"/>
          <w:color w:val="auto"/>
          <w:u w:val="none"/>
        </w:rPr>
        <w:t xml:space="preserve">quality </w:t>
      </w:r>
      <w:r w:rsidR="00063D6F">
        <w:rPr>
          <w:rStyle w:val="Hyperlink"/>
          <w:rFonts w:ascii="Arial" w:eastAsia="Times New Roman" w:hAnsi="Arial" w:cs="Arial"/>
          <w:color w:val="auto"/>
          <w:u w:val="none"/>
        </w:rPr>
        <w:t xml:space="preserve">in </w:t>
      </w:r>
      <w:proofErr w:type="spellStart"/>
      <w:r w:rsidR="00063D6F">
        <w:rPr>
          <w:rStyle w:val="Hyperlink"/>
          <w:rFonts w:ascii="Arial" w:eastAsia="Times New Roman" w:hAnsi="Arial" w:cs="Arial"/>
          <w:color w:val="auto"/>
          <w:u w:val="none"/>
        </w:rPr>
        <w:t>eduction</w:t>
      </w:r>
      <w:proofErr w:type="spellEnd"/>
      <w:r w:rsidR="00063D6F">
        <w:rPr>
          <w:rStyle w:val="Hyperlink"/>
          <w:rFonts w:ascii="Arial" w:eastAsia="Times New Roman" w:hAnsi="Arial" w:cs="Arial"/>
          <w:color w:val="auto"/>
          <w:u w:val="none"/>
        </w:rPr>
        <w:t xml:space="preserve"> and research </w:t>
      </w:r>
      <w:r w:rsidR="003E7D77">
        <w:rPr>
          <w:rStyle w:val="Hyperlink"/>
          <w:rFonts w:ascii="Arial" w:eastAsia="Times New Roman" w:hAnsi="Arial" w:cs="Arial"/>
          <w:color w:val="auto"/>
          <w:u w:val="none"/>
        </w:rPr>
        <w:t xml:space="preserve">being judged </w:t>
      </w:r>
      <w:r w:rsidR="00D70509">
        <w:rPr>
          <w:rStyle w:val="Hyperlink"/>
          <w:rFonts w:ascii="Arial" w:eastAsia="Times New Roman" w:hAnsi="Arial" w:cs="Arial"/>
          <w:color w:val="auto"/>
          <w:u w:val="none"/>
        </w:rPr>
        <w:lastRenderedPageBreak/>
        <w:t xml:space="preserve">using all the evidence </w:t>
      </w:r>
      <w:proofErr w:type="gramStart"/>
      <w:r w:rsidR="00D70509">
        <w:rPr>
          <w:rStyle w:val="Hyperlink"/>
          <w:rFonts w:ascii="Arial" w:eastAsia="Times New Roman" w:hAnsi="Arial" w:cs="Arial"/>
          <w:color w:val="auto"/>
          <w:u w:val="none"/>
        </w:rPr>
        <w:t>available</w:t>
      </w:r>
      <w:r w:rsidR="002660AC">
        <w:rPr>
          <w:rStyle w:val="Hyperlink"/>
          <w:rFonts w:ascii="Arial" w:eastAsia="Times New Roman" w:hAnsi="Arial" w:cs="Arial"/>
          <w:color w:val="auto"/>
          <w:u w:val="none"/>
        </w:rPr>
        <w:t>, and</w:t>
      </w:r>
      <w:proofErr w:type="gramEnd"/>
      <w:r w:rsidR="002660AC">
        <w:rPr>
          <w:rStyle w:val="Hyperlink"/>
          <w:rFonts w:ascii="Arial" w:eastAsia="Times New Roman" w:hAnsi="Arial" w:cs="Arial"/>
          <w:color w:val="auto"/>
          <w:u w:val="none"/>
        </w:rPr>
        <w:t xml:space="preserve"> benchmarked against </w:t>
      </w:r>
      <w:r w:rsidR="00063D6F">
        <w:rPr>
          <w:rStyle w:val="Hyperlink"/>
          <w:rFonts w:ascii="Arial" w:eastAsia="Times New Roman" w:hAnsi="Arial" w:cs="Arial"/>
          <w:color w:val="auto"/>
          <w:u w:val="none"/>
        </w:rPr>
        <w:t xml:space="preserve">the </w:t>
      </w:r>
      <w:r w:rsidR="003368E0">
        <w:rPr>
          <w:rStyle w:val="Hyperlink"/>
          <w:rFonts w:ascii="Arial" w:eastAsia="Times New Roman" w:hAnsi="Arial" w:cs="Arial"/>
          <w:color w:val="auto"/>
          <w:u w:val="none"/>
        </w:rPr>
        <w:t xml:space="preserve">similar </w:t>
      </w:r>
      <w:r w:rsidR="00063D6F">
        <w:rPr>
          <w:rStyle w:val="Hyperlink"/>
          <w:rFonts w:ascii="Arial" w:eastAsia="Times New Roman" w:hAnsi="Arial" w:cs="Arial"/>
          <w:color w:val="auto"/>
          <w:u w:val="none"/>
        </w:rPr>
        <w:t>Russell Group universities</w:t>
      </w:r>
      <w:r w:rsidR="00DA6F28">
        <w:rPr>
          <w:rStyle w:val="Hyperlink"/>
          <w:rFonts w:ascii="Arial" w:eastAsia="Times New Roman" w:hAnsi="Arial" w:cs="Arial"/>
          <w:color w:val="auto"/>
          <w:u w:val="none"/>
        </w:rPr>
        <w:t>.</w:t>
      </w:r>
      <w:r w:rsidR="00D70509">
        <w:rPr>
          <w:rStyle w:val="Hyperlink"/>
          <w:rFonts w:ascii="Arial" w:eastAsia="Times New Roman" w:hAnsi="Arial" w:cs="Arial"/>
          <w:color w:val="auto"/>
          <w:u w:val="none"/>
        </w:rPr>
        <w:t xml:space="preserve"> </w:t>
      </w:r>
      <w:r w:rsidR="00F76AFA">
        <w:rPr>
          <w:rStyle w:val="Hyperlink"/>
          <w:rFonts w:ascii="Arial" w:eastAsia="Times New Roman" w:hAnsi="Arial" w:cs="Arial"/>
          <w:color w:val="auto"/>
          <w:u w:val="none"/>
        </w:rPr>
        <w:t xml:space="preserve"> </w:t>
      </w:r>
    </w:p>
    <w:p w14:paraId="24919912" w14:textId="77777777" w:rsidR="002660AC" w:rsidRDefault="002660AC" w:rsidP="0079543E">
      <w:pPr>
        <w:spacing w:after="0" w:line="240" w:lineRule="auto"/>
        <w:jc w:val="both"/>
        <w:rPr>
          <w:rStyle w:val="Hyperlink"/>
          <w:rFonts w:ascii="Arial" w:eastAsia="Times New Roman" w:hAnsi="Arial" w:cs="Arial"/>
          <w:color w:val="auto"/>
          <w:u w:val="none"/>
        </w:rPr>
      </w:pPr>
    </w:p>
    <w:p w14:paraId="56378357" w14:textId="04433E0B" w:rsidR="004765D0" w:rsidRDefault="00AD0BE9" w:rsidP="0079543E">
      <w:pPr>
        <w:spacing w:after="0" w:line="240" w:lineRule="auto"/>
        <w:jc w:val="both"/>
        <w:rPr>
          <w:rStyle w:val="Hyperlink"/>
          <w:rFonts w:ascii="Arial" w:eastAsia="Times New Roman" w:hAnsi="Arial" w:cs="Arial"/>
          <w:color w:val="auto"/>
          <w:u w:val="none"/>
        </w:rPr>
      </w:pPr>
      <w:r>
        <w:rPr>
          <w:rStyle w:val="Hyperlink"/>
          <w:rFonts w:ascii="Arial" w:eastAsia="Times New Roman" w:hAnsi="Arial" w:cs="Arial"/>
          <w:color w:val="auto"/>
          <w:u w:val="none"/>
        </w:rPr>
        <w:t>Queen Mary</w:t>
      </w:r>
      <w:r w:rsidRPr="004765D0">
        <w:rPr>
          <w:rStyle w:val="Hyperlink"/>
          <w:rFonts w:ascii="Arial" w:eastAsia="Times New Roman" w:hAnsi="Arial" w:cs="Arial"/>
          <w:color w:val="auto"/>
          <w:u w:val="none"/>
        </w:rPr>
        <w:t xml:space="preserve"> </w:t>
      </w:r>
      <w:r w:rsidR="004765D0" w:rsidRPr="004765D0">
        <w:rPr>
          <w:rStyle w:val="Hyperlink"/>
          <w:rFonts w:ascii="Arial" w:eastAsia="Times New Roman" w:hAnsi="Arial" w:cs="Arial"/>
          <w:color w:val="auto"/>
          <w:u w:val="none"/>
        </w:rPr>
        <w:t>ensure</w:t>
      </w:r>
      <w:r>
        <w:rPr>
          <w:rStyle w:val="Hyperlink"/>
          <w:rFonts w:ascii="Arial" w:eastAsia="Times New Roman" w:hAnsi="Arial" w:cs="Arial"/>
          <w:color w:val="auto"/>
          <w:u w:val="none"/>
        </w:rPr>
        <w:t>s</w:t>
      </w:r>
      <w:r w:rsidR="004765D0" w:rsidRPr="004765D0">
        <w:rPr>
          <w:rStyle w:val="Hyperlink"/>
          <w:rFonts w:ascii="Arial" w:eastAsia="Times New Roman" w:hAnsi="Arial" w:cs="Arial"/>
          <w:color w:val="auto"/>
          <w:u w:val="none"/>
        </w:rPr>
        <w:t xml:space="preserve"> consistency of approach in </w:t>
      </w:r>
      <w:r>
        <w:rPr>
          <w:rStyle w:val="Hyperlink"/>
          <w:rFonts w:ascii="Arial" w:eastAsia="Times New Roman" w:hAnsi="Arial" w:cs="Arial"/>
          <w:color w:val="auto"/>
          <w:u w:val="none"/>
        </w:rPr>
        <w:t>panel decisions by the following measures:</w:t>
      </w:r>
    </w:p>
    <w:p w14:paraId="1B6B4CDC" w14:textId="45364560" w:rsidR="00AD0BE9" w:rsidRDefault="00DD68C4" w:rsidP="001D1C1E">
      <w:pPr>
        <w:numPr>
          <w:ilvl w:val="0"/>
          <w:numId w:val="7"/>
        </w:numPr>
        <w:spacing w:before="60" w:after="0" w:line="240" w:lineRule="auto"/>
        <w:ind w:left="714" w:hanging="357"/>
        <w:rPr>
          <w:rStyle w:val="Hyperlink"/>
          <w:rFonts w:ascii="Arial" w:eastAsia="Times New Roman" w:hAnsi="Arial" w:cs="Arial"/>
          <w:color w:val="auto"/>
          <w:u w:val="none"/>
        </w:rPr>
      </w:pPr>
      <w:r>
        <w:rPr>
          <w:rStyle w:val="Hyperlink"/>
          <w:rFonts w:ascii="Arial" w:eastAsia="Times New Roman" w:hAnsi="Arial" w:cs="Arial"/>
          <w:color w:val="auto"/>
          <w:u w:val="none"/>
        </w:rPr>
        <w:t>Introducing Inclusion</w:t>
      </w:r>
      <w:r w:rsidR="00AB7A7C">
        <w:rPr>
          <w:rStyle w:val="Hyperlink"/>
          <w:rFonts w:ascii="Arial" w:eastAsia="Times New Roman" w:hAnsi="Arial" w:cs="Arial"/>
          <w:color w:val="auto"/>
          <w:u w:val="none"/>
        </w:rPr>
        <w:t xml:space="preserve"> e-learning</w:t>
      </w:r>
      <w:r w:rsidR="00AD0BE9" w:rsidRPr="00AD0BE9">
        <w:rPr>
          <w:rStyle w:val="Hyperlink"/>
          <w:rFonts w:ascii="Arial" w:eastAsia="Times New Roman" w:hAnsi="Arial" w:cs="Arial"/>
          <w:color w:val="auto"/>
          <w:u w:val="none"/>
        </w:rPr>
        <w:t xml:space="preserve"> </w:t>
      </w:r>
      <w:r w:rsidR="00C9198C">
        <w:rPr>
          <w:rStyle w:val="Hyperlink"/>
          <w:rFonts w:ascii="Arial" w:eastAsia="Times New Roman" w:hAnsi="Arial" w:cs="Arial"/>
          <w:color w:val="auto"/>
          <w:u w:val="none"/>
        </w:rPr>
        <w:t>(</w:t>
      </w:r>
      <w:r w:rsidR="00AD0BE9" w:rsidRPr="00AD0BE9">
        <w:rPr>
          <w:rStyle w:val="Hyperlink"/>
          <w:rFonts w:ascii="Arial" w:eastAsia="Times New Roman" w:hAnsi="Arial" w:cs="Arial"/>
          <w:color w:val="auto"/>
          <w:u w:val="none"/>
        </w:rPr>
        <w:t xml:space="preserve">training in </w:t>
      </w:r>
      <w:r w:rsidR="00AB7A7C">
        <w:rPr>
          <w:rStyle w:val="Hyperlink"/>
          <w:rFonts w:ascii="Arial" w:eastAsia="Times New Roman" w:hAnsi="Arial" w:cs="Arial"/>
          <w:color w:val="auto"/>
          <w:u w:val="none"/>
        </w:rPr>
        <w:t xml:space="preserve">equality, </w:t>
      </w:r>
      <w:r w:rsidR="00343EF4">
        <w:rPr>
          <w:rStyle w:val="Hyperlink"/>
          <w:rFonts w:ascii="Arial" w:eastAsia="Times New Roman" w:hAnsi="Arial" w:cs="Arial"/>
          <w:color w:val="auto"/>
          <w:u w:val="none"/>
        </w:rPr>
        <w:t>diversity</w:t>
      </w:r>
      <w:r w:rsidR="00ED1116">
        <w:rPr>
          <w:rStyle w:val="Hyperlink"/>
          <w:rFonts w:ascii="Arial" w:eastAsia="Times New Roman" w:hAnsi="Arial" w:cs="Arial"/>
          <w:color w:val="auto"/>
          <w:u w:val="none"/>
        </w:rPr>
        <w:t xml:space="preserve"> and </w:t>
      </w:r>
      <w:r w:rsidR="00AD0BE9" w:rsidRPr="00AD0BE9">
        <w:rPr>
          <w:rStyle w:val="Hyperlink"/>
          <w:rFonts w:ascii="Arial" w:eastAsia="Times New Roman" w:hAnsi="Arial" w:cs="Arial"/>
          <w:color w:val="auto"/>
          <w:u w:val="none"/>
        </w:rPr>
        <w:t>inclusion</w:t>
      </w:r>
      <w:r w:rsidR="00C9198C">
        <w:rPr>
          <w:rStyle w:val="Hyperlink"/>
          <w:rFonts w:ascii="Arial" w:eastAsia="Times New Roman" w:hAnsi="Arial" w:cs="Arial"/>
          <w:color w:val="auto"/>
          <w:u w:val="none"/>
        </w:rPr>
        <w:t>, tackling barriers</w:t>
      </w:r>
      <w:r w:rsidR="00AD0BE9" w:rsidRPr="00AD0BE9">
        <w:rPr>
          <w:rStyle w:val="Hyperlink"/>
          <w:rFonts w:ascii="Arial" w:eastAsia="Times New Roman" w:hAnsi="Arial" w:cs="Arial"/>
          <w:color w:val="auto"/>
          <w:u w:val="none"/>
        </w:rPr>
        <w:t xml:space="preserve"> and unconscious bias</w:t>
      </w:r>
      <w:r w:rsidR="00C9198C">
        <w:rPr>
          <w:rStyle w:val="Hyperlink"/>
          <w:rFonts w:ascii="Arial" w:eastAsia="Times New Roman" w:hAnsi="Arial" w:cs="Arial"/>
          <w:color w:val="auto"/>
          <w:u w:val="none"/>
        </w:rPr>
        <w:t>)</w:t>
      </w:r>
      <w:r w:rsidR="00AD0BE9" w:rsidRPr="00AD0BE9">
        <w:rPr>
          <w:rStyle w:val="Hyperlink"/>
          <w:rFonts w:ascii="Arial" w:eastAsia="Times New Roman" w:hAnsi="Arial" w:cs="Arial"/>
          <w:color w:val="auto"/>
          <w:u w:val="none"/>
        </w:rPr>
        <w:t xml:space="preserve"> is a requirement for all panel members and decision-makers involved in the process</w:t>
      </w:r>
      <w:r w:rsidR="00BB5BB0">
        <w:rPr>
          <w:rStyle w:val="Hyperlink"/>
          <w:rFonts w:ascii="Arial" w:eastAsia="Times New Roman" w:hAnsi="Arial" w:cs="Arial"/>
          <w:color w:val="auto"/>
          <w:u w:val="none"/>
        </w:rPr>
        <w:t xml:space="preserve"> </w:t>
      </w:r>
      <w:r w:rsidR="00861DDF">
        <w:rPr>
          <w:rStyle w:val="Hyperlink"/>
          <w:rFonts w:ascii="Arial" w:eastAsia="Times New Roman" w:hAnsi="Arial" w:cs="Arial"/>
          <w:color w:val="auto"/>
          <w:u w:val="none"/>
        </w:rPr>
        <w:t xml:space="preserve">before </w:t>
      </w:r>
      <w:r w:rsidR="00E90A5B">
        <w:rPr>
          <w:rStyle w:val="Hyperlink"/>
          <w:rFonts w:ascii="Arial" w:eastAsia="Times New Roman" w:hAnsi="Arial" w:cs="Arial"/>
          <w:color w:val="auto"/>
          <w:u w:val="none"/>
        </w:rPr>
        <w:t xml:space="preserve">their attendance on panel </w:t>
      </w:r>
      <w:r w:rsidR="00E2488E">
        <w:rPr>
          <w:rStyle w:val="Hyperlink"/>
          <w:rFonts w:ascii="Arial" w:eastAsia="Times New Roman" w:hAnsi="Arial" w:cs="Arial"/>
          <w:color w:val="auto"/>
          <w:u w:val="none"/>
        </w:rPr>
        <w:t xml:space="preserve">meetings </w:t>
      </w:r>
      <w:r w:rsidR="00BB5BB0">
        <w:rPr>
          <w:rStyle w:val="Hyperlink"/>
          <w:rFonts w:ascii="Arial" w:eastAsia="Times New Roman" w:hAnsi="Arial" w:cs="Arial"/>
          <w:color w:val="auto"/>
          <w:u w:val="none"/>
        </w:rPr>
        <w:t>and</w:t>
      </w:r>
      <w:r w:rsidR="003B1B0F">
        <w:rPr>
          <w:rStyle w:val="Hyperlink"/>
          <w:rFonts w:ascii="Arial" w:eastAsia="Times New Roman" w:hAnsi="Arial" w:cs="Arial"/>
          <w:color w:val="auto"/>
          <w:u w:val="none"/>
        </w:rPr>
        <w:t xml:space="preserve"> on a</w:t>
      </w:r>
      <w:r w:rsidR="00EA489E">
        <w:rPr>
          <w:rStyle w:val="Hyperlink"/>
          <w:rFonts w:ascii="Arial" w:eastAsia="Times New Roman" w:hAnsi="Arial" w:cs="Arial"/>
          <w:color w:val="auto"/>
          <w:u w:val="none"/>
        </w:rPr>
        <w:t xml:space="preserve"> </w:t>
      </w:r>
      <w:r w:rsidR="003B1B0F">
        <w:rPr>
          <w:rStyle w:val="Hyperlink"/>
          <w:rFonts w:ascii="Arial" w:eastAsia="Times New Roman" w:hAnsi="Arial" w:cs="Arial"/>
          <w:color w:val="auto"/>
          <w:u w:val="none"/>
        </w:rPr>
        <w:t>t</w:t>
      </w:r>
      <w:r w:rsidR="00AE47E2">
        <w:rPr>
          <w:rStyle w:val="Hyperlink"/>
          <w:rFonts w:ascii="Arial" w:eastAsia="Times New Roman" w:hAnsi="Arial" w:cs="Arial"/>
          <w:color w:val="auto"/>
          <w:u w:val="none"/>
        </w:rPr>
        <w:t>w</w:t>
      </w:r>
      <w:r w:rsidR="003B1B0F">
        <w:rPr>
          <w:rStyle w:val="Hyperlink"/>
          <w:rFonts w:ascii="Arial" w:eastAsia="Times New Roman" w:hAnsi="Arial" w:cs="Arial"/>
          <w:color w:val="auto"/>
          <w:u w:val="none"/>
        </w:rPr>
        <w:t>o-</w:t>
      </w:r>
      <w:r w:rsidR="002467E1">
        <w:rPr>
          <w:rStyle w:val="Hyperlink"/>
          <w:rFonts w:ascii="Arial" w:eastAsia="Times New Roman" w:hAnsi="Arial" w:cs="Arial"/>
          <w:color w:val="auto"/>
          <w:u w:val="none"/>
        </w:rPr>
        <w:t>year</w:t>
      </w:r>
      <w:r w:rsidR="003B1B0F">
        <w:rPr>
          <w:rStyle w:val="Hyperlink"/>
          <w:rFonts w:ascii="Arial" w:eastAsia="Times New Roman" w:hAnsi="Arial" w:cs="Arial"/>
          <w:color w:val="auto"/>
          <w:u w:val="none"/>
        </w:rPr>
        <w:t>ly basis</w:t>
      </w:r>
      <w:r w:rsidR="00AD0BE9">
        <w:rPr>
          <w:rStyle w:val="Hyperlink"/>
          <w:rFonts w:ascii="Arial" w:eastAsia="Times New Roman" w:hAnsi="Arial" w:cs="Arial"/>
          <w:color w:val="auto"/>
          <w:u w:val="none"/>
        </w:rPr>
        <w:t>.</w:t>
      </w:r>
    </w:p>
    <w:p w14:paraId="1E15E8F7" w14:textId="19708021" w:rsidR="00AD0BE9" w:rsidRDefault="00AD0BE9" w:rsidP="001D1C1E">
      <w:pPr>
        <w:numPr>
          <w:ilvl w:val="0"/>
          <w:numId w:val="7"/>
        </w:numPr>
        <w:spacing w:before="60" w:after="0" w:line="240" w:lineRule="auto"/>
        <w:ind w:left="714" w:hanging="357"/>
        <w:rPr>
          <w:rStyle w:val="Hyperlink"/>
          <w:rFonts w:ascii="Arial" w:eastAsia="Times New Roman" w:hAnsi="Arial" w:cs="Arial"/>
          <w:color w:val="auto"/>
          <w:u w:val="none"/>
        </w:rPr>
      </w:pPr>
      <w:r>
        <w:rPr>
          <w:rStyle w:val="Hyperlink"/>
          <w:rFonts w:ascii="Arial" w:eastAsia="Times New Roman" w:hAnsi="Arial" w:cs="Arial"/>
          <w:color w:val="auto"/>
          <w:u w:val="none"/>
        </w:rPr>
        <w:t>There is a c</w:t>
      </w:r>
      <w:r w:rsidRPr="00AD0BE9">
        <w:rPr>
          <w:rStyle w:val="Hyperlink"/>
          <w:rFonts w:ascii="Arial" w:eastAsia="Times New Roman" w:hAnsi="Arial" w:cs="Arial"/>
          <w:color w:val="auto"/>
          <w:u w:val="none"/>
        </w:rPr>
        <w:t>onsistency of practice across all Schools</w:t>
      </w:r>
      <w:r>
        <w:rPr>
          <w:rStyle w:val="Hyperlink"/>
          <w:rFonts w:ascii="Arial" w:eastAsia="Times New Roman" w:hAnsi="Arial" w:cs="Arial"/>
          <w:color w:val="auto"/>
          <w:u w:val="none"/>
        </w:rPr>
        <w:t>/Institutes</w:t>
      </w:r>
      <w:r w:rsidRPr="00AD0BE9">
        <w:rPr>
          <w:rStyle w:val="Hyperlink"/>
          <w:rFonts w:ascii="Arial" w:eastAsia="Times New Roman" w:hAnsi="Arial" w:cs="Arial"/>
          <w:color w:val="auto"/>
          <w:u w:val="none"/>
        </w:rPr>
        <w:t xml:space="preserve"> in relation to which office-holders serve on</w:t>
      </w:r>
      <w:r>
        <w:rPr>
          <w:rStyle w:val="Hyperlink"/>
          <w:rFonts w:ascii="Arial" w:eastAsia="Times New Roman" w:hAnsi="Arial" w:cs="Arial"/>
          <w:color w:val="auto"/>
          <w:u w:val="none"/>
        </w:rPr>
        <w:t xml:space="preserve"> promotion panels;</w:t>
      </w:r>
      <w:r w:rsidRPr="00AD0BE9">
        <w:rPr>
          <w:rStyle w:val="Hyperlink"/>
          <w:rFonts w:ascii="Arial" w:eastAsia="Times New Roman" w:hAnsi="Arial" w:cs="Arial"/>
          <w:color w:val="auto"/>
          <w:u w:val="none"/>
        </w:rPr>
        <w:t xml:space="preserve"> </w:t>
      </w:r>
    </w:p>
    <w:p w14:paraId="1A6ABFC6" w14:textId="4E104D0A" w:rsidR="00D72117" w:rsidRPr="007950B2" w:rsidRDefault="00D72117" w:rsidP="001D1C1E">
      <w:pPr>
        <w:numPr>
          <w:ilvl w:val="0"/>
          <w:numId w:val="7"/>
        </w:numPr>
        <w:spacing w:before="60" w:after="0" w:line="240" w:lineRule="auto"/>
        <w:ind w:left="714" w:hanging="357"/>
        <w:rPr>
          <w:rStyle w:val="Hyperlink"/>
          <w:rFonts w:ascii="Arial" w:eastAsia="Times New Roman" w:hAnsi="Arial" w:cs="Arial"/>
          <w:color w:val="auto"/>
          <w:u w:val="none"/>
        </w:rPr>
      </w:pPr>
      <w:r w:rsidRPr="007950B2">
        <w:rPr>
          <w:rStyle w:val="Hyperlink"/>
          <w:rFonts w:ascii="Arial" w:eastAsia="Times New Roman" w:hAnsi="Arial" w:cs="Arial"/>
          <w:color w:val="auto"/>
          <w:u w:val="none"/>
        </w:rPr>
        <w:t xml:space="preserve">Mandatory </w:t>
      </w:r>
      <w:r w:rsidR="002D63A0" w:rsidRPr="007950B2">
        <w:rPr>
          <w:rStyle w:val="Hyperlink"/>
          <w:rFonts w:ascii="Arial" w:eastAsia="Times New Roman" w:hAnsi="Arial" w:cs="Arial"/>
          <w:color w:val="auto"/>
          <w:u w:val="none"/>
        </w:rPr>
        <w:t>briefing session</w:t>
      </w:r>
      <w:r w:rsidRPr="007950B2">
        <w:rPr>
          <w:rStyle w:val="Hyperlink"/>
          <w:rFonts w:ascii="Arial" w:eastAsia="Times New Roman" w:hAnsi="Arial" w:cs="Arial"/>
          <w:color w:val="auto"/>
          <w:u w:val="none"/>
        </w:rPr>
        <w:t>s</w:t>
      </w:r>
      <w:r w:rsidR="004F19BB" w:rsidRPr="007950B2">
        <w:rPr>
          <w:rStyle w:val="Hyperlink"/>
          <w:rFonts w:ascii="Arial" w:eastAsia="Times New Roman" w:hAnsi="Arial" w:cs="Arial"/>
          <w:color w:val="auto"/>
          <w:u w:val="none"/>
        </w:rPr>
        <w:t xml:space="preserve"> </w:t>
      </w:r>
      <w:r w:rsidR="002D63A0" w:rsidRPr="007950B2">
        <w:rPr>
          <w:rStyle w:val="Hyperlink"/>
          <w:rFonts w:ascii="Arial" w:eastAsia="Times New Roman" w:hAnsi="Arial" w:cs="Arial"/>
          <w:color w:val="auto"/>
          <w:u w:val="none"/>
        </w:rPr>
        <w:t xml:space="preserve">are </w:t>
      </w:r>
      <w:r w:rsidR="004F19BB" w:rsidRPr="007950B2">
        <w:rPr>
          <w:rStyle w:val="Hyperlink"/>
          <w:rFonts w:ascii="Arial" w:eastAsia="Times New Roman" w:hAnsi="Arial" w:cs="Arial"/>
          <w:color w:val="auto"/>
          <w:u w:val="none"/>
        </w:rPr>
        <w:t xml:space="preserve">provided to all promotion panel members on the </w:t>
      </w:r>
      <w:r w:rsidR="00D14E11" w:rsidRPr="007950B2">
        <w:rPr>
          <w:rStyle w:val="Hyperlink"/>
          <w:rFonts w:ascii="Arial" w:eastAsia="Times New Roman" w:hAnsi="Arial" w:cs="Arial"/>
          <w:color w:val="auto"/>
          <w:u w:val="none"/>
        </w:rPr>
        <w:t xml:space="preserve">academic promotion guidelines and </w:t>
      </w:r>
      <w:r w:rsidR="004F19BB" w:rsidRPr="007950B2">
        <w:rPr>
          <w:rStyle w:val="Hyperlink"/>
          <w:rFonts w:ascii="Arial" w:eastAsia="Times New Roman" w:hAnsi="Arial" w:cs="Arial"/>
          <w:color w:val="auto"/>
          <w:u w:val="none"/>
        </w:rPr>
        <w:t>criteria</w:t>
      </w:r>
      <w:r w:rsidR="00E2488E" w:rsidRPr="007950B2">
        <w:rPr>
          <w:rStyle w:val="Hyperlink"/>
          <w:rFonts w:ascii="Arial" w:eastAsia="Times New Roman" w:hAnsi="Arial" w:cs="Arial"/>
          <w:color w:val="auto"/>
          <w:u w:val="none"/>
        </w:rPr>
        <w:t xml:space="preserve"> before attendance on panels</w:t>
      </w:r>
      <w:r w:rsidR="004F19BB" w:rsidRPr="007950B2">
        <w:rPr>
          <w:rStyle w:val="Hyperlink"/>
          <w:rFonts w:ascii="Arial" w:eastAsia="Times New Roman" w:hAnsi="Arial" w:cs="Arial"/>
          <w:color w:val="auto"/>
          <w:u w:val="none"/>
        </w:rPr>
        <w:t xml:space="preserve">. </w:t>
      </w:r>
    </w:p>
    <w:p w14:paraId="70E84C38" w14:textId="1D5BE65A" w:rsidR="004F19BB" w:rsidRPr="00AD0BE9" w:rsidRDefault="000D2E61" w:rsidP="001D1C1E">
      <w:pPr>
        <w:numPr>
          <w:ilvl w:val="0"/>
          <w:numId w:val="7"/>
        </w:numPr>
        <w:spacing w:before="60" w:after="0" w:line="240" w:lineRule="auto"/>
        <w:ind w:left="714" w:hanging="357"/>
        <w:rPr>
          <w:rStyle w:val="Hyperlink"/>
          <w:rFonts w:ascii="Arial" w:eastAsia="Times New Roman" w:hAnsi="Arial" w:cs="Arial"/>
          <w:color w:val="auto"/>
          <w:u w:val="none"/>
        </w:rPr>
      </w:pPr>
      <w:r>
        <w:rPr>
          <w:rStyle w:val="Hyperlink"/>
          <w:rFonts w:ascii="Arial" w:eastAsia="Times New Roman" w:hAnsi="Arial" w:cs="Arial"/>
          <w:color w:val="auto"/>
          <w:u w:val="none"/>
        </w:rPr>
        <w:t>Briefing</w:t>
      </w:r>
      <w:r w:rsidR="00A245F1">
        <w:rPr>
          <w:rStyle w:val="Hyperlink"/>
          <w:rFonts w:ascii="Arial" w:eastAsia="Times New Roman" w:hAnsi="Arial" w:cs="Arial"/>
          <w:color w:val="auto"/>
          <w:u w:val="none"/>
        </w:rPr>
        <w:t xml:space="preserve"> </w:t>
      </w:r>
      <w:r>
        <w:rPr>
          <w:rStyle w:val="Hyperlink"/>
          <w:rFonts w:ascii="Arial" w:eastAsia="Times New Roman" w:hAnsi="Arial" w:cs="Arial"/>
          <w:color w:val="auto"/>
          <w:u w:val="none"/>
        </w:rPr>
        <w:t>s</w:t>
      </w:r>
      <w:r w:rsidR="00A245F1">
        <w:rPr>
          <w:rStyle w:val="Hyperlink"/>
          <w:rFonts w:ascii="Arial" w:eastAsia="Times New Roman" w:hAnsi="Arial" w:cs="Arial"/>
          <w:color w:val="auto"/>
          <w:u w:val="none"/>
        </w:rPr>
        <w:t>essions</w:t>
      </w:r>
      <w:r w:rsidR="004F19BB" w:rsidRPr="004F19BB">
        <w:rPr>
          <w:rStyle w:val="Hyperlink"/>
          <w:rFonts w:ascii="Arial" w:eastAsia="Times New Roman" w:hAnsi="Arial" w:cs="Arial"/>
          <w:color w:val="auto"/>
          <w:u w:val="none"/>
        </w:rPr>
        <w:t xml:space="preserve"> </w:t>
      </w:r>
      <w:r w:rsidR="004F19BB">
        <w:rPr>
          <w:rStyle w:val="Hyperlink"/>
          <w:rFonts w:ascii="Arial" w:eastAsia="Times New Roman" w:hAnsi="Arial" w:cs="Arial"/>
          <w:color w:val="auto"/>
          <w:u w:val="none"/>
        </w:rPr>
        <w:t xml:space="preserve">are </w:t>
      </w:r>
      <w:r w:rsidR="004F19BB" w:rsidRPr="004F19BB">
        <w:rPr>
          <w:rStyle w:val="Hyperlink"/>
          <w:rFonts w:ascii="Arial" w:eastAsia="Times New Roman" w:hAnsi="Arial" w:cs="Arial"/>
          <w:color w:val="auto"/>
          <w:u w:val="none"/>
        </w:rPr>
        <w:t xml:space="preserve">offered to </w:t>
      </w:r>
      <w:r w:rsidR="00AE4BE1">
        <w:rPr>
          <w:rStyle w:val="Hyperlink"/>
          <w:rFonts w:ascii="Arial" w:eastAsia="Times New Roman" w:hAnsi="Arial" w:cs="Arial"/>
          <w:color w:val="auto"/>
          <w:u w:val="none"/>
        </w:rPr>
        <w:t>academic</w:t>
      </w:r>
      <w:r w:rsidR="00AE4BE1" w:rsidRPr="004F19BB">
        <w:rPr>
          <w:rStyle w:val="Hyperlink"/>
          <w:rFonts w:ascii="Arial" w:eastAsia="Times New Roman" w:hAnsi="Arial" w:cs="Arial"/>
          <w:color w:val="auto"/>
          <w:u w:val="none"/>
        </w:rPr>
        <w:t xml:space="preserve"> </w:t>
      </w:r>
      <w:r w:rsidR="004F19BB" w:rsidRPr="004F19BB">
        <w:rPr>
          <w:rStyle w:val="Hyperlink"/>
          <w:rFonts w:ascii="Arial" w:eastAsia="Times New Roman" w:hAnsi="Arial" w:cs="Arial"/>
          <w:color w:val="auto"/>
          <w:u w:val="none"/>
        </w:rPr>
        <w:t>staff who wish to apply for promotion so that they understand the criteria and how best to prepare their applications.</w:t>
      </w:r>
    </w:p>
    <w:p w14:paraId="6655FFA3" w14:textId="4897ADAB" w:rsidR="000F12AB" w:rsidRDefault="000F12AB" w:rsidP="00D46AD7">
      <w:pPr>
        <w:spacing w:after="0" w:line="240" w:lineRule="auto"/>
        <w:jc w:val="both"/>
        <w:rPr>
          <w:rFonts w:ascii="Arial" w:eastAsia="Times New Roman" w:hAnsi="Arial" w:cs="Arial"/>
        </w:rPr>
      </w:pPr>
    </w:p>
    <w:p w14:paraId="7D8EBD75" w14:textId="7929569D" w:rsidR="004D7156" w:rsidRDefault="004D7156" w:rsidP="004D7156">
      <w:pPr>
        <w:spacing w:after="0" w:line="240" w:lineRule="auto"/>
        <w:jc w:val="both"/>
        <w:rPr>
          <w:rFonts w:ascii="Arial" w:hAnsi="Arial" w:cs="Arial"/>
        </w:rPr>
      </w:pPr>
      <w:r>
        <w:rPr>
          <w:rFonts w:ascii="Arial" w:hAnsi="Arial" w:cs="Arial"/>
        </w:rPr>
        <w:t>In order to ensure fairness and inclusion in the promotion process (and support the emphasis of promotion being on quality/ability), a</w:t>
      </w:r>
      <w:r w:rsidRPr="00C501F3">
        <w:rPr>
          <w:rFonts w:ascii="Arial" w:hAnsi="Arial" w:cs="Arial"/>
        </w:rPr>
        <w:t xml:space="preserve"> full list of all eligible individuals in the School/Institute will be </w:t>
      </w:r>
      <w:r w:rsidR="00D72117">
        <w:rPr>
          <w:rFonts w:ascii="Arial" w:hAnsi="Arial" w:cs="Arial"/>
        </w:rPr>
        <w:t>provided</w:t>
      </w:r>
      <w:r w:rsidR="00317C99">
        <w:rPr>
          <w:rFonts w:ascii="Arial" w:hAnsi="Arial" w:cs="Arial"/>
        </w:rPr>
        <w:t xml:space="preserve"> </w:t>
      </w:r>
      <w:r w:rsidR="00317C99" w:rsidRPr="00C501F3">
        <w:rPr>
          <w:rFonts w:ascii="Arial" w:hAnsi="Arial" w:cs="Arial"/>
        </w:rPr>
        <w:t xml:space="preserve">by </w:t>
      </w:r>
      <w:r w:rsidR="00317C99">
        <w:rPr>
          <w:rFonts w:ascii="Arial" w:eastAsia="Times New Roman" w:hAnsi="Arial" w:cs="Arial"/>
          <w:lang w:val="en"/>
        </w:rPr>
        <w:t>Human Resources</w:t>
      </w:r>
      <w:r w:rsidR="00D72117">
        <w:rPr>
          <w:rFonts w:ascii="Arial" w:hAnsi="Arial" w:cs="Arial"/>
        </w:rPr>
        <w:t xml:space="preserve"> to </w:t>
      </w:r>
      <w:r w:rsidRPr="00C501F3">
        <w:rPr>
          <w:rFonts w:ascii="Arial" w:hAnsi="Arial" w:cs="Arial"/>
        </w:rPr>
        <w:t>the Head of School/Institute Director</w:t>
      </w:r>
      <w:r w:rsidR="00056CC4">
        <w:rPr>
          <w:rFonts w:ascii="Arial" w:hAnsi="Arial" w:cs="Arial"/>
        </w:rPr>
        <w:t>,</w:t>
      </w:r>
      <w:r w:rsidRPr="00C501F3">
        <w:rPr>
          <w:rFonts w:ascii="Arial" w:hAnsi="Arial" w:cs="Arial"/>
        </w:rPr>
        <w:t xml:space="preserve"> </w:t>
      </w:r>
      <w:r w:rsidR="007D5BBC">
        <w:rPr>
          <w:rFonts w:ascii="Arial" w:hAnsi="Arial" w:cs="Arial"/>
        </w:rPr>
        <w:t xml:space="preserve">at the launch of the annual process, </w:t>
      </w:r>
      <w:r w:rsidRPr="00C501F3">
        <w:rPr>
          <w:rFonts w:ascii="Arial" w:hAnsi="Arial" w:cs="Arial"/>
        </w:rPr>
        <w:t>to</w:t>
      </w:r>
      <w:r>
        <w:rPr>
          <w:rFonts w:ascii="Arial" w:hAnsi="Arial" w:cs="Arial"/>
        </w:rPr>
        <w:t>:</w:t>
      </w:r>
      <w:r w:rsidRPr="00C501F3">
        <w:rPr>
          <w:rFonts w:ascii="Arial" w:hAnsi="Arial" w:cs="Arial"/>
        </w:rPr>
        <w:t xml:space="preserve"> </w:t>
      </w:r>
    </w:p>
    <w:p w14:paraId="68073EBE" w14:textId="2D388EEE" w:rsidR="004D7156" w:rsidRDefault="004D7156" w:rsidP="001D1C1E">
      <w:pPr>
        <w:pStyle w:val="ListParagraph"/>
        <w:numPr>
          <w:ilvl w:val="0"/>
          <w:numId w:val="29"/>
        </w:numPr>
        <w:spacing w:before="60" w:after="0" w:line="240" w:lineRule="auto"/>
        <w:ind w:left="714" w:hanging="357"/>
        <w:jc w:val="both"/>
        <w:rPr>
          <w:rFonts w:ascii="Arial" w:hAnsi="Arial" w:cs="Arial"/>
        </w:rPr>
      </w:pPr>
      <w:r w:rsidRPr="00706890">
        <w:rPr>
          <w:rFonts w:ascii="Arial" w:hAnsi="Arial" w:cs="Arial"/>
        </w:rPr>
        <w:t xml:space="preserve">identify any potential cases for promotion </w:t>
      </w:r>
      <w:r w:rsidR="00D05821">
        <w:rPr>
          <w:rFonts w:ascii="Arial" w:hAnsi="Arial" w:cs="Arial"/>
        </w:rPr>
        <w:t xml:space="preserve">and make contact with </w:t>
      </w:r>
      <w:r w:rsidR="007D4840">
        <w:rPr>
          <w:rFonts w:ascii="Arial" w:hAnsi="Arial" w:cs="Arial"/>
        </w:rPr>
        <w:t>those individuals</w:t>
      </w:r>
      <w:r w:rsidR="002D63A0">
        <w:rPr>
          <w:rFonts w:ascii="Arial" w:hAnsi="Arial" w:cs="Arial"/>
        </w:rPr>
        <w:t>;</w:t>
      </w:r>
    </w:p>
    <w:p w14:paraId="78FEE7FF" w14:textId="77777777" w:rsidR="004D7156" w:rsidRPr="00706890" w:rsidRDefault="004D7156" w:rsidP="001D1C1E">
      <w:pPr>
        <w:pStyle w:val="ListParagraph"/>
        <w:numPr>
          <w:ilvl w:val="0"/>
          <w:numId w:val="29"/>
        </w:numPr>
        <w:spacing w:before="60" w:after="0" w:line="240" w:lineRule="auto"/>
        <w:ind w:left="714" w:hanging="357"/>
        <w:jc w:val="both"/>
        <w:rPr>
          <w:rFonts w:ascii="Arial" w:hAnsi="Arial" w:cs="Arial"/>
        </w:rPr>
      </w:pPr>
      <w:r>
        <w:rPr>
          <w:rFonts w:ascii="Arial" w:hAnsi="Arial" w:cs="Arial"/>
        </w:rPr>
        <w:t>provide encouragement to those who have the ability but have not yet applied</w:t>
      </w:r>
      <w:r w:rsidRPr="00706890">
        <w:rPr>
          <w:rFonts w:ascii="Arial" w:hAnsi="Arial" w:cs="Arial"/>
        </w:rPr>
        <w:t xml:space="preserve">. </w:t>
      </w:r>
    </w:p>
    <w:p w14:paraId="7DEE50C9" w14:textId="77777777" w:rsidR="004D7156" w:rsidRPr="00D46AD7" w:rsidRDefault="004D7156" w:rsidP="00D46AD7">
      <w:pPr>
        <w:spacing w:after="0" w:line="240" w:lineRule="auto"/>
        <w:jc w:val="both"/>
        <w:rPr>
          <w:rFonts w:ascii="Arial" w:eastAsia="Times New Roman" w:hAnsi="Arial" w:cs="Arial"/>
        </w:rPr>
      </w:pPr>
    </w:p>
    <w:p w14:paraId="0C3D0DA6" w14:textId="77777777" w:rsidR="000F12AB" w:rsidRDefault="000F12AB" w:rsidP="00963442">
      <w:pPr>
        <w:spacing w:after="0" w:line="240" w:lineRule="auto"/>
        <w:rPr>
          <w:rFonts w:ascii="Arial" w:eastAsia="Times New Roman" w:hAnsi="Arial" w:cs="Arial"/>
        </w:rPr>
      </w:pPr>
    </w:p>
    <w:p w14:paraId="1D414F55" w14:textId="77777777" w:rsidR="009357B7" w:rsidRPr="000E11DD" w:rsidRDefault="009357B7" w:rsidP="000E11DD">
      <w:pPr>
        <w:pStyle w:val="ListParagraph"/>
        <w:numPr>
          <w:ilvl w:val="0"/>
          <w:numId w:val="21"/>
        </w:numPr>
        <w:pBdr>
          <w:bottom w:val="single" w:sz="4" w:space="4" w:color="002F87"/>
        </w:pBdr>
        <w:spacing w:after="0" w:line="240" w:lineRule="auto"/>
        <w:rPr>
          <w:rFonts w:ascii="Arial" w:eastAsia="Calibri" w:hAnsi="Arial" w:cs="Times New Roman"/>
          <w:b/>
          <w:bCs/>
          <w:iCs/>
          <w:color w:val="002F87"/>
          <w:sz w:val="28"/>
          <w:szCs w:val="24"/>
          <w:lang w:eastAsia="x-none"/>
        </w:rPr>
      </w:pPr>
      <w:r w:rsidRPr="000E11DD">
        <w:rPr>
          <w:rFonts w:ascii="Arial" w:eastAsia="Calibri" w:hAnsi="Arial" w:cs="Times New Roman"/>
          <w:b/>
          <w:bCs/>
          <w:iCs/>
          <w:color w:val="002F87"/>
          <w:sz w:val="28"/>
          <w:szCs w:val="24"/>
          <w:lang w:eastAsia="x-none"/>
        </w:rPr>
        <w:t>Eligibility</w:t>
      </w:r>
    </w:p>
    <w:p w14:paraId="6D8D21EE" w14:textId="77777777" w:rsidR="009357B7" w:rsidRPr="004E1AA2" w:rsidRDefault="009357B7" w:rsidP="009357B7">
      <w:pPr>
        <w:spacing w:after="0" w:line="240" w:lineRule="auto"/>
        <w:rPr>
          <w:rFonts w:ascii="Arial" w:hAnsi="Arial" w:cs="Arial"/>
          <w:color w:val="002F87"/>
        </w:rPr>
      </w:pPr>
    </w:p>
    <w:p w14:paraId="5A5B8E30" w14:textId="24E15EDD" w:rsidR="009357B7" w:rsidRDefault="002D63A0" w:rsidP="00D46AD7">
      <w:pPr>
        <w:spacing w:after="0" w:line="240" w:lineRule="auto"/>
        <w:jc w:val="both"/>
        <w:rPr>
          <w:rFonts w:ascii="Arial" w:hAnsi="Arial" w:cs="Arial"/>
        </w:rPr>
      </w:pPr>
      <w:r w:rsidRPr="762A4F32">
        <w:rPr>
          <w:rFonts w:ascii="Arial" w:hAnsi="Arial" w:cs="Arial"/>
        </w:rPr>
        <w:t xml:space="preserve">Academic </w:t>
      </w:r>
      <w:r w:rsidR="009357B7" w:rsidRPr="762A4F32">
        <w:rPr>
          <w:rFonts w:ascii="Arial" w:hAnsi="Arial" w:cs="Arial"/>
        </w:rPr>
        <w:t>Staff are eligible to make an application for Promotion</w:t>
      </w:r>
      <w:r w:rsidR="00463348" w:rsidRPr="762A4F32">
        <w:rPr>
          <w:rFonts w:ascii="Arial" w:hAnsi="Arial" w:cs="Arial"/>
        </w:rPr>
        <w:t xml:space="preserve"> in </w:t>
      </w:r>
      <w:r w:rsidR="00212AFE">
        <w:rPr>
          <w:rFonts w:ascii="Arial" w:hAnsi="Arial" w:cs="Arial"/>
        </w:rPr>
        <w:t>2024</w:t>
      </w:r>
      <w:r w:rsidR="008D0FF2">
        <w:rPr>
          <w:rFonts w:ascii="Arial" w:hAnsi="Arial" w:cs="Arial"/>
        </w:rPr>
        <w:t>/</w:t>
      </w:r>
      <w:r w:rsidR="00212AFE">
        <w:rPr>
          <w:rFonts w:ascii="Arial" w:hAnsi="Arial" w:cs="Arial"/>
        </w:rPr>
        <w:t>2025</w:t>
      </w:r>
      <w:r w:rsidR="009357B7" w:rsidRPr="762A4F32">
        <w:rPr>
          <w:rFonts w:ascii="Arial" w:hAnsi="Arial" w:cs="Arial"/>
        </w:rPr>
        <w:t xml:space="preserve"> if </w:t>
      </w:r>
      <w:r w:rsidR="00FF1C26" w:rsidRPr="762A4F32">
        <w:rPr>
          <w:rFonts w:ascii="Arial" w:hAnsi="Arial" w:cs="Arial"/>
        </w:rPr>
        <w:t>they</w:t>
      </w:r>
      <w:r w:rsidR="009357B7" w:rsidRPr="762A4F32">
        <w:rPr>
          <w:rFonts w:ascii="Arial" w:hAnsi="Arial" w:cs="Arial"/>
        </w:rPr>
        <w:t>:</w:t>
      </w:r>
    </w:p>
    <w:p w14:paraId="6AFE36DE" w14:textId="43F6A570" w:rsidR="009357B7" w:rsidRDefault="009357B7" w:rsidP="001D1C1E">
      <w:pPr>
        <w:numPr>
          <w:ilvl w:val="0"/>
          <w:numId w:val="7"/>
        </w:numPr>
        <w:spacing w:before="60" w:after="0" w:line="240" w:lineRule="auto"/>
        <w:ind w:hanging="295"/>
        <w:rPr>
          <w:rFonts w:ascii="Arial" w:hAnsi="Arial" w:cs="Arial"/>
        </w:rPr>
      </w:pPr>
      <w:r>
        <w:rPr>
          <w:rFonts w:ascii="Arial" w:hAnsi="Arial" w:cs="Arial"/>
        </w:rPr>
        <w:t>have one year</w:t>
      </w:r>
      <w:r w:rsidR="00FF33A0">
        <w:rPr>
          <w:rFonts w:ascii="Arial" w:hAnsi="Arial" w:cs="Arial"/>
        </w:rPr>
        <w:t>’</w:t>
      </w:r>
      <w:r>
        <w:rPr>
          <w:rFonts w:ascii="Arial" w:hAnsi="Arial" w:cs="Arial"/>
        </w:rPr>
        <w:t xml:space="preserve">s </w:t>
      </w:r>
      <w:r w:rsidR="0034327B">
        <w:rPr>
          <w:rFonts w:ascii="Arial" w:hAnsi="Arial" w:cs="Arial"/>
        </w:rPr>
        <w:t xml:space="preserve">continuous employment </w:t>
      </w:r>
      <w:r>
        <w:rPr>
          <w:rFonts w:ascii="Arial" w:hAnsi="Arial" w:cs="Arial"/>
        </w:rPr>
        <w:t xml:space="preserve">on 31 December </w:t>
      </w:r>
      <w:r w:rsidR="00212AFE">
        <w:rPr>
          <w:rFonts w:ascii="Arial" w:hAnsi="Arial" w:cs="Arial"/>
        </w:rPr>
        <w:t>2024</w:t>
      </w:r>
      <w:r w:rsidR="00D77A32">
        <w:rPr>
          <w:rFonts w:ascii="Arial" w:hAnsi="Arial" w:cs="Arial"/>
        </w:rPr>
        <w:t xml:space="preserve"> and</w:t>
      </w:r>
    </w:p>
    <w:p w14:paraId="358BDD3B" w14:textId="258BAAD1" w:rsidR="009357B7" w:rsidRDefault="009357B7" w:rsidP="001D1C1E">
      <w:pPr>
        <w:numPr>
          <w:ilvl w:val="0"/>
          <w:numId w:val="7"/>
        </w:numPr>
        <w:spacing w:before="60" w:after="0" w:line="240" w:lineRule="auto"/>
        <w:ind w:hanging="294"/>
        <w:rPr>
          <w:rFonts w:ascii="Arial" w:hAnsi="Arial" w:cs="Arial"/>
        </w:rPr>
      </w:pPr>
      <w:r w:rsidRPr="00D46AD7">
        <w:rPr>
          <w:rFonts w:ascii="Arial" w:hAnsi="Arial" w:cs="Arial"/>
        </w:rPr>
        <w:t xml:space="preserve">have </w:t>
      </w:r>
      <w:r w:rsidR="003F1448">
        <w:rPr>
          <w:rFonts w:ascii="Arial" w:hAnsi="Arial" w:cs="Arial"/>
        </w:rPr>
        <w:t xml:space="preserve">successfully </w:t>
      </w:r>
      <w:r w:rsidR="004A7292" w:rsidRPr="00D46AD7">
        <w:rPr>
          <w:rFonts w:ascii="Arial" w:hAnsi="Arial" w:cs="Arial"/>
        </w:rPr>
        <w:t xml:space="preserve">completed </w:t>
      </w:r>
      <w:r w:rsidR="006B2DB7">
        <w:rPr>
          <w:rFonts w:ascii="Arial" w:hAnsi="Arial" w:cs="Arial"/>
        </w:rPr>
        <w:t>the previous academic</w:t>
      </w:r>
      <w:r w:rsidR="006B2DB7" w:rsidRPr="00D46AD7">
        <w:rPr>
          <w:rFonts w:ascii="Arial" w:hAnsi="Arial" w:cs="Arial"/>
        </w:rPr>
        <w:t xml:space="preserve"> </w:t>
      </w:r>
      <w:r w:rsidR="005B7CD8" w:rsidRPr="00D46AD7">
        <w:rPr>
          <w:rFonts w:ascii="Arial" w:hAnsi="Arial" w:cs="Arial"/>
        </w:rPr>
        <w:t>year</w:t>
      </w:r>
      <w:r w:rsidR="00FF33A0">
        <w:rPr>
          <w:rFonts w:ascii="Arial" w:hAnsi="Arial" w:cs="Arial"/>
        </w:rPr>
        <w:t>’</w:t>
      </w:r>
      <w:r w:rsidR="005B7CD8" w:rsidRPr="00D46AD7">
        <w:rPr>
          <w:rFonts w:ascii="Arial" w:hAnsi="Arial" w:cs="Arial"/>
        </w:rPr>
        <w:t>s</w:t>
      </w:r>
      <w:r w:rsidRPr="00D46AD7">
        <w:rPr>
          <w:rFonts w:ascii="Arial" w:hAnsi="Arial" w:cs="Arial"/>
        </w:rPr>
        <w:t xml:space="preserve"> annual appraisal/probationary review</w:t>
      </w:r>
      <w:r w:rsidR="00D77A32">
        <w:rPr>
          <w:rFonts w:ascii="Arial" w:hAnsi="Arial" w:cs="Arial"/>
        </w:rPr>
        <w:t xml:space="preserve"> and</w:t>
      </w:r>
    </w:p>
    <w:p w14:paraId="5F4E1DA8" w14:textId="43AD1E10" w:rsidR="009073FD" w:rsidRPr="0059364A" w:rsidRDefault="005D3023" w:rsidP="001D1C1E">
      <w:pPr>
        <w:numPr>
          <w:ilvl w:val="0"/>
          <w:numId w:val="7"/>
        </w:numPr>
        <w:spacing w:before="60" w:after="0" w:line="240" w:lineRule="auto"/>
        <w:ind w:hanging="294"/>
        <w:rPr>
          <w:rFonts w:ascii="Arial" w:hAnsi="Arial" w:cs="Arial"/>
        </w:rPr>
      </w:pPr>
      <w:r w:rsidRPr="00E0547E">
        <w:rPr>
          <w:rStyle w:val="ui-provider"/>
          <w:rFonts w:ascii="Arial" w:hAnsi="Arial" w:cs="Arial"/>
        </w:rPr>
        <w:t>have completed</w:t>
      </w:r>
      <w:r w:rsidR="710E68AE" w:rsidRPr="00E0547E">
        <w:rPr>
          <w:rStyle w:val="ui-provider"/>
          <w:rFonts w:ascii="Arial" w:hAnsi="Arial" w:cs="Arial"/>
        </w:rPr>
        <w:t xml:space="preserve"> the mandatory training required for their role</w:t>
      </w:r>
      <w:r w:rsidR="00E0547E">
        <w:rPr>
          <w:rStyle w:val="ui-provider"/>
          <w:rFonts w:ascii="Arial" w:hAnsi="Arial" w:cs="Arial"/>
        </w:rPr>
        <w:t xml:space="preserve"> </w:t>
      </w:r>
      <w:r w:rsidR="001477B6" w:rsidRPr="00E0547E">
        <w:rPr>
          <w:rStyle w:val="ui-provider"/>
          <w:rFonts w:ascii="Arial" w:hAnsi="Arial" w:cs="Arial"/>
        </w:rPr>
        <w:t>by the due dates</w:t>
      </w:r>
      <w:r w:rsidR="003368E0" w:rsidRPr="00E0547E">
        <w:rPr>
          <w:rStyle w:val="ui-provider"/>
          <w:rFonts w:ascii="Arial" w:hAnsi="Arial" w:cs="Arial"/>
        </w:rPr>
        <w:t xml:space="preserve"> set by the University</w:t>
      </w:r>
      <w:r w:rsidR="00FC51A2" w:rsidRPr="00E0547E">
        <w:rPr>
          <w:rStyle w:val="ui-provider"/>
          <w:rFonts w:ascii="Arial" w:hAnsi="Arial" w:cs="Arial"/>
        </w:rPr>
        <w:t>.</w:t>
      </w:r>
    </w:p>
    <w:p w14:paraId="51B30091" w14:textId="76DDDB1E" w:rsidR="00304ECF" w:rsidRDefault="00304ECF" w:rsidP="00D46AD7">
      <w:pPr>
        <w:spacing w:after="0" w:line="240" w:lineRule="auto"/>
        <w:jc w:val="both"/>
        <w:rPr>
          <w:rFonts w:ascii="Arial" w:eastAsia="Times New Roman" w:hAnsi="Arial" w:cs="Arial"/>
        </w:rPr>
      </w:pPr>
    </w:p>
    <w:p w14:paraId="06A166FC" w14:textId="57E16F30" w:rsidR="0098252A" w:rsidRPr="0098252A" w:rsidRDefault="0098252A" w:rsidP="0098252A">
      <w:pPr>
        <w:spacing w:after="0" w:line="240" w:lineRule="auto"/>
        <w:jc w:val="both"/>
        <w:rPr>
          <w:rFonts w:ascii="Arial" w:eastAsia="Times New Roman" w:hAnsi="Arial" w:cs="Arial"/>
        </w:rPr>
      </w:pPr>
      <w:r w:rsidRPr="0098252A">
        <w:rPr>
          <w:rFonts w:ascii="Arial" w:eastAsia="Times New Roman" w:hAnsi="Arial" w:cs="Arial"/>
        </w:rPr>
        <w:t xml:space="preserve">Queen Mary may </w:t>
      </w:r>
      <w:r>
        <w:rPr>
          <w:rFonts w:ascii="Arial" w:eastAsia="Times New Roman" w:hAnsi="Arial" w:cs="Arial"/>
        </w:rPr>
        <w:t xml:space="preserve">also </w:t>
      </w:r>
      <w:r w:rsidRPr="0098252A">
        <w:rPr>
          <w:rFonts w:ascii="Arial" w:eastAsia="Times New Roman" w:hAnsi="Arial" w:cs="Arial"/>
        </w:rPr>
        <w:t xml:space="preserve">confer the title of Professor or Reader on a consultant in the NHS who is not </w:t>
      </w:r>
      <w:r w:rsidR="00D658DF">
        <w:rPr>
          <w:rFonts w:ascii="Arial" w:eastAsia="Times New Roman" w:hAnsi="Arial" w:cs="Arial"/>
        </w:rPr>
        <w:t xml:space="preserve">directly </w:t>
      </w:r>
      <w:r w:rsidRPr="0098252A">
        <w:rPr>
          <w:rFonts w:ascii="Arial" w:eastAsia="Times New Roman" w:hAnsi="Arial" w:cs="Arial"/>
        </w:rPr>
        <w:t>employed by Queen Mary but who:</w:t>
      </w:r>
    </w:p>
    <w:p w14:paraId="78841ADE" w14:textId="2ECF973F" w:rsidR="0098252A" w:rsidRPr="00BB5EFD" w:rsidRDefault="008A3AAB" w:rsidP="00BB5EFD">
      <w:pPr>
        <w:numPr>
          <w:ilvl w:val="0"/>
          <w:numId w:val="7"/>
        </w:numPr>
        <w:spacing w:before="60" w:after="0" w:line="240" w:lineRule="auto"/>
        <w:ind w:hanging="295"/>
        <w:rPr>
          <w:rFonts w:ascii="Arial" w:hAnsi="Arial" w:cs="Arial"/>
        </w:rPr>
      </w:pPr>
      <w:r>
        <w:rPr>
          <w:rFonts w:ascii="Arial" w:hAnsi="Arial" w:cs="Arial"/>
        </w:rPr>
        <w:t>is</w:t>
      </w:r>
      <w:r w:rsidR="0098252A" w:rsidRPr="00BB5EFD">
        <w:rPr>
          <w:rFonts w:ascii="Arial" w:hAnsi="Arial" w:cs="Arial"/>
        </w:rPr>
        <w:t xml:space="preserve"> </w:t>
      </w:r>
      <w:r w:rsidR="00E644A0" w:rsidRPr="008C569B">
        <w:rPr>
          <w:rFonts w:ascii="Arial" w:hAnsi="Arial" w:cs="Arial"/>
        </w:rPr>
        <w:t>in full-time practice</w:t>
      </w:r>
      <w:r w:rsidR="00E644A0" w:rsidRPr="00E644A0">
        <w:rPr>
          <w:rFonts w:ascii="Arial" w:hAnsi="Arial" w:cs="Arial"/>
        </w:rPr>
        <w:t xml:space="preserve"> </w:t>
      </w:r>
      <w:r w:rsidR="00E644A0">
        <w:rPr>
          <w:rFonts w:ascii="Arial" w:hAnsi="Arial" w:cs="Arial"/>
        </w:rPr>
        <w:t xml:space="preserve">as </w:t>
      </w:r>
      <w:r w:rsidR="0098252A" w:rsidRPr="00BB5EFD">
        <w:rPr>
          <w:rFonts w:ascii="Arial" w:hAnsi="Arial" w:cs="Arial"/>
        </w:rPr>
        <w:t xml:space="preserve">a consultant or </w:t>
      </w:r>
      <w:r w:rsidR="007C4D84">
        <w:rPr>
          <w:rFonts w:ascii="Arial" w:hAnsi="Arial" w:cs="Arial"/>
        </w:rPr>
        <w:t>has</w:t>
      </w:r>
      <w:r w:rsidR="0098252A" w:rsidRPr="00BB5EFD">
        <w:rPr>
          <w:rFonts w:ascii="Arial" w:hAnsi="Arial" w:cs="Arial"/>
        </w:rPr>
        <w:t xml:space="preserve"> equivalent status in the </w:t>
      </w:r>
      <w:r w:rsidR="00E644A0">
        <w:rPr>
          <w:rFonts w:ascii="Arial" w:hAnsi="Arial" w:cs="Arial"/>
        </w:rPr>
        <w:t>NHS</w:t>
      </w:r>
      <w:r w:rsidR="0098252A" w:rsidRPr="00BB5EFD">
        <w:rPr>
          <w:rFonts w:ascii="Arial" w:hAnsi="Arial" w:cs="Arial"/>
        </w:rPr>
        <w:t xml:space="preserve">; </w:t>
      </w:r>
    </w:p>
    <w:p w14:paraId="623E8623" w14:textId="1E33040E" w:rsidR="0098252A" w:rsidRPr="00BB5EFD" w:rsidRDefault="008A3AAB" w:rsidP="00BB5EFD">
      <w:pPr>
        <w:numPr>
          <w:ilvl w:val="0"/>
          <w:numId w:val="7"/>
        </w:numPr>
        <w:spacing w:before="60" w:after="0" w:line="240" w:lineRule="auto"/>
        <w:ind w:hanging="295"/>
        <w:rPr>
          <w:rFonts w:ascii="Arial" w:hAnsi="Arial" w:cs="Arial"/>
        </w:rPr>
      </w:pPr>
      <w:r>
        <w:rPr>
          <w:rFonts w:ascii="Arial" w:hAnsi="Arial" w:cs="Arial"/>
        </w:rPr>
        <w:t xml:space="preserve">is </w:t>
      </w:r>
      <w:r w:rsidR="0098252A" w:rsidRPr="00BB5EFD">
        <w:rPr>
          <w:rFonts w:ascii="Arial" w:hAnsi="Arial" w:cs="Arial"/>
        </w:rPr>
        <w:t xml:space="preserve">undertaking for </w:t>
      </w:r>
      <w:r w:rsidR="00C178B9" w:rsidRPr="0098252A">
        <w:rPr>
          <w:rFonts w:ascii="Arial" w:eastAsia="Times New Roman" w:hAnsi="Arial" w:cs="Arial"/>
        </w:rPr>
        <w:t>Queen Mary</w:t>
      </w:r>
      <w:r w:rsidR="007C4D84">
        <w:rPr>
          <w:rFonts w:ascii="Arial" w:eastAsia="Times New Roman" w:hAnsi="Arial" w:cs="Arial"/>
        </w:rPr>
        <w:t>,</w:t>
      </w:r>
      <w:r w:rsidR="00C178B9" w:rsidRPr="0098252A">
        <w:rPr>
          <w:rFonts w:ascii="Arial" w:eastAsia="Times New Roman" w:hAnsi="Arial" w:cs="Arial"/>
        </w:rPr>
        <w:t xml:space="preserve"> </w:t>
      </w:r>
      <w:r w:rsidR="007C4D84">
        <w:rPr>
          <w:rFonts w:ascii="Arial" w:eastAsia="Times New Roman" w:hAnsi="Arial" w:cs="Arial"/>
        </w:rPr>
        <w:t xml:space="preserve">as </w:t>
      </w:r>
      <w:r w:rsidR="0098252A" w:rsidRPr="00BB5EFD">
        <w:rPr>
          <w:rFonts w:ascii="Arial" w:hAnsi="Arial" w:cs="Arial"/>
        </w:rPr>
        <w:t>a regular commitment</w:t>
      </w:r>
      <w:r w:rsidR="007C4D84">
        <w:rPr>
          <w:rFonts w:ascii="Arial" w:hAnsi="Arial" w:cs="Arial"/>
        </w:rPr>
        <w:t>,</w:t>
      </w:r>
      <w:r w:rsidR="0098252A" w:rsidRPr="00BB5EFD">
        <w:rPr>
          <w:rFonts w:ascii="Arial" w:hAnsi="Arial" w:cs="Arial"/>
        </w:rPr>
        <w:t xml:space="preserve"> a substantial amount of teaching for degrees, diplomas and/or certificates of the University; </w:t>
      </w:r>
    </w:p>
    <w:p w14:paraId="6694C3E5" w14:textId="0CD6041F" w:rsidR="0098252A" w:rsidRPr="00BB5EFD" w:rsidRDefault="008A3AAB" w:rsidP="00BB5EFD">
      <w:pPr>
        <w:numPr>
          <w:ilvl w:val="0"/>
          <w:numId w:val="7"/>
        </w:numPr>
        <w:spacing w:before="60" w:after="0" w:line="240" w:lineRule="auto"/>
        <w:ind w:hanging="295"/>
        <w:rPr>
          <w:rFonts w:ascii="Arial" w:hAnsi="Arial" w:cs="Arial"/>
        </w:rPr>
      </w:pPr>
      <w:r>
        <w:rPr>
          <w:rFonts w:ascii="Arial" w:hAnsi="Arial" w:cs="Arial"/>
        </w:rPr>
        <w:t>is</w:t>
      </w:r>
      <w:r w:rsidR="0098252A" w:rsidRPr="00BB5EFD">
        <w:rPr>
          <w:rFonts w:ascii="Arial" w:hAnsi="Arial" w:cs="Arial"/>
        </w:rPr>
        <w:t xml:space="preserve"> substantially involved in research and ha</w:t>
      </w:r>
      <w:r w:rsidR="007C4D84">
        <w:rPr>
          <w:rFonts w:ascii="Arial" w:hAnsi="Arial" w:cs="Arial"/>
        </w:rPr>
        <w:t>s</w:t>
      </w:r>
      <w:r w:rsidR="0098252A" w:rsidRPr="00BB5EFD">
        <w:rPr>
          <w:rFonts w:ascii="Arial" w:hAnsi="Arial" w:cs="Arial"/>
        </w:rPr>
        <w:t xml:space="preserve"> access to adequate facilities and staff to ensure the </w:t>
      </w:r>
      <w:r w:rsidR="006B3D39">
        <w:rPr>
          <w:rFonts w:ascii="Arial" w:hAnsi="Arial" w:cs="Arial"/>
        </w:rPr>
        <w:t xml:space="preserve">ongoing </w:t>
      </w:r>
      <w:r w:rsidR="0098252A" w:rsidRPr="00BB5EFD">
        <w:rPr>
          <w:rFonts w:ascii="Arial" w:hAnsi="Arial" w:cs="Arial"/>
        </w:rPr>
        <w:t xml:space="preserve">maintenance of research interests; and </w:t>
      </w:r>
    </w:p>
    <w:p w14:paraId="382C1778" w14:textId="5046A0D2" w:rsidR="0098252A" w:rsidRPr="00BB5EFD" w:rsidRDefault="008A3AAB" w:rsidP="00BB5EFD">
      <w:pPr>
        <w:numPr>
          <w:ilvl w:val="0"/>
          <w:numId w:val="7"/>
        </w:numPr>
        <w:spacing w:before="60" w:after="0" w:line="240" w:lineRule="auto"/>
        <w:ind w:hanging="295"/>
        <w:rPr>
          <w:rFonts w:ascii="Arial" w:hAnsi="Arial" w:cs="Arial"/>
        </w:rPr>
      </w:pPr>
      <w:r>
        <w:rPr>
          <w:rFonts w:ascii="Arial" w:hAnsi="Arial" w:cs="Arial"/>
        </w:rPr>
        <w:t>has</w:t>
      </w:r>
      <w:r w:rsidR="0098252A" w:rsidRPr="00BB5EFD">
        <w:rPr>
          <w:rFonts w:ascii="Arial" w:hAnsi="Arial" w:cs="Arial"/>
        </w:rPr>
        <w:t xml:space="preserve"> status</w:t>
      </w:r>
      <w:r w:rsidR="009C2234">
        <w:rPr>
          <w:rFonts w:ascii="Arial" w:hAnsi="Arial" w:cs="Arial"/>
        </w:rPr>
        <w:t xml:space="preserve">, </w:t>
      </w:r>
      <w:r w:rsidR="0098252A" w:rsidRPr="00BB5EFD">
        <w:rPr>
          <w:rFonts w:ascii="Arial" w:hAnsi="Arial" w:cs="Arial"/>
        </w:rPr>
        <w:t xml:space="preserve">rights and privileges in </w:t>
      </w:r>
      <w:r w:rsidR="00C178B9" w:rsidRPr="0098252A">
        <w:rPr>
          <w:rFonts w:ascii="Arial" w:eastAsia="Times New Roman" w:hAnsi="Arial" w:cs="Arial"/>
        </w:rPr>
        <w:t xml:space="preserve">Queen Mary </w:t>
      </w:r>
      <w:r w:rsidR="00FB27F5" w:rsidRPr="008C569B">
        <w:rPr>
          <w:rFonts w:ascii="Arial" w:hAnsi="Arial" w:cs="Arial"/>
        </w:rPr>
        <w:t xml:space="preserve">equivalent </w:t>
      </w:r>
      <w:r w:rsidR="00FB27F5">
        <w:rPr>
          <w:rFonts w:ascii="Arial" w:hAnsi="Arial" w:cs="Arial"/>
        </w:rPr>
        <w:t xml:space="preserve">to </w:t>
      </w:r>
      <w:r w:rsidR="006B3D39" w:rsidRPr="00BB5EFD">
        <w:rPr>
          <w:rFonts w:ascii="Arial" w:hAnsi="Arial" w:cs="Arial"/>
        </w:rPr>
        <w:t xml:space="preserve">academic </w:t>
      </w:r>
      <w:r w:rsidR="0098252A" w:rsidRPr="00BB5EFD">
        <w:rPr>
          <w:rFonts w:ascii="Arial" w:hAnsi="Arial" w:cs="Arial"/>
        </w:rPr>
        <w:t>members of staff.</w:t>
      </w:r>
    </w:p>
    <w:p w14:paraId="4A2641D6" w14:textId="77777777" w:rsidR="0098252A" w:rsidRDefault="0098252A" w:rsidP="0098252A">
      <w:pPr>
        <w:spacing w:after="0" w:line="240" w:lineRule="auto"/>
        <w:jc w:val="both"/>
        <w:rPr>
          <w:rFonts w:ascii="Arial" w:eastAsia="Times New Roman" w:hAnsi="Arial" w:cs="Arial"/>
        </w:rPr>
      </w:pPr>
    </w:p>
    <w:p w14:paraId="5B29963D" w14:textId="77777777" w:rsidR="00E47CE2" w:rsidRPr="006A79D3" w:rsidRDefault="00E47CE2" w:rsidP="00D46AD7">
      <w:pPr>
        <w:spacing w:after="0" w:line="240" w:lineRule="auto"/>
        <w:jc w:val="both"/>
        <w:rPr>
          <w:rFonts w:ascii="Arial" w:eastAsia="Times New Roman" w:hAnsi="Arial" w:cs="Arial"/>
        </w:rPr>
      </w:pPr>
    </w:p>
    <w:p w14:paraId="068360CD" w14:textId="77777777" w:rsidR="008E78D9" w:rsidRDefault="008E78D9">
      <w:pPr>
        <w:rPr>
          <w:rFonts w:ascii="Arial" w:hAnsi="Arial" w:cs="Arial"/>
          <w:b/>
          <w:color w:val="002F87"/>
          <w:sz w:val="28"/>
          <w:szCs w:val="24"/>
        </w:rPr>
      </w:pPr>
      <w:r>
        <w:rPr>
          <w:rFonts w:ascii="Arial" w:hAnsi="Arial" w:cs="Arial"/>
          <w:b/>
          <w:color w:val="002F87"/>
          <w:sz w:val="28"/>
          <w:szCs w:val="24"/>
        </w:rPr>
        <w:br w:type="page"/>
      </w:r>
    </w:p>
    <w:p w14:paraId="65757AA6" w14:textId="13282796" w:rsidR="000E11DD" w:rsidRPr="00852A8E" w:rsidRDefault="00852753" w:rsidP="00852A8E">
      <w:pPr>
        <w:pStyle w:val="ListParagraph"/>
        <w:numPr>
          <w:ilvl w:val="0"/>
          <w:numId w:val="21"/>
        </w:numPr>
        <w:pBdr>
          <w:bottom w:val="single" w:sz="4" w:space="1" w:color="auto"/>
        </w:pBdr>
        <w:spacing w:after="0" w:line="240" w:lineRule="auto"/>
        <w:rPr>
          <w:rFonts w:ascii="Arial" w:hAnsi="Arial" w:cs="Arial"/>
          <w:b/>
          <w:color w:val="002F87"/>
          <w:sz w:val="28"/>
          <w:szCs w:val="24"/>
        </w:rPr>
      </w:pPr>
      <w:r w:rsidRPr="00852A8E">
        <w:rPr>
          <w:rFonts w:ascii="Arial" w:hAnsi="Arial" w:cs="Arial"/>
          <w:b/>
          <w:color w:val="002F87"/>
          <w:sz w:val="28"/>
          <w:szCs w:val="24"/>
        </w:rPr>
        <w:lastRenderedPageBreak/>
        <w:t xml:space="preserve">Evidence to support application </w:t>
      </w:r>
      <w:r w:rsidR="00852A8E" w:rsidRPr="00852A8E">
        <w:rPr>
          <w:rFonts w:ascii="Arial" w:hAnsi="Arial" w:cs="Arial"/>
          <w:b/>
          <w:color w:val="002F87"/>
          <w:sz w:val="28"/>
          <w:szCs w:val="24"/>
        </w:rPr>
        <w:t xml:space="preserve">                                                        </w:t>
      </w:r>
    </w:p>
    <w:p w14:paraId="66EF1FFF" w14:textId="77777777" w:rsidR="00FF33A0" w:rsidRDefault="00FF33A0" w:rsidP="000E11DD">
      <w:pPr>
        <w:spacing w:after="0" w:line="240" w:lineRule="auto"/>
        <w:rPr>
          <w:rFonts w:ascii="Arial" w:hAnsi="Arial" w:cs="Arial"/>
          <w:b/>
          <w:color w:val="002F87"/>
          <w:sz w:val="28"/>
          <w:szCs w:val="24"/>
        </w:rPr>
      </w:pPr>
    </w:p>
    <w:p w14:paraId="7EAB76D7" w14:textId="77777777" w:rsidR="0059144C" w:rsidRPr="00835867" w:rsidRDefault="003A020F" w:rsidP="000E11DD">
      <w:pPr>
        <w:spacing w:after="0" w:line="240" w:lineRule="auto"/>
        <w:rPr>
          <w:rFonts w:ascii="Arial" w:hAnsi="Arial" w:cs="Arial"/>
          <w:b/>
          <w:color w:val="002F87"/>
          <w:sz w:val="24"/>
          <w:szCs w:val="24"/>
        </w:rPr>
      </w:pPr>
      <w:r w:rsidRPr="00835867">
        <w:rPr>
          <w:rFonts w:ascii="Arial" w:hAnsi="Arial" w:cs="Arial"/>
          <w:b/>
          <w:color w:val="002F87"/>
          <w:sz w:val="24"/>
          <w:szCs w:val="24"/>
        </w:rPr>
        <w:t>Areas of C</w:t>
      </w:r>
      <w:r w:rsidR="0059144C" w:rsidRPr="00835867">
        <w:rPr>
          <w:rFonts w:ascii="Arial" w:hAnsi="Arial" w:cs="Arial"/>
          <w:b/>
          <w:color w:val="002F87"/>
          <w:sz w:val="24"/>
          <w:szCs w:val="24"/>
        </w:rPr>
        <w:t>ontribution</w:t>
      </w:r>
    </w:p>
    <w:p w14:paraId="12FB03F4" w14:textId="77777777" w:rsidR="00963442" w:rsidRPr="00963442" w:rsidRDefault="00963442" w:rsidP="00D46AD7">
      <w:pPr>
        <w:spacing w:after="0" w:line="240" w:lineRule="auto"/>
        <w:jc w:val="both"/>
        <w:rPr>
          <w:rFonts w:ascii="Arial" w:hAnsi="Arial" w:cs="Arial"/>
          <w:color w:val="002F87"/>
        </w:rPr>
      </w:pPr>
    </w:p>
    <w:p w14:paraId="42D36635" w14:textId="04152528" w:rsidR="00EC7460" w:rsidRDefault="00EC7460" w:rsidP="00D46AD7">
      <w:pPr>
        <w:spacing w:after="0" w:line="240" w:lineRule="auto"/>
        <w:jc w:val="both"/>
        <w:rPr>
          <w:rFonts w:ascii="Arial" w:eastAsia="Times New Roman" w:hAnsi="Arial" w:cs="Arial"/>
        </w:rPr>
      </w:pPr>
      <w:r w:rsidRPr="762A4F32">
        <w:rPr>
          <w:rFonts w:ascii="Arial" w:eastAsia="Times New Roman" w:hAnsi="Arial" w:cs="Arial"/>
        </w:rPr>
        <w:t xml:space="preserve">The </w:t>
      </w:r>
      <w:r w:rsidR="0059144C" w:rsidRPr="762A4F32">
        <w:rPr>
          <w:rFonts w:ascii="Arial" w:eastAsia="Times New Roman" w:hAnsi="Arial" w:cs="Arial"/>
        </w:rPr>
        <w:t xml:space="preserve">work </w:t>
      </w:r>
      <w:r w:rsidRPr="762A4F32">
        <w:rPr>
          <w:rFonts w:ascii="Arial" w:eastAsia="Times New Roman" w:hAnsi="Arial" w:cs="Arial"/>
        </w:rPr>
        <w:t>of academic staff cover</w:t>
      </w:r>
      <w:r w:rsidR="00B83022" w:rsidRPr="762A4F32">
        <w:rPr>
          <w:rFonts w:ascii="Arial" w:eastAsia="Times New Roman" w:hAnsi="Arial" w:cs="Arial"/>
        </w:rPr>
        <w:t>s</w:t>
      </w:r>
      <w:r w:rsidRPr="762A4F32">
        <w:rPr>
          <w:rFonts w:ascii="Arial" w:eastAsia="Times New Roman" w:hAnsi="Arial" w:cs="Arial"/>
        </w:rPr>
        <w:t xml:space="preserve"> </w:t>
      </w:r>
      <w:r w:rsidR="00372D3F" w:rsidRPr="762A4F32">
        <w:rPr>
          <w:rFonts w:ascii="Arial" w:eastAsia="Times New Roman" w:hAnsi="Arial" w:cs="Arial"/>
        </w:rPr>
        <w:t xml:space="preserve">the following </w:t>
      </w:r>
      <w:r w:rsidR="00C138AF" w:rsidRPr="762A4F32">
        <w:rPr>
          <w:rFonts w:ascii="Arial" w:eastAsia="Times New Roman" w:hAnsi="Arial" w:cs="Arial"/>
          <w:b/>
          <w:bCs/>
        </w:rPr>
        <w:t>Areas of Contribution</w:t>
      </w:r>
      <w:r w:rsidR="0059144C" w:rsidRPr="762A4F32">
        <w:rPr>
          <w:rFonts w:ascii="Arial" w:eastAsia="Times New Roman" w:hAnsi="Arial" w:cs="Arial"/>
          <w:b/>
          <w:bCs/>
          <w:i/>
          <w:iCs/>
        </w:rPr>
        <w:t xml:space="preserve"> </w:t>
      </w:r>
      <w:r w:rsidR="0059144C" w:rsidRPr="762A4F32">
        <w:rPr>
          <w:rFonts w:ascii="Arial" w:eastAsia="Times New Roman" w:hAnsi="Arial" w:cs="Arial"/>
        </w:rPr>
        <w:t xml:space="preserve">and </w:t>
      </w:r>
      <w:r w:rsidR="6168EF80" w:rsidRPr="762A4F32">
        <w:rPr>
          <w:rFonts w:ascii="Arial" w:eastAsia="Times New Roman" w:hAnsi="Arial" w:cs="Arial"/>
        </w:rPr>
        <w:t xml:space="preserve">typically </w:t>
      </w:r>
      <w:r w:rsidR="008907CD" w:rsidRPr="762A4F32">
        <w:rPr>
          <w:rFonts w:ascii="Arial" w:eastAsia="Times New Roman" w:hAnsi="Arial" w:cs="Arial"/>
        </w:rPr>
        <w:t>three</w:t>
      </w:r>
      <w:r w:rsidR="00D72117" w:rsidRPr="762A4F32">
        <w:rPr>
          <w:rFonts w:ascii="Arial" w:eastAsia="Times New Roman" w:hAnsi="Arial" w:cs="Arial"/>
        </w:rPr>
        <w:t xml:space="preserve"> </w:t>
      </w:r>
      <w:r w:rsidR="00852753" w:rsidRPr="762A4F32">
        <w:rPr>
          <w:rFonts w:ascii="Arial" w:eastAsia="Times New Roman" w:hAnsi="Arial" w:cs="Arial"/>
        </w:rPr>
        <w:t xml:space="preserve">of </w:t>
      </w:r>
      <w:r w:rsidR="0059144C" w:rsidRPr="762A4F32">
        <w:rPr>
          <w:rFonts w:ascii="Arial" w:eastAsia="Times New Roman" w:hAnsi="Arial" w:cs="Arial"/>
        </w:rPr>
        <w:t>these</w:t>
      </w:r>
      <w:r w:rsidR="00B234D4" w:rsidRPr="762A4F32">
        <w:rPr>
          <w:rFonts w:ascii="Arial" w:eastAsia="Times New Roman" w:hAnsi="Arial" w:cs="Arial"/>
        </w:rPr>
        <w:t xml:space="preserve"> </w:t>
      </w:r>
      <w:r w:rsidR="003675D4" w:rsidRPr="762A4F32">
        <w:rPr>
          <w:rFonts w:ascii="Arial" w:eastAsia="Times New Roman" w:hAnsi="Arial" w:cs="Arial"/>
        </w:rPr>
        <w:t>should</w:t>
      </w:r>
      <w:r w:rsidR="00B234D4" w:rsidRPr="762A4F32">
        <w:rPr>
          <w:rFonts w:ascii="Arial" w:eastAsia="Times New Roman" w:hAnsi="Arial" w:cs="Arial"/>
        </w:rPr>
        <w:t xml:space="preserve"> be submitted </w:t>
      </w:r>
      <w:r w:rsidR="00C418D9" w:rsidRPr="762A4F32">
        <w:rPr>
          <w:rFonts w:ascii="Arial" w:eastAsia="Times New Roman" w:hAnsi="Arial" w:cs="Arial"/>
        </w:rPr>
        <w:t>as narratives to</w:t>
      </w:r>
      <w:r w:rsidR="0059144C" w:rsidRPr="762A4F32">
        <w:rPr>
          <w:rFonts w:ascii="Arial" w:eastAsia="Times New Roman" w:hAnsi="Arial" w:cs="Arial"/>
        </w:rPr>
        <w:t xml:space="preserve"> form the basis for a promotion application</w:t>
      </w:r>
      <w:r w:rsidR="00D05821" w:rsidRPr="762A4F32">
        <w:rPr>
          <w:rFonts w:ascii="Arial" w:eastAsia="Times New Roman" w:hAnsi="Arial" w:cs="Arial"/>
        </w:rPr>
        <w:t xml:space="preserve"> at Queen Mary</w:t>
      </w:r>
      <w:r w:rsidR="00852753" w:rsidRPr="762A4F32">
        <w:rPr>
          <w:rFonts w:ascii="Arial" w:eastAsia="Times New Roman" w:hAnsi="Arial" w:cs="Arial"/>
        </w:rPr>
        <w:t>.</w:t>
      </w:r>
      <w:r w:rsidR="00D05821" w:rsidRPr="762A4F32">
        <w:rPr>
          <w:rFonts w:ascii="Arial" w:eastAsia="Times New Roman" w:hAnsi="Arial" w:cs="Arial"/>
        </w:rPr>
        <w:t xml:space="preserve"> </w:t>
      </w:r>
      <w:r w:rsidR="00B234D4" w:rsidRPr="762A4F32">
        <w:rPr>
          <w:rFonts w:ascii="Arial" w:eastAsia="Times New Roman" w:hAnsi="Arial" w:cs="Arial"/>
        </w:rPr>
        <w:t xml:space="preserve">Further Areas of Contribution </w:t>
      </w:r>
      <w:r w:rsidR="003675D4" w:rsidRPr="762A4F32">
        <w:rPr>
          <w:rFonts w:ascii="Arial" w:eastAsia="Times New Roman" w:hAnsi="Arial" w:cs="Arial"/>
        </w:rPr>
        <w:t>may</w:t>
      </w:r>
      <w:r w:rsidR="00B234D4" w:rsidRPr="762A4F32">
        <w:rPr>
          <w:rFonts w:ascii="Arial" w:eastAsia="Times New Roman" w:hAnsi="Arial" w:cs="Arial"/>
        </w:rPr>
        <w:t xml:space="preserve"> also be </w:t>
      </w:r>
      <w:r w:rsidR="00C418D9" w:rsidRPr="762A4F32">
        <w:rPr>
          <w:rFonts w:ascii="Arial" w:eastAsia="Times New Roman" w:hAnsi="Arial" w:cs="Arial"/>
        </w:rPr>
        <w:t>included as narratives in the application</w:t>
      </w:r>
      <w:r w:rsidR="00B234D4" w:rsidRPr="762A4F32">
        <w:rPr>
          <w:rFonts w:ascii="Arial" w:eastAsia="Times New Roman" w:hAnsi="Arial" w:cs="Arial"/>
        </w:rPr>
        <w:t>.</w:t>
      </w:r>
      <w:r w:rsidR="00DF1B35" w:rsidRPr="762A4F32">
        <w:rPr>
          <w:rFonts w:ascii="Arial" w:eastAsia="Times New Roman" w:hAnsi="Arial" w:cs="Arial"/>
        </w:rPr>
        <w:t xml:space="preserve"> </w:t>
      </w:r>
      <w:r w:rsidR="00B81212" w:rsidRPr="762A4F32">
        <w:rPr>
          <w:rFonts w:ascii="Arial" w:eastAsia="Times New Roman" w:hAnsi="Arial" w:cs="Arial"/>
        </w:rPr>
        <w:t>The</w:t>
      </w:r>
      <w:r w:rsidR="00B234D4" w:rsidRPr="762A4F32">
        <w:rPr>
          <w:rFonts w:ascii="Arial" w:eastAsia="Times New Roman" w:hAnsi="Arial" w:cs="Arial"/>
        </w:rPr>
        <w:t xml:space="preserve"> Areas of Contribution</w:t>
      </w:r>
      <w:r w:rsidR="029AAF0A" w:rsidRPr="762A4F32">
        <w:rPr>
          <w:rFonts w:ascii="Arial" w:eastAsia="Times New Roman" w:hAnsi="Arial" w:cs="Arial"/>
        </w:rPr>
        <w:t xml:space="preserve"> should align with the </w:t>
      </w:r>
      <w:r w:rsidR="00D158A3">
        <w:rPr>
          <w:rFonts w:ascii="Arial" w:eastAsia="Times New Roman" w:hAnsi="Arial" w:cs="Arial"/>
        </w:rPr>
        <w:t xml:space="preserve">applicant’s </w:t>
      </w:r>
      <w:r w:rsidR="029AAF0A" w:rsidRPr="762A4F32">
        <w:rPr>
          <w:rFonts w:ascii="Arial" w:eastAsia="Times New Roman" w:hAnsi="Arial" w:cs="Arial"/>
        </w:rPr>
        <w:t xml:space="preserve">academic career path as detailed below. The Areas of Contribution </w:t>
      </w:r>
      <w:r w:rsidR="00B81212" w:rsidRPr="762A4F32">
        <w:rPr>
          <w:rFonts w:ascii="Arial" w:eastAsia="Times New Roman" w:hAnsi="Arial" w:cs="Arial"/>
        </w:rPr>
        <w:t>are</w:t>
      </w:r>
      <w:r w:rsidR="00A05D14" w:rsidRPr="762A4F32">
        <w:rPr>
          <w:rFonts w:ascii="Arial" w:eastAsia="Times New Roman" w:hAnsi="Arial" w:cs="Arial"/>
        </w:rPr>
        <w:t xml:space="preserve"> summarise</w:t>
      </w:r>
      <w:r w:rsidR="00B81212" w:rsidRPr="762A4F32">
        <w:rPr>
          <w:rFonts w:ascii="Arial" w:eastAsia="Times New Roman" w:hAnsi="Arial" w:cs="Arial"/>
        </w:rPr>
        <w:t>d</w:t>
      </w:r>
      <w:r w:rsidR="00A05D14" w:rsidRPr="762A4F32">
        <w:rPr>
          <w:rFonts w:ascii="Arial" w:eastAsia="Times New Roman" w:hAnsi="Arial" w:cs="Arial"/>
        </w:rPr>
        <w:t xml:space="preserve"> </w:t>
      </w:r>
      <w:r w:rsidR="00B81212" w:rsidRPr="762A4F32">
        <w:rPr>
          <w:rFonts w:ascii="Arial" w:eastAsia="Times New Roman" w:hAnsi="Arial" w:cs="Arial"/>
        </w:rPr>
        <w:t>below</w:t>
      </w:r>
      <w:r w:rsidR="00A71C37" w:rsidRPr="762A4F32">
        <w:rPr>
          <w:rFonts w:ascii="Arial" w:eastAsia="Times New Roman" w:hAnsi="Arial" w:cs="Arial"/>
        </w:rPr>
        <w:t xml:space="preserve"> and full</w:t>
      </w:r>
      <w:r w:rsidR="00B81212" w:rsidRPr="762A4F32">
        <w:rPr>
          <w:rFonts w:ascii="Arial" w:eastAsia="Times New Roman" w:hAnsi="Arial" w:cs="Arial"/>
        </w:rPr>
        <w:t xml:space="preserve"> detail</w:t>
      </w:r>
      <w:r w:rsidR="00A05D14" w:rsidRPr="762A4F32">
        <w:rPr>
          <w:rFonts w:ascii="Arial" w:eastAsia="Times New Roman" w:hAnsi="Arial" w:cs="Arial"/>
        </w:rPr>
        <w:t>s</w:t>
      </w:r>
      <w:r w:rsidR="00752AB1" w:rsidRPr="762A4F32">
        <w:rPr>
          <w:rFonts w:ascii="Arial" w:eastAsia="Times New Roman" w:hAnsi="Arial" w:cs="Arial"/>
        </w:rPr>
        <w:t xml:space="preserve"> </w:t>
      </w:r>
      <w:r w:rsidR="00B81212" w:rsidRPr="762A4F32">
        <w:rPr>
          <w:rFonts w:ascii="Arial" w:eastAsia="Times New Roman" w:hAnsi="Arial" w:cs="Arial"/>
        </w:rPr>
        <w:t xml:space="preserve">are </w:t>
      </w:r>
      <w:r w:rsidR="00A05D14" w:rsidRPr="762A4F32">
        <w:rPr>
          <w:rFonts w:ascii="Arial" w:eastAsia="Times New Roman" w:hAnsi="Arial" w:cs="Arial"/>
        </w:rPr>
        <w:t xml:space="preserve">in </w:t>
      </w:r>
      <w:r w:rsidR="001775EC" w:rsidRPr="762A4F32">
        <w:rPr>
          <w:rFonts w:ascii="Arial" w:eastAsia="Times New Roman" w:hAnsi="Arial" w:cs="Arial"/>
        </w:rPr>
        <w:t xml:space="preserve">the </w:t>
      </w:r>
      <w:r w:rsidR="005F3C93" w:rsidRPr="762A4F32">
        <w:rPr>
          <w:rFonts w:ascii="Arial" w:eastAsia="Times New Roman" w:hAnsi="Arial" w:cs="Arial"/>
        </w:rPr>
        <w:t>Academic Careers Framework</w:t>
      </w:r>
      <w:r w:rsidR="00B81212" w:rsidRPr="762A4F32">
        <w:rPr>
          <w:rFonts w:ascii="Arial" w:eastAsia="Times New Roman" w:hAnsi="Arial" w:cs="Arial"/>
        </w:rPr>
        <w:t>.</w:t>
      </w:r>
    </w:p>
    <w:p w14:paraId="4304CC6E" w14:textId="04AC4B4B" w:rsidR="00963442" w:rsidRPr="00C07552" w:rsidRDefault="00963442" w:rsidP="00D46AD7">
      <w:pPr>
        <w:spacing w:after="0" w:line="240" w:lineRule="auto"/>
        <w:jc w:val="both"/>
        <w:rPr>
          <w:rFonts w:ascii="Arial" w:eastAsia="Times New Roman" w:hAnsi="Arial" w:cs="Arial"/>
        </w:rPr>
      </w:pPr>
    </w:p>
    <w:p w14:paraId="6668115C" w14:textId="44A10E3B" w:rsidR="002A0E6B" w:rsidRPr="00963442" w:rsidRDefault="00E56736" w:rsidP="008D49FE">
      <w:pPr>
        <w:pStyle w:val="ListParagraph"/>
        <w:numPr>
          <w:ilvl w:val="0"/>
          <w:numId w:val="10"/>
        </w:numPr>
        <w:spacing w:after="0"/>
        <w:jc w:val="both"/>
      </w:pPr>
      <w:r>
        <w:rPr>
          <w:rFonts w:ascii="Arial" w:eastAsia="Times New Roman" w:hAnsi="Arial" w:cs="Arial"/>
          <w:b/>
          <w:bCs/>
        </w:rPr>
        <w:t>E</w:t>
      </w:r>
      <w:r w:rsidR="00752AB1" w:rsidRPr="00507E9E">
        <w:rPr>
          <w:rFonts w:ascii="Arial" w:eastAsia="Times New Roman" w:hAnsi="Arial" w:cs="Arial"/>
          <w:b/>
          <w:bCs/>
        </w:rPr>
        <w:t>ducation</w:t>
      </w:r>
      <w:r w:rsidR="00752AB1" w:rsidRPr="00507E9E">
        <w:rPr>
          <w:rFonts w:ascii="Arial" w:eastAsia="Times New Roman" w:hAnsi="Arial" w:cs="Arial"/>
          <w:bCs/>
        </w:rPr>
        <w:t xml:space="preserve">: </w:t>
      </w:r>
      <w:r w:rsidR="00FF33A0">
        <w:rPr>
          <w:rFonts w:ascii="Arial" w:eastAsia="Times New Roman" w:hAnsi="Arial" w:cs="Arial"/>
          <w:bCs/>
        </w:rPr>
        <w:t xml:space="preserve">This area </w:t>
      </w:r>
      <w:r w:rsidR="008907CD" w:rsidRPr="00507E9E">
        <w:rPr>
          <w:rFonts w:ascii="Arial" w:eastAsia="Times New Roman" w:hAnsi="Arial" w:cs="Arial"/>
          <w:bCs/>
        </w:rPr>
        <w:t xml:space="preserve">encompasses </w:t>
      </w:r>
      <w:r w:rsidR="00752AB1" w:rsidRPr="00507E9E">
        <w:rPr>
          <w:rFonts w:ascii="Arial" w:eastAsia="Times New Roman" w:hAnsi="Arial" w:cs="Arial"/>
          <w:bCs/>
        </w:rPr>
        <w:t>activities of teaching deliver</w:t>
      </w:r>
      <w:r w:rsidR="00912D7C">
        <w:rPr>
          <w:rFonts w:ascii="Arial" w:eastAsia="Times New Roman" w:hAnsi="Arial" w:cs="Arial"/>
          <w:bCs/>
        </w:rPr>
        <w:t xml:space="preserve">y </w:t>
      </w:r>
      <w:r w:rsidR="00912D7C" w:rsidRPr="00E0547E">
        <w:rPr>
          <w:rFonts w:ascii="Arial" w:eastAsia="Times New Roman" w:hAnsi="Arial" w:cs="Arial"/>
          <w:bCs/>
        </w:rPr>
        <w:t>and evaluation</w:t>
      </w:r>
      <w:r w:rsidR="008907CD" w:rsidRPr="00E0547E">
        <w:rPr>
          <w:rFonts w:ascii="Arial" w:eastAsia="Times New Roman" w:hAnsi="Arial" w:cs="Arial"/>
          <w:bCs/>
        </w:rPr>
        <w:t>,</w:t>
      </w:r>
      <w:r w:rsidR="00752AB1" w:rsidRPr="00E0547E">
        <w:rPr>
          <w:rFonts w:ascii="Arial" w:eastAsia="Times New Roman" w:hAnsi="Arial" w:cs="Arial"/>
          <w:bCs/>
        </w:rPr>
        <w:t xml:space="preserve"> module</w:t>
      </w:r>
      <w:r w:rsidR="008907CD" w:rsidRPr="00E0547E">
        <w:rPr>
          <w:rFonts w:ascii="Arial" w:eastAsia="Times New Roman" w:hAnsi="Arial" w:cs="Arial"/>
          <w:bCs/>
        </w:rPr>
        <w:t>/programme</w:t>
      </w:r>
      <w:r w:rsidR="00CE7C2E" w:rsidRPr="00E0547E">
        <w:rPr>
          <w:rFonts w:ascii="Arial" w:eastAsia="Times New Roman" w:hAnsi="Arial" w:cs="Arial"/>
          <w:bCs/>
        </w:rPr>
        <w:t xml:space="preserve"> and short course</w:t>
      </w:r>
      <w:r w:rsidR="00752AB1" w:rsidRPr="00E0547E">
        <w:rPr>
          <w:rFonts w:ascii="Arial" w:eastAsia="Times New Roman" w:hAnsi="Arial" w:cs="Arial"/>
          <w:bCs/>
        </w:rPr>
        <w:t xml:space="preserve"> development</w:t>
      </w:r>
      <w:r w:rsidR="008907CD" w:rsidRPr="00E0547E">
        <w:rPr>
          <w:rFonts w:ascii="Arial" w:eastAsia="Times New Roman" w:hAnsi="Arial" w:cs="Arial"/>
          <w:bCs/>
        </w:rPr>
        <w:t xml:space="preserve"> and course/learning design</w:t>
      </w:r>
      <w:r w:rsidR="00752AB1" w:rsidRPr="00E0547E">
        <w:rPr>
          <w:rFonts w:ascii="Arial" w:eastAsia="Times New Roman" w:hAnsi="Arial" w:cs="Arial"/>
          <w:bCs/>
        </w:rPr>
        <w:t xml:space="preserve">.  It </w:t>
      </w:r>
      <w:r w:rsidR="00291D09" w:rsidRPr="00E0547E">
        <w:rPr>
          <w:rFonts w:ascii="Arial" w:eastAsia="Times New Roman" w:hAnsi="Arial" w:cs="Arial"/>
          <w:bCs/>
        </w:rPr>
        <w:t xml:space="preserve">therefore </w:t>
      </w:r>
      <w:r w:rsidR="008907CD" w:rsidRPr="00E0547E">
        <w:rPr>
          <w:rFonts w:ascii="Arial" w:eastAsia="Times New Roman" w:hAnsi="Arial" w:cs="Arial"/>
          <w:bCs/>
        </w:rPr>
        <w:t xml:space="preserve">includes </w:t>
      </w:r>
      <w:r w:rsidR="00774C2B" w:rsidRPr="00E0547E">
        <w:rPr>
          <w:rFonts w:ascii="Arial" w:eastAsia="Times New Roman" w:hAnsi="Arial" w:cs="Arial"/>
          <w:bCs/>
        </w:rPr>
        <w:t>pedagogic innovation</w:t>
      </w:r>
      <w:r w:rsidR="009E3ADF" w:rsidRPr="00E0547E">
        <w:rPr>
          <w:rFonts w:ascii="Arial" w:eastAsia="Times New Roman" w:hAnsi="Arial" w:cs="Arial"/>
          <w:bCs/>
        </w:rPr>
        <w:t xml:space="preserve">, the harnessing of technology </w:t>
      </w:r>
      <w:r w:rsidR="0026700C" w:rsidRPr="00E0547E">
        <w:rPr>
          <w:rFonts w:ascii="Arial" w:eastAsia="Times New Roman" w:hAnsi="Arial" w:cs="Arial"/>
          <w:bCs/>
        </w:rPr>
        <w:t xml:space="preserve">for the benefit of students and </w:t>
      </w:r>
      <w:r w:rsidR="00752AB1" w:rsidRPr="00E0547E">
        <w:rPr>
          <w:rFonts w:ascii="Arial" w:eastAsia="Times New Roman" w:hAnsi="Arial" w:cs="Arial"/>
          <w:bCs/>
        </w:rPr>
        <w:t>activities related to student support</w:t>
      </w:r>
      <w:r w:rsidR="00FF33A0" w:rsidRPr="00E0547E">
        <w:rPr>
          <w:rFonts w:ascii="Arial" w:eastAsia="Times New Roman" w:hAnsi="Arial" w:cs="Arial"/>
          <w:bCs/>
        </w:rPr>
        <w:t>,</w:t>
      </w:r>
      <w:r w:rsidR="002D63A0" w:rsidRPr="00E0547E">
        <w:rPr>
          <w:rFonts w:ascii="Arial" w:eastAsia="Times New Roman" w:hAnsi="Arial" w:cs="Arial"/>
          <w:bCs/>
        </w:rPr>
        <w:t xml:space="preserve"> including personal</w:t>
      </w:r>
      <w:r w:rsidR="002D63A0">
        <w:rPr>
          <w:rFonts w:ascii="Arial" w:eastAsia="Times New Roman" w:hAnsi="Arial" w:cs="Arial"/>
          <w:bCs/>
        </w:rPr>
        <w:t xml:space="preserve"> tutoring</w:t>
      </w:r>
      <w:r w:rsidR="00752AB1" w:rsidRPr="00507E9E">
        <w:rPr>
          <w:rFonts w:ascii="Arial" w:eastAsia="Times New Roman" w:hAnsi="Arial" w:cs="Arial"/>
          <w:bCs/>
        </w:rPr>
        <w:t>, employability and entrepreneurial initiatives</w:t>
      </w:r>
      <w:r w:rsidR="00647DE4">
        <w:rPr>
          <w:rFonts w:ascii="Arial" w:eastAsia="Times New Roman" w:hAnsi="Arial" w:cs="Arial"/>
          <w:bCs/>
        </w:rPr>
        <w:t xml:space="preserve"> </w:t>
      </w:r>
      <w:r w:rsidR="00142AAA">
        <w:rPr>
          <w:rFonts w:ascii="Arial" w:eastAsia="Times New Roman" w:hAnsi="Arial" w:cs="Arial"/>
          <w:bCs/>
        </w:rPr>
        <w:t xml:space="preserve">to </w:t>
      </w:r>
      <w:r w:rsidR="00766261">
        <w:rPr>
          <w:rFonts w:ascii="Arial" w:eastAsia="Times New Roman" w:hAnsi="Arial" w:cs="Arial"/>
          <w:bCs/>
        </w:rPr>
        <w:t>support student learning</w:t>
      </w:r>
      <w:r w:rsidR="00FF33A0">
        <w:rPr>
          <w:rFonts w:ascii="Arial" w:eastAsia="Times New Roman" w:hAnsi="Arial" w:cs="Arial"/>
          <w:bCs/>
        </w:rPr>
        <w:t>.</w:t>
      </w:r>
      <w:r w:rsidR="00752AB1" w:rsidRPr="00507E9E">
        <w:rPr>
          <w:rFonts w:ascii="Arial" w:eastAsia="Times New Roman" w:hAnsi="Arial" w:cs="Arial"/>
          <w:bCs/>
        </w:rPr>
        <w:t xml:space="preserve"> </w:t>
      </w:r>
      <w:r w:rsidR="003368E0">
        <w:rPr>
          <w:rFonts w:ascii="Arial" w:eastAsia="Times New Roman" w:hAnsi="Arial" w:cs="Arial"/>
          <w:bCs/>
        </w:rPr>
        <w:t xml:space="preserve">All cases must show clear evidence of </w:t>
      </w:r>
      <w:r w:rsidR="00184218">
        <w:rPr>
          <w:rFonts w:ascii="Arial" w:eastAsia="Times New Roman" w:hAnsi="Arial" w:cs="Arial"/>
          <w:bCs/>
        </w:rPr>
        <w:t xml:space="preserve">quality </w:t>
      </w:r>
      <w:r w:rsidR="00DB23B4">
        <w:rPr>
          <w:rFonts w:ascii="Arial" w:eastAsia="Times New Roman" w:hAnsi="Arial" w:cs="Arial"/>
          <w:bCs/>
        </w:rPr>
        <w:t xml:space="preserve">delivery of </w:t>
      </w:r>
      <w:proofErr w:type="spellStart"/>
      <w:r w:rsidR="00184218">
        <w:rPr>
          <w:rFonts w:ascii="Arial" w:eastAsia="Times New Roman" w:hAnsi="Arial" w:cs="Arial"/>
          <w:bCs/>
        </w:rPr>
        <w:t>eduction</w:t>
      </w:r>
      <w:proofErr w:type="spellEnd"/>
      <w:r w:rsidR="00184218">
        <w:rPr>
          <w:rFonts w:ascii="Arial" w:eastAsia="Times New Roman" w:hAnsi="Arial" w:cs="Arial"/>
          <w:bCs/>
        </w:rPr>
        <w:t>, including through student module feedback, NSS, employability and retention.</w:t>
      </w:r>
    </w:p>
    <w:p w14:paraId="2D55D132" w14:textId="77777777" w:rsidR="00752AB1" w:rsidRPr="008907CD" w:rsidRDefault="00752AB1" w:rsidP="008907CD">
      <w:pPr>
        <w:pStyle w:val="ListParagraph"/>
        <w:spacing w:after="0" w:line="240" w:lineRule="auto"/>
        <w:jc w:val="both"/>
        <w:rPr>
          <w:rFonts w:ascii="Arial" w:hAnsi="Arial" w:cs="Arial"/>
          <w:color w:val="FF2600"/>
        </w:rPr>
      </w:pPr>
    </w:p>
    <w:p w14:paraId="7595AA30" w14:textId="7B220737" w:rsidR="00AE749A" w:rsidRPr="00DF76B2" w:rsidRDefault="00AE749A" w:rsidP="00AE749A">
      <w:pPr>
        <w:numPr>
          <w:ilvl w:val="0"/>
          <w:numId w:val="10"/>
        </w:numPr>
        <w:spacing w:after="0" w:line="240" w:lineRule="auto"/>
        <w:jc w:val="both"/>
        <w:rPr>
          <w:rFonts w:ascii="Arial" w:hAnsi="Arial" w:cs="Arial"/>
        </w:rPr>
      </w:pPr>
      <w:r w:rsidRPr="00B81167">
        <w:rPr>
          <w:rFonts w:ascii="Arial" w:eastAsia="Times New Roman" w:hAnsi="Arial" w:cs="Arial"/>
          <w:b/>
          <w:bCs/>
        </w:rPr>
        <w:t>Research</w:t>
      </w:r>
      <w:r w:rsidRPr="00B81167">
        <w:rPr>
          <w:rFonts w:ascii="Arial" w:eastAsia="Times New Roman" w:hAnsi="Arial" w:cs="Arial"/>
          <w:bCs/>
        </w:rPr>
        <w:t xml:space="preserve">: </w:t>
      </w:r>
      <w:r w:rsidRPr="00D83D48">
        <w:rPr>
          <w:rFonts w:ascii="Arial" w:eastAsia="Times New Roman" w:hAnsi="Arial" w:cs="Arial"/>
          <w:bCs/>
        </w:rPr>
        <w:t>Research activity covers all aspects of the creation and application of new knowledge, however that manifests itself within your discipline.</w:t>
      </w:r>
      <w:r>
        <w:rPr>
          <w:rFonts w:ascii="Arial" w:eastAsia="Times New Roman" w:hAnsi="Arial" w:cs="Arial"/>
          <w:bCs/>
        </w:rPr>
        <w:t xml:space="preserve"> </w:t>
      </w:r>
      <w:r>
        <w:rPr>
          <w:rFonts w:ascii="Arial" w:hAnsi="Arial" w:cs="Arial"/>
        </w:rPr>
        <w:t>It</w:t>
      </w:r>
      <w:r w:rsidRPr="00B81167">
        <w:rPr>
          <w:rFonts w:ascii="Arial" w:hAnsi="Arial" w:cs="Arial"/>
        </w:rPr>
        <w:t xml:space="preserve"> is defined within the intellectual framework relevant to each Faculty that may be interdisciplinary, multi-disciplinary or discipline-specific. Assessing the value and integrity of research </w:t>
      </w:r>
      <w:r w:rsidR="00371FE9">
        <w:rPr>
          <w:rFonts w:ascii="Arial" w:hAnsi="Arial" w:cs="Arial"/>
        </w:rPr>
        <w:t xml:space="preserve">and innovation </w:t>
      </w:r>
      <w:r w:rsidRPr="00B81167">
        <w:rPr>
          <w:rFonts w:ascii="Arial" w:hAnsi="Arial" w:cs="Arial"/>
        </w:rPr>
        <w:t xml:space="preserve">is relevant to the expertise, knowledge and understanding each academic contributes to their field.  </w:t>
      </w:r>
      <w:r>
        <w:rPr>
          <w:rFonts w:ascii="Arial" w:hAnsi="Arial" w:cs="Arial"/>
        </w:rPr>
        <w:t>T</w:t>
      </w:r>
      <w:r w:rsidRPr="00B81167">
        <w:rPr>
          <w:rFonts w:ascii="Arial" w:hAnsi="Arial" w:cs="Arial"/>
        </w:rPr>
        <w:t xml:space="preserve">he value of research </w:t>
      </w:r>
      <w:r w:rsidR="000C1191">
        <w:rPr>
          <w:rFonts w:ascii="Arial" w:hAnsi="Arial" w:cs="Arial"/>
        </w:rPr>
        <w:t xml:space="preserve">and innovation </w:t>
      </w:r>
      <w:r w:rsidRPr="00B81167">
        <w:rPr>
          <w:rFonts w:ascii="Arial" w:hAnsi="Arial" w:cs="Arial"/>
        </w:rPr>
        <w:t xml:space="preserve">can be measured by </w:t>
      </w:r>
      <w:r>
        <w:rPr>
          <w:rFonts w:ascii="Arial" w:hAnsi="Arial" w:cs="Arial"/>
        </w:rPr>
        <w:t xml:space="preserve">the quality and impact of </w:t>
      </w:r>
      <w:r w:rsidRPr="00B81167">
        <w:rPr>
          <w:rFonts w:ascii="Arial" w:hAnsi="Arial" w:cs="Arial"/>
        </w:rPr>
        <w:t xml:space="preserve">research outputs. </w:t>
      </w:r>
      <w:r>
        <w:rPr>
          <w:rFonts w:ascii="Arial" w:hAnsi="Arial" w:cs="Arial"/>
        </w:rPr>
        <w:t>It</w:t>
      </w:r>
      <w:r w:rsidRPr="00B81167">
        <w:rPr>
          <w:rFonts w:ascii="Arial" w:hAnsi="Arial" w:cs="Arial"/>
        </w:rPr>
        <w:t xml:space="preserve"> </w:t>
      </w:r>
      <w:r w:rsidRPr="008E7C49">
        <w:rPr>
          <w:rFonts w:ascii="Arial" w:hAnsi="Arial" w:cs="Arial"/>
        </w:rPr>
        <w:t>is not the volume of output that is assessed</w:t>
      </w:r>
      <w:r>
        <w:rPr>
          <w:rFonts w:ascii="Arial" w:hAnsi="Arial" w:cs="Arial"/>
        </w:rPr>
        <w:t xml:space="preserve">; it is </w:t>
      </w:r>
      <w:r w:rsidRPr="00B81167">
        <w:rPr>
          <w:rFonts w:ascii="Arial" w:hAnsi="Arial" w:cs="Arial"/>
        </w:rPr>
        <w:t xml:space="preserve">the </w:t>
      </w:r>
      <w:r w:rsidR="00A65EED">
        <w:rPr>
          <w:rFonts w:ascii="Arial" w:hAnsi="Arial" w:cs="Arial"/>
        </w:rPr>
        <w:t xml:space="preserve">quality of the </w:t>
      </w:r>
      <w:r w:rsidRPr="00B81167">
        <w:rPr>
          <w:rFonts w:ascii="Arial" w:hAnsi="Arial" w:cs="Arial"/>
        </w:rPr>
        <w:t xml:space="preserve">contribution, creativity or </w:t>
      </w:r>
      <w:r w:rsidR="000B2979">
        <w:rPr>
          <w:rFonts w:ascii="Arial" w:hAnsi="Arial" w:cs="Arial"/>
        </w:rPr>
        <w:t xml:space="preserve">impact </w:t>
      </w:r>
      <w:r w:rsidRPr="00B81167">
        <w:rPr>
          <w:rFonts w:ascii="Arial" w:hAnsi="Arial" w:cs="Arial"/>
        </w:rPr>
        <w:t xml:space="preserve">the </w:t>
      </w:r>
      <w:r w:rsidR="00022408">
        <w:rPr>
          <w:rFonts w:ascii="Arial" w:hAnsi="Arial" w:cs="Arial"/>
        </w:rPr>
        <w:t xml:space="preserve">research </w:t>
      </w:r>
      <w:r w:rsidRPr="00B81167">
        <w:rPr>
          <w:rFonts w:ascii="Arial" w:hAnsi="Arial" w:cs="Arial"/>
        </w:rPr>
        <w:t>output represents</w:t>
      </w:r>
      <w:r w:rsidR="00022408">
        <w:rPr>
          <w:rFonts w:ascii="Arial" w:hAnsi="Arial" w:cs="Arial"/>
        </w:rPr>
        <w:t xml:space="preserve"> on</w:t>
      </w:r>
      <w:r w:rsidR="00B017FD">
        <w:rPr>
          <w:rFonts w:ascii="Arial" w:hAnsi="Arial" w:cs="Arial"/>
        </w:rPr>
        <w:t xml:space="preserve"> </w:t>
      </w:r>
      <w:r w:rsidR="00022408" w:rsidRPr="00306EC6">
        <w:rPr>
          <w:rFonts w:ascii="Arial" w:eastAsia="Times New Roman" w:hAnsi="Arial" w:cs="Arial"/>
          <w:bCs/>
        </w:rPr>
        <w:t>society, the economy, industry, government or public policy</w:t>
      </w:r>
      <w:r>
        <w:rPr>
          <w:rFonts w:ascii="Arial" w:hAnsi="Arial" w:cs="Arial"/>
        </w:rPr>
        <w:t>.</w:t>
      </w:r>
    </w:p>
    <w:p w14:paraId="09AEE063" w14:textId="77777777" w:rsidR="00AE749A" w:rsidRPr="00DF76B2" w:rsidRDefault="00AE749A" w:rsidP="00AE749A">
      <w:pPr>
        <w:spacing w:after="0" w:line="240" w:lineRule="auto"/>
        <w:ind w:left="720"/>
        <w:jc w:val="both"/>
        <w:rPr>
          <w:rFonts w:ascii="Arial" w:hAnsi="Arial" w:cs="Arial"/>
        </w:rPr>
      </w:pPr>
    </w:p>
    <w:p w14:paraId="504746CD" w14:textId="641BF6F4" w:rsidR="00856EB7" w:rsidRPr="00E0547E" w:rsidRDefault="00EC7460" w:rsidP="008907CD">
      <w:pPr>
        <w:pStyle w:val="ListParagraph"/>
        <w:numPr>
          <w:ilvl w:val="0"/>
          <w:numId w:val="10"/>
        </w:numPr>
        <w:spacing w:after="0"/>
        <w:jc w:val="both"/>
        <w:rPr>
          <w:rFonts w:ascii="Arial" w:eastAsia="Times New Roman" w:hAnsi="Arial" w:cs="Arial"/>
          <w:bCs/>
        </w:rPr>
      </w:pPr>
      <w:r w:rsidRPr="009F3188">
        <w:rPr>
          <w:rFonts w:ascii="Arial" w:eastAsia="Times New Roman" w:hAnsi="Arial" w:cs="Arial"/>
          <w:b/>
          <w:bCs/>
        </w:rPr>
        <w:t>Scholarship</w:t>
      </w:r>
      <w:r w:rsidRPr="009F3188">
        <w:rPr>
          <w:rFonts w:ascii="Arial" w:eastAsia="Times New Roman" w:hAnsi="Arial" w:cs="Arial"/>
          <w:bCs/>
        </w:rPr>
        <w:t xml:space="preserve">: </w:t>
      </w:r>
      <w:r w:rsidR="00FF33A0" w:rsidRPr="00E0547E">
        <w:rPr>
          <w:rFonts w:ascii="Arial" w:eastAsia="Times New Roman" w:hAnsi="Arial" w:cs="Arial"/>
          <w:bCs/>
        </w:rPr>
        <w:t xml:space="preserve">Scholarship </w:t>
      </w:r>
      <w:r w:rsidR="00280D66" w:rsidRPr="00E0547E">
        <w:rPr>
          <w:rFonts w:ascii="Arial" w:eastAsia="Times New Roman" w:hAnsi="Arial" w:cs="Arial"/>
          <w:bCs/>
        </w:rPr>
        <w:t xml:space="preserve">activity </w:t>
      </w:r>
      <w:r w:rsidR="00064580" w:rsidRPr="00E0547E">
        <w:rPr>
          <w:rFonts w:ascii="Arial" w:eastAsia="Times New Roman" w:hAnsi="Arial" w:cs="Arial"/>
          <w:bCs/>
        </w:rPr>
        <w:t>include</w:t>
      </w:r>
      <w:r w:rsidR="00A248DC" w:rsidRPr="00E0547E">
        <w:rPr>
          <w:rFonts w:ascii="Arial" w:eastAsia="Times New Roman" w:hAnsi="Arial" w:cs="Arial"/>
          <w:bCs/>
        </w:rPr>
        <w:t>s</w:t>
      </w:r>
      <w:r w:rsidR="00064580" w:rsidRPr="00E0547E">
        <w:rPr>
          <w:rFonts w:ascii="Arial" w:eastAsia="Times New Roman" w:hAnsi="Arial" w:cs="Arial"/>
          <w:bCs/>
        </w:rPr>
        <w:t xml:space="preserve"> </w:t>
      </w:r>
      <w:r w:rsidR="00262AA6" w:rsidRPr="00E0547E">
        <w:rPr>
          <w:rFonts w:ascii="Arial" w:eastAsia="Times New Roman" w:hAnsi="Arial" w:cs="Arial"/>
          <w:bCs/>
        </w:rPr>
        <w:t xml:space="preserve">working independently or collaboratively to </w:t>
      </w:r>
      <w:r w:rsidR="00033E4A" w:rsidRPr="00E0547E">
        <w:rPr>
          <w:rFonts w:ascii="Arial" w:eastAsia="Times New Roman" w:hAnsi="Arial" w:cs="Arial"/>
          <w:bCs/>
        </w:rPr>
        <w:t>develop</w:t>
      </w:r>
      <w:r w:rsidR="00262AA6" w:rsidRPr="00E0547E">
        <w:rPr>
          <w:rFonts w:ascii="Arial" w:eastAsia="Times New Roman" w:hAnsi="Arial" w:cs="Arial"/>
          <w:bCs/>
        </w:rPr>
        <w:t xml:space="preserve"> rigorous, </w:t>
      </w:r>
      <w:r w:rsidR="001069E3" w:rsidRPr="00E0547E">
        <w:rPr>
          <w:rFonts w:ascii="Arial" w:eastAsia="Times New Roman" w:hAnsi="Arial" w:cs="Arial"/>
          <w:bCs/>
        </w:rPr>
        <w:t xml:space="preserve">innovative, </w:t>
      </w:r>
      <w:r w:rsidR="00262AA6" w:rsidRPr="00E0547E">
        <w:rPr>
          <w:rFonts w:ascii="Arial" w:eastAsia="Times New Roman" w:hAnsi="Arial" w:cs="Arial"/>
          <w:bCs/>
        </w:rPr>
        <w:t>evidence-led approaches to education</w:t>
      </w:r>
      <w:r w:rsidR="008C127D" w:rsidRPr="00E0547E">
        <w:rPr>
          <w:rFonts w:ascii="Arial" w:eastAsia="Times New Roman" w:hAnsi="Arial" w:cs="Arial"/>
          <w:bCs/>
        </w:rPr>
        <w:t xml:space="preserve">, </w:t>
      </w:r>
      <w:r w:rsidR="001069E3" w:rsidRPr="00E0547E">
        <w:rPr>
          <w:rFonts w:ascii="Arial" w:eastAsia="Times New Roman" w:hAnsi="Arial" w:cs="Arial"/>
          <w:bCs/>
        </w:rPr>
        <w:t xml:space="preserve">to undertake </w:t>
      </w:r>
      <w:r w:rsidR="00E33E82" w:rsidRPr="00E0547E">
        <w:rPr>
          <w:rFonts w:ascii="Arial" w:eastAsia="Times New Roman" w:hAnsi="Arial" w:cs="Arial"/>
          <w:bCs/>
        </w:rPr>
        <w:t xml:space="preserve">the </w:t>
      </w:r>
      <w:r w:rsidR="00B73D33" w:rsidRPr="00E0547E">
        <w:rPr>
          <w:rFonts w:ascii="Arial" w:eastAsia="Times New Roman" w:hAnsi="Arial" w:cs="Arial"/>
          <w:bCs/>
        </w:rPr>
        <w:t xml:space="preserve">measurement and </w:t>
      </w:r>
      <w:r w:rsidR="008C127D" w:rsidRPr="00E0547E">
        <w:rPr>
          <w:rFonts w:ascii="Arial" w:eastAsia="Times New Roman" w:hAnsi="Arial" w:cs="Arial"/>
          <w:bCs/>
        </w:rPr>
        <w:t>evaluation of impactful outcomes from evidence-led approaches to education</w:t>
      </w:r>
      <w:r w:rsidR="00921F15" w:rsidRPr="00E0547E">
        <w:rPr>
          <w:rFonts w:ascii="Arial" w:eastAsia="Times New Roman" w:hAnsi="Arial" w:cs="Arial"/>
          <w:bCs/>
        </w:rPr>
        <w:t xml:space="preserve">, and </w:t>
      </w:r>
      <w:r w:rsidR="00280D66" w:rsidRPr="00E0547E">
        <w:rPr>
          <w:rFonts w:ascii="Arial" w:eastAsia="Times New Roman" w:hAnsi="Arial" w:cs="Arial"/>
          <w:bCs/>
        </w:rPr>
        <w:t>t</w:t>
      </w:r>
      <w:r w:rsidR="006741EB" w:rsidRPr="00E0547E">
        <w:rPr>
          <w:rFonts w:ascii="Arial" w:eastAsia="Times New Roman" w:hAnsi="Arial" w:cs="Arial"/>
          <w:bCs/>
        </w:rPr>
        <w:t>o</w:t>
      </w:r>
      <w:r w:rsidR="00280D66" w:rsidRPr="00E0547E">
        <w:rPr>
          <w:rFonts w:ascii="Arial" w:eastAsia="Times New Roman" w:hAnsi="Arial" w:cs="Arial"/>
          <w:bCs/>
        </w:rPr>
        <w:t xml:space="preserve"> </w:t>
      </w:r>
      <w:r w:rsidR="009C6F26" w:rsidRPr="00E0547E">
        <w:rPr>
          <w:rFonts w:ascii="Arial" w:eastAsia="Times New Roman" w:hAnsi="Arial" w:cs="Arial"/>
          <w:bCs/>
        </w:rPr>
        <w:t>disseminat</w:t>
      </w:r>
      <w:r w:rsidR="006741EB" w:rsidRPr="00E0547E">
        <w:rPr>
          <w:rFonts w:ascii="Arial" w:eastAsia="Times New Roman" w:hAnsi="Arial" w:cs="Arial"/>
          <w:bCs/>
        </w:rPr>
        <w:t>e</w:t>
      </w:r>
      <w:r w:rsidR="009C6F26" w:rsidRPr="00E0547E">
        <w:rPr>
          <w:rFonts w:ascii="Arial" w:eastAsia="Times New Roman" w:hAnsi="Arial" w:cs="Arial"/>
          <w:bCs/>
        </w:rPr>
        <w:t xml:space="preserve"> </w:t>
      </w:r>
      <w:r w:rsidR="00E33E82" w:rsidRPr="00E0547E">
        <w:rPr>
          <w:rFonts w:ascii="Arial" w:eastAsia="Times New Roman" w:hAnsi="Arial" w:cs="Arial"/>
          <w:bCs/>
        </w:rPr>
        <w:t xml:space="preserve">these </w:t>
      </w:r>
      <w:r w:rsidR="009C6F26" w:rsidRPr="00E0547E">
        <w:rPr>
          <w:rFonts w:ascii="Arial" w:eastAsia="Times New Roman" w:hAnsi="Arial" w:cs="Arial"/>
          <w:bCs/>
        </w:rPr>
        <w:t xml:space="preserve">outcomes </w:t>
      </w:r>
      <w:r w:rsidR="00856EB7" w:rsidRPr="00E0547E">
        <w:rPr>
          <w:rFonts w:ascii="Arial" w:eastAsia="Times New Roman" w:hAnsi="Arial" w:cs="Arial"/>
          <w:bCs/>
        </w:rPr>
        <w:t xml:space="preserve">in outlets of appropriate </w:t>
      </w:r>
      <w:r w:rsidR="00DB23B4" w:rsidRPr="00E0547E">
        <w:rPr>
          <w:rFonts w:ascii="Arial" w:eastAsia="Times New Roman" w:hAnsi="Arial" w:cs="Arial"/>
          <w:bCs/>
        </w:rPr>
        <w:t xml:space="preserve">national and international </w:t>
      </w:r>
      <w:r w:rsidR="00856EB7" w:rsidRPr="00E0547E">
        <w:rPr>
          <w:rFonts w:ascii="Arial" w:eastAsia="Times New Roman" w:hAnsi="Arial" w:cs="Arial"/>
          <w:bCs/>
        </w:rPr>
        <w:t xml:space="preserve">standing and influence.  </w:t>
      </w:r>
    </w:p>
    <w:p w14:paraId="597405EE" w14:textId="122BB2F9" w:rsidR="00A53B72" w:rsidRPr="00B81167" w:rsidRDefault="00856EB7" w:rsidP="00D46AD7">
      <w:pPr>
        <w:spacing w:after="0" w:line="240" w:lineRule="auto"/>
        <w:jc w:val="both"/>
        <w:rPr>
          <w:rFonts w:ascii="Arial" w:hAnsi="Arial" w:cs="Arial"/>
        </w:rPr>
      </w:pPr>
      <w:r w:rsidRPr="00B81167" w:rsidDel="00856EB7">
        <w:rPr>
          <w:rFonts w:ascii="Arial" w:hAnsi="Arial" w:cs="Arial"/>
        </w:rPr>
        <w:t xml:space="preserve"> </w:t>
      </w:r>
      <w:r w:rsidR="00D83D48">
        <w:rPr>
          <w:rFonts w:ascii="Arial" w:hAnsi="Arial" w:cs="Arial"/>
        </w:rPr>
        <w:tab/>
      </w:r>
    </w:p>
    <w:p w14:paraId="1D44FCF8" w14:textId="7B9E0453" w:rsidR="00D83D48" w:rsidRPr="003F1448" w:rsidRDefault="00D83D48" w:rsidP="00D83D48">
      <w:pPr>
        <w:numPr>
          <w:ilvl w:val="0"/>
          <w:numId w:val="10"/>
        </w:numPr>
        <w:spacing w:after="0" w:line="240" w:lineRule="auto"/>
        <w:jc w:val="both"/>
        <w:rPr>
          <w:rFonts w:ascii="Arial" w:eastAsia="Times New Roman" w:hAnsi="Arial" w:cs="Arial"/>
          <w:bCs/>
        </w:rPr>
      </w:pPr>
      <w:r w:rsidRPr="003F1448">
        <w:rPr>
          <w:rFonts w:ascii="Arial" w:eastAsia="Times New Roman" w:hAnsi="Arial" w:cs="Arial"/>
          <w:b/>
          <w:bCs/>
        </w:rPr>
        <w:t>Citizenship &amp; Inclusion</w:t>
      </w:r>
      <w:r w:rsidRPr="003F1448">
        <w:rPr>
          <w:rFonts w:ascii="Arial" w:eastAsia="Times New Roman" w:hAnsi="Arial" w:cs="Arial"/>
          <w:bCs/>
        </w:rPr>
        <w:t xml:space="preserve">: </w:t>
      </w:r>
      <w:r w:rsidRPr="003F1448">
        <w:t xml:space="preserve"> </w:t>
      </w:r>
      <w:r w:rsidRPr="003F1448">
        <w:rPr>
          <w:rFonts w:ascii="Arial" w:eastAsia="Times New Roman" w:hAnsi="Arial" w:cs="Arial"/>
          <w:bCs/>
        </w:rPr>
        <w:t xml:space="preserve">This covers activities </w:t>
      </w:r>
      <w:r w:rsidR="00B80B70" w:rsidRPr="00B80B70">
        <w:rPr>
          <w:rFonts w:ascii="Arial" w:eastAsia="Times New Roman" w:hAnsi="Arial" w:cs="Arial"/>
          <w:bCs/>
        </w:rPr>
        <w:t>in</w:t>
      </w:r>
      <w:r w:rsidR="00B80B70">
        <w:rPr>
          <w:rFonts w:ascii="Arial" w:eastAsia="Times New Roman" w:hAnsi="Arial" w:cs="Arial"/>
          <w:bCs/>
        </w:rPr>
        <w:t xml:space="preserve"> line with</w:t>
      </w:r>
      <w:r w:rsidR="00B80B70" w:rsidRPr="00B80B70">
        <w:rPr>
          <w:rFonts w:ascii="Arial" w:eastAsia="Times New Roman" w:hAnsi="Arial" w:cs="Arial"/>
          <w:bCs/>
        </w:rPr>
        <w:t xml:space="preserve"> </w:t>
      </w:r>
      <w:hyperlink r:id="rId15" w:history="1">
        <w:r w:rsidR="00B80B70" w:rsidRPr="00B80B70">
          <w:rPr>
            <w:rStyle w:val="Hyperlink"/>
            <w:rFonts w:ascii="Arial" w:eastAsia="Times New Roman" w:hAnsi="Arial" w:cs="Arial"/>
            <w:bCs/>
          </w:rPr>
          <w:t>Our Values in Action</w:t>
        </w:r>
      </w:hyperlink>
      <w:r w:rsidR="00B80B70">
        <w:rPr>
          <w:rFonts w:ascii="Arial" w:eastAsia="Times New Roman" w:hAnsi="Arial" w:cs="Arial"/>
          <w:bCs/>
        </w:rPr>
        <w:t xml:space="preserve"> </w:t>
      </w:r>
      <w:r w:rsidRPr="003F1448">
        <w:rPr>
          <w:rFonts w:ascii="Arial" w:eastAsia="Times New Roman" w:hAnsi="Arial" w:cs="Arial"/>
          <w:bCs/>
        </w:rPr>
        <w:t xml:space="preserve">which </w:t>
      </w:r>
      <w:r w:rsidRPr="00D83D48">
        <w:rPr>
          <w:rFonts w:ascii="Arial" w:eastAsia="Times New Roman" w:hAnsi="Arial" w:cs="Arial"/>
          <w:bCs/>
        </w:rPr>
        <w:t>enable the University to achieve the 2030 Strategy, support others to achieve their goals, and develop the University community</w:t>
      </w:r>
      <w:r w:rsidRPr="003F1448">
        <w:rPr>
          <w:rFonts w:ascii="Arial" w:eastAsia="Times New Roman" w:hAnsi="Arial" w:cs="Arial"/>
          <w:bCs/>
        </w:rPr>
        <w:t xml:space="preserve">. These may </w:t>
      </w:r>
      <w:proofErr w:type="gramStart"/>
      <w:r w:rsidRPr="003F1448">
        <w:rPr>
          <w:rFonts w:ascii="Arial" w:eastAsia="Times New Roman" w:hAnsi="Arial" w:cs="Arial"/>
          <w:bCs/>
        </w:rPr>
        <w:t>include:</w:t>
      </w:r>
      <w:proofErr w:type="gramEnd"/>
      <w:r w:rsidRPr="002B3868">
        <w:rPr>
          <w:rFonts w:ascii="Arial" w:eastAsia="Times New Roman" w:hAnsi="Arial" w:cs="Arial"/>
          <w:bCs/>
        </w:rPr>
        <w:t xml:space="preserve"> mentoring within your </w:t>
      </w:r>
      <w:r w:rsidRPr="00B81167">
        <w:rPr>
          <w:rFonts w:ascii="Arial" w:hAnsi="Arial" w:cs="Arial"/>
          <w:color w:val="000000"/>
        </w:rPr>
        <w:t xml:space="preserve">School/Institute </w:t>
      </w:r>
      <w:r>
        <w:rPr>
          <w:rFonts w:ascii="Arial" w:eastAsia="Times New Roman" w:hAnsi="Arial" w:cs="Arial"/>
          <w:bCs/>
        </w:rPr>
        <w:t>or Faculty;</w:t>
      </w:r>
      <w:r w:rsidRPr="002B3868">
        <w:rPr>
          <w:rFonts w:ascii="Arial" w:eastAsia="Times New Roman" w:hAnsi="Arial" w:cs="Arial"/>
          <w:bCs/>
        </w:rPr>
        <w:t xml:space="preserve"> serving on </w:t>
      </w:r>
      <w:r>
        <w:rPr>
          <w:rFonts w:ascii="Arial" w:hAnsi="Arial" w:cs="Arial"/>
          <w:color w:val="000000"/>
        </w:rPr>
        <w:t>School/</w:t>
      </w:r>
      <w:r w:rsidRPr="00B81167">
        <w:rPr>
          <w:rFonts w:ascii="Arial" w:hAnsi="Arial" w:cs="Arial"/>
          <w:color w:val="000000"/>
        </w:rPr>
        <w:t>Institute</w:t>
      </w:r>
      <w:r w:rsidRPr="002B3868">
        <w:rPr>
          <w:rFonts w:ascii="Arial" w:eastAsia="Times New Roman" w:hAnsi="Arial" w:cs="Arial"/>
          <w:bCs/>
        </w:rPr>
        <w:t xml:space="preserve">, </w:t>
      </w:r>
      <w:r>
        <w:rPr>
          <w:rFonts w:ascii="Arial" w:eastAsia="Times New Roman" w:hAnsi="Arial" w:cs="Arial"/>
          <w:bCs/>
        </w:rPr>
        <w:t>F</w:t>
      </w:r>
      <w:r w:rsidRPr="002B3868">
        <w:rPr>
          <w:rFonts w:ascii="Arial" w:eastAsia="Times New Roman" w:hAnsi="Arial" w:cs="Arial"/>
          <w:bCs/>
        </w:rPr>
        <w:t xml:space="preserve">aculty or </w:t>
      </w:r>
      <w:r>
        <w:rPr>
          <w:rFonts w:ascii="Arial" w:eastAsia="Times New Roman" w:hAnsi="Arial" w:cs="Arial"/>
          <w:bCs/>
        </w:rPr>
        <w:t xml:space="preserve">University committees; </w:t>
      </w:r>
      <w:r w:rsidRPr="008D7A54">
        <w:rPr>
          <w:rFonts w:ascii="Arial" w:eastAsia="Times New Roman" w:hAnsi="Arial" w:cs="Arial"/>
          <w:bCs/>
        </w:rPr>
        <w:t>contributing to policy development</w:t>
      </w:r>
      <w:r>
        <w:rPr>
          <w:rFonts w:ascii="Arial" w:eastAsia="Times New Roman" w:hAnsi="Arial" w:cs="Arial"/>
          <w:bCs/>
        </w:rPr>
        <w:t>;</w:t>
      </w:r>
      <w:r w:rsidRPr="008D7A54">
        <w:rPr>
          <w:rFonts w:ascii="Arial" w:eastAsia="Times New Roman" w:hAnsi="Arial" w:cs="Arial"/>
          <w:bCs/>
        </w:rPr>
        <w:t xml:space="preserve"> </w:t>
      </w:r>
      <w:r w:rsidRPr="002B3868">
        <w:rPr>
          <w:rFonts w:ascii="Arial" w:eastAsia="Times New Roman" w:hAnsi="Arial" w:cs="Arial"/>
          <w:bCs/>
        </w:rPr>
        <w:t xml:space="preserve">involvement in, or leadership of, culture change within a discipline or </w:t>
      </w:r>
      <w:r>
        <w:rPr>
          <w:rFonts w:ascii="Arial" w:eastAsia="Times New Roman" w:hAnsi="Arial" w:cs="Arial"/>
          <w:bCs/>
        </w:rPr>
        <w:t>team;</w:t>
      </w:r>
      <w:r w:rsidRPr="002B3868">
        <w:rPr>
          <w:rFonts w:ascii="Arial" w:eastAsia="Times New Roman" w:hAnsi="Arial" w:cs="Arial"/>
          <w:bCs/>
        </w:rPr>
        <w:t xml:space="preserve"> </w:t>
      </w:r>
      <w:r>
        <w:rPr>
          <w:rFonts w:ascii="Arial" w:eastAsia="Times New Roman" w:hAnsi="Arial" w:cs="Arial"/>
          <w:bCs/>
        </w:rPr>
        <w:t>promoting</w:t>
      </w:r>
      <w:r w:rsidRPr="00342FE3">
        <w:rPr>
          <w:rFonts w:ascii="Arial" w:eastAsia="Times New Roman" w:hAnsi="Arial" w:cs="Arial"/>
          <w:bCs/>
        </w:rPr>
        <w:t xml:space="preserve"> equality, diversity and inclusion for staff and</w:t>
      </w:r>
      <w:r>
        <w:rPr>
          <w:rFonts w:ascii="Arial" w:eastAsia="Times New Roman" w:hAnsi="Arial" w:cs="Arial"/>
          <w:bCs/>
        </w:rPr>
        <w:t>/or</w:t>
      </w:r>
      <w:r w:rsidRPr="00342FE3">
        <w:rPr>
          <w:rFonts w:ascii="Arial" w:eastAsia="Times New Roman" w:hAnsi="Arial" w:cs="Arial"/>
          <w:bCs/>
        </w:rPr>
        <w:t xml:space="preserve"> students</w:t>
      </w:r>
      <w:r>
        <w:rPr>
          <w:rFonts w:ascii="Arial" w:eastAsia="Times New Roman" w:hAnsi="Arial" w:cs="Arial"/>
          <w:bCs/>
        </w:rPr>
        <w:t>;</w:t>
      </w:r>
      <w:r w:rsidRPr="00342FE3">
        <w:rPr>
          <w:rFonts w:ascii="Arial" w:eastAsia="Times New Roman" w:hAnsi="Arial" w:cs="Arial"/>
          <w:bCs/>
        </w:rPr>
        <w:t xml:space="preserve"> </w:t>
      </w:r>
      <w:r w:rsidRPr="008D7A54">
        <w:rPr>
          <w:rFonts w:ascii="Arial" w:eastAsia="Times New Roman" w:hAnsi="Arial" w:cs="Arial"/>
          <w:bCs/>
        </w:rPr>
        <w:t xml:space="preserve">and </w:t>
      </w:r>
      <w:r w:rsidR="00263358">
        <w:rPr>
          <w:rFonts w:ascii="Arial" w:eastAsia="Times New Roman" w:hAnsi="Arial" w:cs="Arial"/>
          <w:bCs/>
        </w:rPr>
        <w:t>leading</w:t>
      </w:r>
      <w:r w:rsidRPr="003F1448">
        <w:rPr>
          <w:rFonts w:ascii="Arial" w:eastAsia="Times New Roman" w:hAnsi="Arial" w:cs="Arial"/>
          <w:bCs/>
        </w:rPr>
        <w:t xml:space="preserve"> </w:t>
      </w:r>
      <w:r>
        <w:rPr>
          <w:rFonts w:ascii="Arial" w:eastAsia="Times New Roman" w:hAnsi="Arial" w:cs="Arial"/>
          <w:bCs/>
        </w:rPr>
        <w:t>School, F</w:t>
      </w:r>
      <w:r w:rsidRPr="002B3868">
        <w:rPr>
          <w:rFonts w:ascii="Arial" w:eastAsia="Times New Roman" w:hAnsi="Arial" w:cs="Arial"/>
          <w:bCs/>
        </w:rPr>
        <w:t xml:space="preserve">aculty or </w:t>
      </w:r>
      <w:r>
        <w:rPr>
          <w:rFonts w:ascii="Arial" w:eastAsia="Times New Roman" w:hAnsi="Arial" w:cs="Arial"/>
          <w:bCs/>
        </w:rPr>
        <w:t xml:space="preserve">University </w:t>
      </w:r>
      <w:r w:rsidRPr="003F1448">
        <w:rPr>
          <w:rFonts w:ascii="Arial" w:eastAsia="Times New Roman" w:hAnsi="Arial" w:cs="Arial"/>
          <w:bCs/>
        </w:rPr>
        <w:t>strategic activity.</w:t>
      </w:r>
    </w:p>
    <w:p w14:paraId="2425D6BF" w14:textId="77777777" w:rsidR="00D83D48" w:rsidRPr="00D83D48" w:rsidRDefault="00D83D48" w:rsidP="00D83D48">
      <w:pPr>
        <w:spacing w:after="0" w:line="240" w:lineRule="auto"/>
        <w:ind w:left="720"/>
        <w:jc w:val="both"/>
        <w:rPr>
          <w:rFonts w:ascii="Arial" w:hAnsi="Arial" w:cs="Arial"/>
        </w:rPr>
      </w:pPr>
    </w:p>
    <w:p w14:paraId="6328721B" w14:textId="159C9D4E" w:rsidR="007F0CAA" w:rsidRDefault="007F40A3" w:rsidP="00F94D95">
      <w:pPr>
        <w:numPr>
          <w:ilvl w:val="0"/>
          <w:numId w:val="10"/>
        </w:numPr>
        <w:spacing w:after="0" w:line="240" w:lineRule="auto"/>
        <w:jc w:val="both"/>
        <w:rPr>
          <w:rFonts w:ascii="Arial" w:hAnsi="Arial" w:cs="Arial"/>
        </w:rPr>
      </w:pPr>
      <w:r w:rsidRPr="1E966E4B">
        <w:rPr>
          <w:rFonts w:ascii="Arial" w:eastAsia="Times New Roman" w:hAnsi="Arial" w:cs="Arial"/>
          <w:b/>
          <w:bCs/>
        </w:rPr>
        <w:t xml:space="preserve">Enterprise &amp; </w:t>
      </w:r>
      <w:r w:rsidR="007F0CAA" w:rsidRPr="1E966E4B">
        <w:rPr>
          <w:rFonts w:ascii="Arial" w:eastAsia="Times New Roman" w:hAnsi="Arial" w:cs="Arial"/>
          <w:b/>
          <w:bCs/>
        </w:rPr>
        <w:t>External Engagement</w:t>
      </w:r>
      <w:r w:rsidR="007F0CAA" w:rsidRPr="1E966E4B">
        <w:rPr>
          <w:rFonts w:ascii="Arial" w:eastAsia="Times New Roman" w:hAnsi="Arial" w:cs="Arial"/>
        </w:rPr>
        <w:t xml:space="preserve">: This </w:t>
      </w:r>
      <w:r w:rsidR="00203879" w:rsidRPr="1E966E4B">
        <w:rPr>
          <w:rFonts w:ascii="Arial" w:eastAsia="Times New Roman" w:hAnsi="Arial" w:cs="Arial"/>
        </w:rPr>
        <w:t>covers</w:t>
      </w:r>
      <w:r w:rsidR="00766261" w:rsidRPr="1E966E4B">
        <w:rPr>
          <w:rFonts w:ascii="Arial" w:eastAsia="Times New Roman" w:hAnsi="Arial" w:cs="Arial"/>
        </w:rPr>
        <w:t xml:space="preserve"> externally facing activities, including </w:t>
      </w:r>
      <w:r w:rsidR="004F4742">
        <w:rPr>
          <w:rFonts w:ascii="Arial" w:eastAsia="Times New Roman" w:hAnsi="Arial" w:cs="Arial"/>
        </w:rPr>
        <w:t>K</w:t>
      </w:r>
      <w:r w:rsidR="00766261" w:rsidRPr="1E966E4B">
        <w:rPr>
          <w:rFonts w:ascii="Arial" w:eastAsia="Times New Roman" w:hAnsi="Arial" w:cs="Arial"/>
        </w:rPr>
        <w:t xml:space="preserve">nowledge </w:t>
      </w:r>
      <w:r w:rsidR="004F4742">
        <w:rPr>
          <w:rFonts w:ascii="Arial" w:eastAsia="Times New Roman" w:hAnsi="Arial" w:cs="Arial"/>
        </w:rPr>
        <w:t>E</w:t>
      </w:r>
      <w:r w:rsidR="00766261" w:rsidRPr="1E966E4B">
        <w:rPr>
          <w:rFonts w:ascii="Arial" w:eastAsia="Times New Roman" w:hAnsi="Arial" w:cs="Arial"/>
        </w:rPr>
        <w:t xml:space="preserve">xchange, public engagement and </w:t>
      </w:r>
      <w:r w:rsidR="00F0509B">
        <w:rPr>
          <w:rFonts w:ascii="Arial" w:eastAsia="Times New Roman" w:hAnsi="Arial" w:cs="Arial"/>
        </w:rPr>
        <w:t>entrepreneurship</w:t>
      </w:r>
      <w:r w:rsidR="00203879" w:rsidRPr="1E966E4B">
        <w:rPr>
          <w:rFonts w:ascii="Arial" w:eastAsia="Times New Roman" w:hAnsi="Arial" w:cs="Arial"/>
        </w:rPr>
        <w:t>,</w:t>
      </w:r>
      <w:r w:rsidR="00FC738E" w:rsidRPr="1E966E4B">
        <w:rPr>
          <w:rFonts w:ascii="Arial" w:eastAsia="Times New Roman" w:hAnsi="Arial" w:cs="Arial"/>
        </w:rPr>
        <w:t xml:space="preserve"> and advocacy for Queen Mary’s work and Values</w:t>
      </w:r>
      <w:r w:rsidR="00766261" w:rsidRPr="1E966E4B">
        <w:rPr>
          <w:rFonts w:ascii="Arial" w:eastAsia="Times New Roman" w:hAnsi="Arial" w:cs="Arial"/>
        </w:rPr>
        <w:t xml:space="preserve">.  </w:t>
      </w:r>
      <w:r w:rsidR="00330A5F" w:rsidRPr="1E966E4B">
        <w:rPr>
          <w:rFonts w:ascii="Arial" w:eastAsia="Times New Roman" w:hAnsi="Arial" w:cs="Arial"/>
        </w:rPr>
        <w:t xml:space="preserve">It includes </w:t>
      </w:r>
      <w:r w:rsidR="007F0CAA" w:rsidRPr="1E966E4B">
        <w:rPr>
          <w:rFonts w:ascii="Arial" w:eastAsia="Times New Roman" w:hAnsi="Arial" w:cs="Arial"/>
        </w:rPr>
        <w:t>contributions to public engagement initiatives and activities which generate mutual benefit, influencing internal and external priorities and practice. It encompasses creation of partnerships with other organisations</w:t>
      </w:r>
      <w:r w:rsidR="00A71C37" w:rsidRPr="1E966E4B">
        <w:rPr>
          <w:rFonts w:ascii="Arial" w:eastAsia="Times New Roman" w:hAnsi="Arial" w:cs="Arial"/>
        </w:rPr>
        <w:t xml:space="preserve"> (commercial and non-commercial</w:t>
      </w:r>
      <w:r w:rsidR="00CA4FB2" w:rsidRPr="1E966E4B">
        <w:rPr>
          <w:rFonts w:ascii="Arial" w:eastAsia="Times New Roman" w:hAnsi="Arial" w:cs="Arial"/>
        </w:rPr>
        <w:t>)</w:t>
      </w:r>
      <w:r w:rsidR="007F0CAA" w:rsidRPr="1E966E4B">
        <w:rPr>
          <w:rFonts w:ascii="Arial" w:eastAsia="Times New Roman" w:hAnsi="Arial" w:cs="Arial"/>
        </w:rPr>
        <w:t>, leadership in societal engagement and demonstrating research impact</w:t>
      </w:r>
      <w:r w:rsidR="002B6FA5" w:rsidRPr="1E966E4B">
        <w:rPr>
          <w:rFonts w:ascii="Arial" w:eastAsia="Times New Roman" w:hAnsi="Arial" w:cs="Arial"/>
        </w:rPr>
        <w:t xml:space="preserve"> beyond academia</w:t>
      </w:r>
      <w:r w:rsidR="007F0CAA" w:rsidRPr="1E966E4B">
        <w:rPr>
          <w:rFonts w:ascii="Arial" w:eastAsia="Times New Roman" w:hAnsi="Arial" w:cs="Arial"/>
        </w:rPr>
        <w:t>.</w:t>
      </w:r>
      <w:r w:rsidR="00CE7C2E" w:rsidRPr="1E966E4B">
        <w:rPr>
          <w:rFonts w:ascii="Arial" w:eastAsia="Times New Roman" w:hAnsi="Arial" w:cs="Arial"/>
        </w:rPr>
        <w:t xml:space="preserve"> Enterprise activity covers </w:t>
      </w:r>
      <w:r w:rsidR="00F0509B">
        <w:rPr>
          <w:rFonts w:ascii="Arial" w:eastAsia="Times New Roman" w:hAnsi="Arial" w:cs="Arial"/>
        </w:rPr>
        <w:lastRenderedPageBreak/>
        <w:t xml:space="preserve">entrepreneurship, </w:t>
      </w:r>
      <w:r w:rsidR="00CE7C2E" w:rsidRPr="1E966E4B">
        <w:rPr>
          <w:rFonts w:ascii="Arial" w:eastAsia="Times New Roman" w:hAnsi="Arial" w:cs="Arial"/>
        </w:rPr>
        <w:t xml:space="preserve">engagement and income-generating activity with business, </w:t>
      </w:r>
      <w:r w:rsidR="00620930" w:rsidRPr="00620930">
        <w:rPr>
          <w:rFonts w:ascii="Arial" w:eastAsia="Times New Roman" w:hAnsi="Arial" w:cs="Arial"/>
        </w:rPr>
        <w:t>start-up/spin out companies</w:t>
      </w:r>
      <w:r w:rsidR="00620930">
        <w:rPr>
          <w:rFonts w:ascii="Arial" w:eastAsia="Times New Roman" w:hAnsi="Arial" w:cs="Arial"/>
        </w:rPr>
        <w:t>,</w:t>
      </w:r>
      <w:r w:rsidR="00620930" w:rsidRPr="00620930">
        <w:rPr>
          <w:rFonts w:ascii="Arial" w:eastAsia="Times New Roman" w:hAnsi="Arial" w:cs="Arial"/>
        </w:rPr>
        <w:t xml:space="preserve"> </w:t>
      </w:r>
      <w:r w:rsidR="00CE7C2E" w:rsidRPr="1E966E4B">
        <w:rPr>
          <w:rFonts w:ascii="Arial" w:eastAsia="Times New Roman" w:hAnsi="Arial" w:cs="Arial"/>
        </w:rPr>
        <w:t>the public sector and the third sector</w:t>
      </w:r>
      <w:r w:rsidR="007F0CAA" w:rsidRPr="1E966E4B">
        <w:rPr>
          <w:rFonts w:ascii="Arial" w:eastAsia="Times New Roman" w:hAnsi="Arial" w:cs="Arial"/>
        </w:rPr>
        <w:t xml:space="preserve"> </w:t>
      </w:r>
      <w:r w:rsidR="00CE7C2E" w:rsidRPr="1E966E4B">
        <w:rPr>
          <w:rFonts w:ascii="Arial" w:eastAsia="Times New Roman" w:hAnsi="Arial" w:cs="Arial"/>
        </w:rPr>
        <w:t xml:space="preserve">on research, </w:t>
      </w:r>
      <w:proofErr w:type="gramStart"/>
      <w:r w:rsidR="00CE7C2E" w:rsidRPr="1E966E4B">
        <w:rPr>
          <w:rFonts w:ascii="Arial" w:eastAsia="Times New Roman" w:hAnsi="Arial" w:cs="Arial"/>
        </w:rPr>
        <w:t>policy-making</w:t>
      </w:r>
      <w:proofErr w:type="gramEnd"/>
      <w:r w:rsidR="00CE7C2E" w:rsidRPr="1E966E4B">
        <w:rPr>
          <w:rFonts w:ascii="Arial" w:eastAsia="Times New Roman" w:hAnsi="Arial" w:cs="Arial"/>
        </w:rPr>
        <w:t>, executive education and professional development</w:t>
      </w:r>
      <w:r w:rsidR="00306EC6" w:rsidRPr="1E966E4B">
        <w:rPr>
          <w:rFonts w:ascii="Arial" w:eastAsia="Times New Roman" w:hAnsi="Arial" w:cs="Arial"/>
        </w:rPr>
        <w:t xml:space="preserve"> </w:t>
      </w:r>
      <w:r w:rsidR="005D2D93" w:rsidRPr="1E966E4B">
        <w:rPr>
          <w:rFonts w:ascii="Arial" w:eastAsia="Times New Roman" w:hAnsi="Arial" w:cs="Arial"/>
        </w:rPr>
        <w:t xml:space="preserve">to create social, cultural and economic impact through </w:t>
      </w:r>
      <w:r w:rsidR="008F4155">
        <w:rPr>
          <w:rFonts w:ascii="Arial" w:eastAsia="Times New Roman" w:hAnsi="Arial" w:cs="Arial"/>
        </w:rPr>
        <w:t>K</w:t>
      </w:r>
      <w:r w:rsidR="008F4155" w:rsidRPr="1E966E4B">
        <w:rPr>
          <w:rFonts w:ascii="Arial" w:eastAsia="Times New Roman" w:hAnsi="Arial" w:cs="Arial"/>
        </w:rPr>
        <w:t xml:space="preserve">nowledge </w:t>
      </w:r>
      <w:r w:rsidR="008F4155">
        <w:rPr>
          <w:rFonts w:ascii="Arial" w:eastAsia="Times New Roman" w:hAnsi="Arial" w:cs="Arial"/>
        </w:rPr>
        <w:t>E</w:t>
      </w:r>
      <w:r w:rsidR="008F4155" w:rsidRPr="1E966E4B">
        <w:rPr>
          <w:rFonts w:ascii="Arial" w:eastAsia="Times New Roman" w:hAnsi="Arial" w:cs="Arial"/>
        </w:rPr>
        <w:t>xchange</w:t>
      </w:r>
      <w:r w:rsidR="00CE7C2E" w:rsidRPr="1E966E4B">
        <w:rPr>
          <w:rFonts w:ascii="Arial" w:eastAsia="Times New Roman" w:hAnsi="Arial" w:cs="Arial"/>
        </w:rPr>
        <w:t xml:space="preserve">. </w:t>
      </w:r>
      <w:r w:rsidR="007F0CAA" w:rsidRPr="1E966E4B">
        <w:rPr>
          <w:rFonts w:ascii="Arial" w:hAnsi="Arial" w:cs="Arial"/>
          <w:color w:val="000000" w:themeColor="text1"/>
        </w:rPr>
        <w:t xml:space="preserve">Additionally, this </w:t>
      </w:r>
      <w:r w:rsidR="00CE7C2E" w:rsidRPr="1E966E4B">
        <w:rPr>
          <w:rFonts w:ascii="Arial" w:hAnsi="Arial" w:cs="Arial"/>
          <w:color w:val="000000" w:themeColor="text1"/>
        </w:rPr>
        <w:t>categ</w:t>
      </w:r>
      <w:r w:rsidR="00C246FD" w:rsidRPr="1E966E4B">
        <w:rPr>
          <w:rFonts w:ascii="Arial" w:hAnsi="Arial" w:cs="Arial"/>
          <w:color w:val="000000" w:themeColor="text1"/>
        </w:rPr>
        <w:t xml:space="preserve">ory </w:t>
      </w:r>
      <w:r w:rsidR="007F0CAA" w:rsidRPr="1E966E4B">
        <w:rPr>
          <w:rFonts w:ascii="Arial" w:hAnsi="Arial" w:cs="Arial"/>
          <w:color w:val="000000" w:themeColor="text1"/>
        </w:rPr>
        <w:t xml:space="preserve">may include working to influence the higher education agenda in a specific disciplinary area, or more generally, and </w:t>
      </w:r>
      <w:r w:rsidR="007F0CAA" w:rsidRPr="1E966E4B">
        <w:rPr>
          <w:rFonts w:ascii="Arial" w:hAnsi="Arial" w:cs="Arial"/>
        </w:rPr>
        <w:t>using scholarship to engage in a range of activities that influence and impact on society, economy, industry, government or public policy.</w:t>
      </w:r>
    </w:p>
    <w:p w14:paraId="5C025A4B" w14:textId="77777777" w:rsidR="00B81212" w:rsidRPr="00B81212" w:rsidRDefault="00B81212" w:rsidP="00B81212">
      <w:pPr>
        <w:spacing w:after="0" w:line="240" w:lineRule="auto"/>
        <w:ind w:left="720"/>
        <w:jc w:val="both"/>
        <w:rPr>
          <w:rFonts w:ascii="Arial" w:hAnsi="Arial" w:cs="Arial"/>
        </w:rPr>
      </w:pPr>
    </w:p>
    <w:p w14:paraId="536AF151" w14:textId="2EC32286" w:rsidR="002A0E6B" w:rsidRDefault="002A0E6B" w:rsidP="00DF76B2">
      <w:pPr>
        <w:numPr>
          <w:ilvl w:val="0"/>
          <w:numId w:val="10"/>
        </w:numPr>
        <w:spacing w:after="0" w:line="240" w:lineRule="auto"/>
        <w:jc w:val="both"/>
        <w:rPr>
          <w:rFonts w:ascii="Arial" w:hAnsi="Arial" w:cs="Arial"/>
        </w:rPr>
      </w:pPr>
      <w:r w:rsidRPr="762A4F32">
        <w:rPr>
          <w:rFonts w:ascii="Arial" w:eastAsia="Times New Roman" w:hAnsi="Arial" w:cs="Arial"/>
          <w:b/>
          <w:bCs/>
        </w:rPr>
        <w:t xml:space="preserve">Professional Practice: </w:t>
      </w:r>
      <w:r w:rsidRPr="762A4F32">
        <w:rPr>
          <w:rFonts w:ascii="Arial" w:eastAsia="Times New Roman" w:hAnsi="Arial" w:cs="Arial"/>
        </w:rPr>
        <w:t xml:space="preserve">This area covers </w:t>
      </w:r>
      <w:r w:rsidRPr="762A4F32">
        <w:rPr>
          <w:rFonts w:ascii="Arial" w:hAnsi="Arial" w:cs="Arial"/>
          <w:color w:val="000000" w:themeColor="text1"/>
        </w:rPr>
        <w:t xml:space="preserve">continuous development and maintaining a national </w:t>
      </w:r>
      <w:r w:rsidR="00131F5A">
        <w:rPr>
          <w:rFonts w:ascii="Arial" w:hAnsi="Arial" w:cs="Arial"/>
          <w:color w:val="000000" w:themeColor="text1"/>
        </w:rPr>
        <w:t xml:space="preserve">(and international, if appropriate) </w:t>
      </w:r>
      <w:r w:rsidRPr="762A4F32">
        <w:rPr>
          <w:rFonts w:ascii="Arial" w:hAnsi="Arial" w:cs="Arial"/>
          <w:color w:val="000000" w:themeColor="text1"/>
        </w:rPr>
        <w:t xml:space="preserve">reputation in the field of practice, maintaining an in-depth technical knowledge of, and an up-to-date understanding of, developments affecting the practice of the profession, </w:t>
      </w:r>
      <w:r w:rsidRPr="762A4F32">
        <w:rPr>
          <w:rFonts w:ascii="Arial" w:hAnsi="Arial" w:cs="Arial"/>
        </w:rPr>
        <w:t>offering consultancy or</w:t>
      </w:r>
      <w:r>
        <w:t xml:space="preserve"> </w:t>
      </w:r>
      <w:r w:rsidRPr="762A4F32">
        <w:rPr>
          <w:rFonts w:ascii="Arial" w:hAnsi="Arial" w:cs="Arial"/>
        </w:rPr>
        <w:t xml:space="preserve">policy advice to public or regulatory bodies and holding advisory board membership of professional organisations.  </w:t>
      </w:r>
    </w:p>
    <w:p w14:paraId="42F3F57B" w14:textId="77777777" w:rsidR="00D83D48" w:rsidRPr="00D83D48" w:rsidRDefault="00D83D48" w:rsidP="00D83D48">
      <w:pPr>
        <w:spacing w:after="0" w:line="240" w:lineRule="auto"/>
        <w:ind w:left="720"/>
        <w:jc w:val="both"/>
        <w:rPr>
          <w:rFonts w:ascii="Arial" w:hAnsi="Arial" w:cs="Arial"/>
        </w:rPr>
      </w:pPr>
    </w:p>
    <w:p w14:paraId="3E53CE8E" w14:textId="2B7FA2DB" w:rsidR="000A3A4A" w:rsidRDefault="00E22E2F" w:rsidP="00142AAA">
      <w:pPr>
        <w:spacing w:after="0" w:line="240" w:lineRule="auto"/>
        <w:jc w:val="both"/>
        <w:rPr>
          <w:rFonts w:ascii="Arial" w:eastAsia="Times New Roman" w:hAnsi="Arial" w:cs="Arial"/>
        </w:rPr>
      </w:pPr>
      <w:r w:rsidRPr="00D46AD7">
        <w:rPr>
          <w:rFonts w:ascii="Arial" w:eastAsia="Times New Roman" w:hAnsi="Arial" w:cs="Arial"/>
        </w:rPr>
        <w:t>An applicant</w:t>
      </w:r>
      <w:r w:rsidR="00F26F0E" w:rsidRPr="00D46AD7">
        <w:rPr>
          <w:rFonts w:ascii="Arial" w:eastAsia="Times New Roman" w:hAnsi="Arial" w:cs="Arial"/>
        </w:rPr>
        <w:t xml:space="preserve"> must demonstrate </w:t>
      </w:r>
      <w:r w:rsidR="00A15264" w:rsidRPr="00CA4FB2">
        <w:rPr>
          <w:rFonts w:ascii="Arial" w:eastAsia="Times New Roman" w:hAnsi="Arial" w:cs="Arial"/>
          <w:b/>
          <w:i/>
        </w:rPr>
        <w:t xml:space="preserve">sustained </w:t>
      </w:r>
      <w:r w:rsidR="00F26F0E" w:rsidRPr="00CA4FB2">
        <w:rPr>
          <w:rFonts w:ascii="Arial" w:eastAsia="Times New Roman" w:hAnsi="Arial" w:cs="Arial"/>
          <w:b/>
          <w:i/>
        </w:rPr>
        <w:t>excellence</w:t>
      </w:r>
      <w:r w:rsidR="00E52170">
        <w:rPr>
          <w:rFonts w:ascii="Arial" w:eastAsia="Times New Roman" w:hAnsi="Arial" w:cs="Arial"/>
          <w:b/>
          <w:i/>
        </w:rPr>
        <w:t xml:space="preserve"> and impact</w:t>
      </w:r>
      <w:r w:rsidR="00F26F0E" w:rsidRPr="00D46AD7">
        <w:rPr>
          <w:rFonts w:ascii="Arial" w:eastAsia="Times New Roman" w:hAnsi="Arial" w:cs="Arial"/>
        </w:rPr>
        <w:t xml:space="preserve"> in at least three of the area</w:t>
      </w:r>
      <w:r w:rsidR="00A248DC" w:rsidRPr="00D46AD7">
        <w:rPr>
          <w:rFonts w:ascii="Arial" w:eastAsia="Times New Roman" w:hAnsi="Arial" w:cs="Arial"/>
        </w:rPr>
        <w:t>s described above</w:t>
      </w:r>
      <w:r w:rsidRPr="00D46AD7">
        <w:rPr>
          <w:rFonts w:ascii="Arial" w:eastAsia="Times New Roman" w:hAnsi="Arial" w:cs="Arial"/>
        </w:rPr>
        <w:t xml:space="preserve">. </w:t>
      </w:r>
      <w:r w:rsidR="004446E0">
        <w:rPr>
          <w:rFonts w:ascii="Arial" w:eastAsia="Times New Roman" w:hAnsi="Arial" w:cs="Arial"/>
        </w:rPr>
        <w:t>T</w:t>
      </w:r>
      <w:r w:rsidR="008D01A6" w:rsidRPr="00D46AD7">
        <w:rPr>
          <w:rFonts w:ascii="Arial" w:eastAsia="Times New Roman" w:hAnsi="Arial" w:cs="Arial"/>
        </w:rPr>
        <w:t xml:space="preserve">he focus of </w:t>
      </w:r>
      <w:r w:rsidR="00A248DC" w:rsidRPr="00D46AD7">
        <w:rPr>
          <w:rFonts w:ascii="Arial" w:eastAsia="Times New Roman" w:hAnsi="Arial" w:cs="Arial"/>
        </w:rPr>
        <w:t xml:space="preserve">an academic’s </w:t>
      </w:r>
      <w:r w:rsidR="008D01A6" w:rsidRPr="00D46AD7">
        <w:rPr>
          <w:rFonts w:ascii="Arial" w:eastAsia="Times New Roman" w:hAnsi="Arial" w:cs="Arial"/>
        </w:rPr>
        <w:t xml:space="preserve">role </w:t>
      </w:r>
      <w:r w:rsidR="00CC4F7F">
        <w:rPr>
          <w:rFonts w:ascii="Arial" w:eastAsia="Times New Roman" w:hAnsi="Arial" w:cs="Arial"/>
        </w:rPr>
        <w:t>will</w:t>
      </w:r>
      <w:r w:rsidR="00CC4F7F" w:rsidRPr="00D46AD7">
        <w:rPr>
          <w:rFonts w:ascii="Arial" w:eastAsia="Times New Roman" w:hAnsi="Arial" w:cs="Arial"/>
        </w:rPr>
        <w:t xml:space="preserve"> </w:t>
      </w:r>
      <w:r w:rsidR="008D01A6" w:rsidRPr="00D46AD7">
        <w:rPr>
          <w:rFonts w:ascii="Arial" w:eastAsia="Times New Roman" w:hAnsi="Arial" w:cs="Arial"/>
        </w:rPr>
        <w:t xml:space="preserve">be reflected in </w:t>
      </w:r>
      <w:r w:rsidR="00EC7460" w:rsidRPr="00D46AD7">
        <w:rPr>
          <w:rFonts w:ascii="Arial" w:eastAsia="Times New Roman" w:hAnsi="Arial" w:cs="Arial"/>
        </w:rPr>
        <w:t xml:space="preserve">a formal designation </w:t>
      </w:r>
      <w:r w:rsidR="00A248DC" w:rsidRPr="00D46AD7">
        <w:rPr>
          <w:rFonts w:ascii="Arial" w:eastAsia="Times New Roman" w:hAnsi="Arial" w:cs="Arial"/>
        </w:rPr>
        <w:t>i.e.</w:t>
      </w:r>
      <w:r w:rsidR="00CC4F7F">
        <w:rPr>
          <w:rFonts w:ascii="Arial" w:eastAsia="Times New Roman" w:hAnsi="Arial" w:cs="Arial"/>
        </w:rPr>
        <w:t xml:space="preserve"> </w:t>
      </w:r>
      <w:r w:rsidR="008634E4" w:rsidRPr="00D46AD7">
        <w:rPr>
          <w:rFonts w:ascii="Arial" w:eastAsia="Times New Roman" w:hAnsi="Arial" w:cs="Arial"/>
        </w:rPr>
        <w:t>Teaching and Scholarship</w:t>
      </w:r>
      <w:r w:rsidR="00C93E41" w:rsidRPr="00D46AD7">
        <w:rPr>
          <w:rFonts w:ascii="Arial" w:eastAsia="Times New Roman" w:hAnsi="Arial" w:cs="Arial"/>
        </w:rPr>
        <w:t xml:space="preserve"> (T&amp;S)</w:t>
      </w:r>
      <w:r w:rsidR="008634E4" w:rsidRPr="00D46AD7">
        <w:rPr>
          <w:rFonts w:ascii="Arial" w:eastAsia="Times New Roman" w:hAnsi="Arial" w:cs="Arial"/>
        </w:rPr>
        <w:t>, Teaching and R</w:t>
      </w:r>
      <w:r w:rsidR="00EC7460" w:rsidRPr="00D46AD7">
        <w:rPr>
          <w:rFonts w:ascii="Arial" w:eastAsia="Times New Roman" w:hAnsi="Arial" w:cs="Arial"/>
        </w:rPr>
        <w:t>esearch</w:t>
      </w:r>
      <w:r w:rsidR="00C93E41" w:rsidRPr="00D46AD7">
        <w:rPr>
          <w:rFonts w:ascii="Arial" w:eastAsia="Times New Roman" w:hAnsi="Arial" w:cs="Arial"/>
        </w:rPr>
        <w:t xml:space="preserve"> (T&amp;R)</w:t>
      </w:r>
      <w:r w:rsidR="00A248DC" w:rsidRPr="00D46AD7">
        <w:rPr>
          <w:rFonts w:ascii="Arial" w:eastAsia="Times New Roman" w:hAnsi="Arial" w:cs="Arial"/>
        </w:rPr>
        <w:t xml:space="preserve">, </w:t>
      </w:r>
      <w:r w:rsidR="00C623E0">
        <w:rPr>
          <w:rFonts w:ascii="Arial" w:eastAsia="Times New Roman" w:hAnsi="Arial" w:cs="Arial"/>
        </w:rPr>
        <w:t xml:space="preserve">or </w:t>
      </w:r>
      <w:r w:rsidR="00604C6F" w:rsidRPr="00D46AD7">
        <w:rPr>
          <w:rFonts w:ascii="Arial" w:eastAsia="Times New Roman" w:hAnsi="Arial" w:cs="Arial"/>
        </w:rPr>
        <w:t xml:space="preserve">Teaching </w:t>
      </w:r>
      <w:r w:rsidR="00C77B8F" w:rsidRPr="00D46AD7">
        <w:rPr>
          <w:rFonts w:ascii="Arial" w:eastAsia="Times New Roman" w:hAnsi="Arial" w:cs="Arial"/>
        </w:rPr>
        <w:t xml:space="preserve">and </w:t>
      </w:r>
      <w:r w:rsidR="00604C6F" w:rsidRPr="00D46AD7">
        <w:rPr>
          <w:rFonts w:ascii="Arial" w:eastAsia="Times New Roman" w:hAnsi="Arial" w:cs="Arial"/>
        </w:rPr>
        <w:t>Professional Practice (T&amp;PP</w:t>
      </w:r>
      <w:r w:rsidR="00A248DC" w:rsidRPr="00D46AD7">
        <w:rPr>
          <w:rFonts w:ascii="Arial" w:eastAsia="Times New Roman" w:hAnsi="Arial" w:cs="Arial"/>
        </w:rPr>
        <w:t>)</w:t>
      </w:r>
      <w:r w:rsidR="00142AAA">
        <w:rPr>
          <w:rFonts w:ascii="Arial" w:eastAsia="Times New Roman" w:hAnsi="Arial" w:cs="Arial"/>
        </w:rPr>
        <w:t>.</w:t>
      </w:r>
      <w:r w:rsidR="00093E47">
        <w:rPr>
          <w:rFonts w:ascii="Arial" w:eastAsia="Times New Roman" w:hAnsi="Arial" w:cs="Arial"/>
        </w:rPr>
        <w:t xml:space="preserve"> </w:t>
      </w:r>
    </w:p>
    <w:p w14:paraId="11BC3BEC" w14:textId="77777777" w:rsidR="004F7E86" w:rsidRDefault="004F7E86" w:rsidP="00142AAA">
      <w:pPr>
        <w:spacing w:after="0" w:line="240" w:lineRule="auto"/>
        <w:jc w:val="both"/>
        <w:rPr>
          <w:rFonts w:ascii="Arial" w:eastAsia="Times New Roman" w:hAnsi="Arial" w:cs="Arial"/>
        </w:rPr>
      </w:pPr>
    </w:p>
    <w:p w14:paraId="66EEB608" w14:textId="3B916113" w:rsidR="00A248DC" w:rsidRPr="005B626F" w:rsidRDefault="00093E47" w:rsidP="00142AAA">
      <w:pPr>
        <w:spacing w:after="0" w:line="240" w:lineRule="auto"/>
        <w:jc w:val="both"/>
        <w:rPr>
          <w:rFonts w:ascii="Arial" w:eastAsia="Times New Roman" w:hAnsi="Arial" w:cs="Arial"/>
        </w:rPr>
      </w:pPr>
      <w:r>
        <w:rPr>
          <w:rFonts w:ascii="Arial" w:eastAsia="Times New Roman" w:hAnsi="Arial" w:cs="Arial"/>
        </w:rPr>
        <w:t xml:space="preserve">It is expected that </w:t>
      </w:r>
      <w:r w:rsidR="00E53478">
        <w:rPr>
          <w:rFonts w:ascii="Arial" w:eastAsia="Times New Roman" w:hAnsi="Arial" w:cs="Arial"/>
        </w:rPr>
        <w:t xml:space="preserve">all </w:t>
      </w:r>
      <w:r w:rsidR="00660355">
        <w:rPr>
          <w:rFonts w:ascii="Arial" w:eastAsia="Times New Roman" w:hAnsi="Arial" w:cs="Arial"/>
        </w:rPr>
        <w:t xml:space="preserve">applicants provide </w:t>
      </w:r>
      <w:r w:rsidR="00C840E2">
        <w:rPr>
          <w:rFonts w:ascii="Arial" w:eastAsia="Times New Roman" w:hAnsi="Arial" w:cs="Arial"/>
        </w:rPr>
        <w:t xml:space="preserve">evidence of their contribution </w:t>
      </w:r>
      <w:r w:rsidR="00E52170">
        <w:rPr>
          <w:rFonts w:ascii="Arial" w:eastAsia="Times New Roman" w:hAnsi="Arial" w:cs="Arial"/>
        </w:rPr>
        <w:t xml:space="preserve">and impact </w:t>
      </w:r>
      <w:r w:rsidR="006A1F97">
        <w:rPr>
          <w:rFonts w:ascii="Arial" w:eastAsia="Times New Roman" w:hAnsi="Arial" w:cs="Arial"/>
        </w:rPr>
        <w:t xml:space="preserve">both </w:t>
      </w:r>
      <w:r w:rsidR="00387033">
        <w:rPr>
          <w:rFonts w:ascii="Arial" w:eastAsia="Times New Roman" w:hAnsi="Arial" w:cs="Arial"/>
        </w:rPr>
        <w:t xml:space="preserve">in </w:t>
      </w:r>
      <w:r w:rsidR="00C840E2">
        <w:rPr>
          <w:rFonts w:ascii="Arial" w:eastAsia="Times New Roman" w:hAnsi="Arial" w:cs="Arial"/>
        </w:rPr>
        <w:t>Education</w:t>
      </w:r>
      <w:r w:rsidR="003614FF">
        <w:rPr>
          <w:rFonts w:ascii="Arial" w:eastAsia="Times New Roman" w:hAnsi="Arial" w:cs="Arial"/>
        </w:rPr>
        <w:t xml:space="preserve"> </w:t>
      </w:r>
      <w:r w:rsidR="000F63FC" w:rsidRPr="005B626F">
        <w:rPr>
          <w:rFonts w:ascii="Arial" w:eastAsia="Times New Roman" w:hAnsi="Arial" w:cs="Arial"/>
        </w:rPr>
        <w:t>(</w:t>
      </w:r>
      <w:r w:rsidR="00CD5D47" w:rsidRPr="005B626F">
        <w:rPr>
          <w:rFonts w:ascii="Arial" w:eastAsia="Times New Roman" w:hAnsi="Arial" w:cs="Arial"/>
        </w:rPr>
        <w:t>aligned to</w:t>
      </w:r>
      <w:r w:rsidR="007B356B" w:rsidRPr="005B626F">
        <w:rPr>
          <w:rFonts w:ascii="Arial" w:eastAsia="Times New Roman" w:hAnsi="Arial" w:cs="Arial"/>
        </w:rPr>
        <w:t xml:space="preserve"> the</w:t>
      </w:r>
      <w:r w:rsidR="003614FF" w:rsidRPr="005B626F">
        <w:rPr>
          <w:rFonts w:ascii="Arial" w:eastAsia="Times New Roman" w:hAnsi="Arial" w:cs="Arial"/>
        </w:rPr>
        <w:t xml:space="preserve"> institutional KPIs</w:t>
      </w:r>
      <w:r w:rsidR="00D477F2" w:rsidRPr="005B626F">
        <w:rPr>
          <w:rFonts w:ascii="Arial" w:eastAsia="Times New Roman" w:hAnsi="Arial" w:cs="Arial"/>
        </w:rPr>
        <w:t>, including improvements in the NSS, employability and retention</w:t>
      </w:r>
      <w:r w:rsidR="000F63FC" w:rsidRPr="005B626F">
        <w:rPr>
          <w:rFonts w:ascii="Arial" w:eastAsia="Times New Roman" w:hAnsi="Arial" w:cs="Arial"/>
        </w:rPr>
        <w:t>)</w:t>
      </w:r>
      <w:r w:rsidR="00C840E2" w:rsidRPr="005B626F">
        <w:rPr>
          <w:rFonts w:ascii="Arial" w:eastAsia="Times New Roman" w:hAnsi="Arial" w:cs="Arial"/>
        </w:rPr>
        <w:t xml:space="preserve"> and </w:t>
      </w:r>
      <w:r w:rsidR="00387033" w:rsidRPr="005B626F">
        <w:rPr>
          <w:rFonts w:ascii="Arial" w:eastAsia="Times New Roman" w:hAnsi="Arial" w:cs="Arial"/>
        </w:rPr>
        <w:t xml:space="preserve">in </w:t>
      </w:r>
      <w:r w:rsidR="001B1038" w:rsidRPr="005B626F">
        <w:rPr>
          <w:rFonts w:ascii="Arial" w:hAnsi="Arial" w:cs="Arial"/>
        </w:rPr>
        <w:t>Citizenship and Inclusion</w:t>
      </w:r>
      <w:r w:rsidR="00901F63" w:rsidRPr="005B626F">
        <w:rPr>
          <w:rFonts w:ascii="Arial" w:hAnsi="Arial" w:cs="Arial"/>
        </w:rPr>
        <w:t xml:space="preserve"> </w:t>
      </w:r>
      <w:r w:rsidR="000F63FC" w:rsidRPr="005B626F">
        <w:rPr>
          <w:rFonts w:ascii="Arial" w:hAnsi="Arial" w:cs="Arial"/>
        </w:rPr>
        <w:t>(</w:t>
      </w:r>
      <w:r w:rsidR="00901F63" w:rsidRPr="005B626F">
        <w:rPr>
          <w:rFonts w:ascii="Arial" w:hAnsi="Arial" w:cs="Arial"/>
        </w:rPr>
        <w:t xml:space="preserve">aligned to the achievement of </w:t>
      </w:r>
      <w:r w:rsidR="003C06C3" w:rsidRPr="005B626F">
        <w:rPr>
          <w:rFonts w:ascii="Arial" w:eastAsia="Times New Roman" w:hAnsi="Arial" w:cs="Arial"/>
        </w:rPr>
        <w:t>School/Institute</w:t>
      </w:r>
      <w:r w:rsidR="00901F63" w:rsidRPr="005B626F">
        <w:rPr>
          <w:rFonts w:ascii="Arial" w:hAnsi="Arial" w:cs="Arial"/>
        </w:rPr>
        <w:t>/</w:t>
      </w:r>
      <w:r w:rsidR="000F63FC" w:rsidRPr="005B626F">
        <w:rPr>
          <w:rFonts w:ascii="Arial" w:hAnsi="Arial" w:cs="Arial"/>
        </w:rPr>
        <w:t>F</w:t>
      </w:r>
      <w:r w:rsidR="00901F63" w:rsidRPr="005B626F">
        <w:rPr>
          <w:rFonts w:ascii="Arial" w:hAnsi="Arial" w:cs="Arial"/>
        </w:rPr>
        <w:t>aculty plans</w:t>
      </w:r>
      <w:r w:rsidR="000F63FC" w:rsidRPr="005B626F">
        <w:rPr>
          <w:rFonts w:ascii="Arial" w:hAnsi="Arial" w:cs="Arial"/>
        </w:rPr>
        <w:t>)</w:t>
      </w:r>
      <w:r w:rsidR="001B1038" w:rsidRPr="005B626F">
        <w:rPr>
          <w:rFonts w:ascii="Arial" w:hAnsi="Arial" w:cs="Arial"/>
        </w:rPr>
        <w:t xml:space="preserve">. An applicant </w:t>
      </w:r>
      <w:r w:rsidR="00181788" w:rsidRPr="005B626F">
        <w:rPr>
          <w:rFonts w:ascii="Arial" w:hAnsi="Arial" w:cs="Arial"/>
        </w:rPr>
        <w:t>must</w:t>
      </w:r>
      <w:r w:rsidR="001B1038" w:rsidRPr="005B626F">
        <w:rPr>
          <w:rFonts w:ascii="Arial" w:hAnsi="Arial" w:cs="Arial"/>
        </w:rPr>
        <w:t xml:space="preserve"> </w:t>
      </w:r>
      <w:r w:rsidR="00C52A85" w:rsidRPr="005B626F">
        <w:rPr>
          <w:rFonts w:ascii="Arial" w:eastAsia="Times New Roman" w:hAnsi="Arial" w:cs="Arial"/>
        </w:rPr>
        <w:t xml:space="preserve">also provide evidence in </w:t>
      </w:r>
      <w:r w:rsidR="00C840E2" w:rsidRPr="005B626F">
        <w:rPr>
          <w:rFonts w:ascii="Arial" w:eastAsia="Times New Roman" w:hAnsi="Arial" w:cs="Arial"/>
        </w:rPr>
        <w:t xml:space="preserve">the </w:t>
      </w:r>
      <w:r w:rsidR="00E5711D" w:rsidRPr="005B626F">
        <w:rPr>
          <w:rFonts w:ascii="Arial" w:eastAsia="Times New Roman" w:hAnsi="Arial" w:cs="Arial"/>
        </w:rPr>
        <w:t>a</w:t>
      </w:r>
      <w:r w:rsidR="00C52A85" w:rsidRPr="005B626F">
        <w:rPr>
          <w:rFonts w:ascii="Arial" w:eastAsia="Times New Roman" w:hAnsi="Arial" w:cs="Arial"/>
        </w:rPr>
        <w:t xml:space="preserve">rea that aligns to their </w:t>
      </w:r>
      <w:r w:rsidR="001F0E12" w:rsidRPr="005B626F">
        <w:rPr>
          <w:rFonts w:ascii="Arial" w:eastAsia="Times New Roman" w:hAnsi="Arial" w:cs="Arial"/>
        </w:rPr>
        <w:t>designation</w:t>
      </w:r>
      <w:r w:rsidR="008203D7" w:rsidRPr="005B626F">
        <w:rPr>
          <w:rFonts w:ascii="Arial" w:eastAsia="Times New Roman" w:hAnsi="Arial" w:cs="Arial"/>
        </w:rPr>
        <w:t>/career path</w:t>
      </w:r>
      <w:r w:rsidR="00C52A85" w:rsidRPr="005B626F">
        <w:rPr>
          <w:rFonts w:ascii="Arial" w:eastAsia="Times New Roman" w:hAnsi="Arial" w:cs="Arial"/>
        </w:rPr>
        <w:t xml:space="preserve"> – either Research, Scholarship</w:t>
      </w:r>
      <w:r w:rsidR="00072ADD" w:rsidRPr="005B626F">
        <w:rPr>
          <w:rFonts w:ascii="Arial" w:eastAsia="Times New Roman" w:hAnsi="Arial" w:cs="Arial"/>
        </w:rPr>
        <w:t>,</w:t>
      </w:r>
      <w:r w:rsidR="00C52A85" w:rsidRPr="005B626F">
        <w:rPr>
          <w:rFonts w:ascii="Arial" w:eastAsia="Times New Roman" w:hAnsi="Arial" w:cs="Arial"/>
        </w:rPr>
        <w:t xml:space="preserve"> or </w:t>
      </w:r>
      <w:r w:rsidR="00072ADD" w:rsidRPr="005B626F">
        <w:rPr>
          <w:rFonts w:ascii="Arial" w:eastAsia="Times New Roman" w:hAnsi="Arial" w:cs="Arial"/>
        </w:rPr>
        <w:t>Professional Practice.</w:t>
      </w:r>
    </w:p>
    <w:p w14:paraId="30B46062" w14:textId="77777777" w:rsidR="00142AAA" w:rsidRPr="005B626F" w:rsidRDefault="00142AAA" w:rsidP="00142AAA">
      <w:pPr>
        <w:spacing w:after="0" w:line="240" w:lineRule="auto"/>
        <w:jc w:val="both"/>
        <w:rPr>
          <w:rFonts w:ascii="Arial" w:hAnsi="Arial" w:cs="Arial"/>
        </w:rPr>
      </w:pPr>
    </w:p>
    <w:p w14:paraId="519B0526" w14:textId="00D1C5B6" w:rsidR="00C12B00" w:rsidRPr="005B626F" w:rsidRDefault="007F40A3" w:rsidP="00142AAA">
      <w:pPr>
        <w:spacing w:after="0" w:line="240" w:lineRule="auto"/>
        <w:jc w:val="both"/>
        <w:rPr>
          <w:rFonts w:ascii="Arial" w:hAnsi="Arial" w:cs="Arial"/>
        </w:rPr>
      </w:pPr>
      <w:r w:rsidRPr="005B626F">
        <w:rPr>
          <w:rFonts w:ascii="Arial" w:hAnsi="Arial" w:cs="Arial"/>
        </w:rPr>
        <w:t xml:space="preserve">Enterprise and </w:t>
      </w:r>
      <w:r w:rsidR="00F84EB8" w:rsidRPr="005B626F">
        <w:rPr>
          <w:rFonts w:ascii="Arial" w:hAnsi="Arial" w:cs="Arial"/>
        </w:rPr>
        <w:t xml:space="preserve">External Engagement </w:t>
      </w:r>
      <w:r w:rsidR="00C246FD" w:rsidRPr="005B626F">
        <w:rPr>
          <w:rFonts w:ascii="Arial" w:hAnsi="Arial" w:cs="Arial"/>
        </w:rPr>
        <w:t xml:space="preserve">should be </w:t>
      </w:r>
      <w:r w:rsidR="001B1038" w:rsidRPr="005B626F">
        <w:rPr>
          <w:rFonts w:ascii="Arial" w:hAnsi="Arial" w:cs="Arial"/>
        </w:rPr>
        <w:t xml:space="preserve">included as </w:t>
      </w:r>
      <w:r w:rsidR="00E5711D" w:rsidRPr="005B626F">
        <w:rPr>
          <w:rFonts w:ascii="Arial" w:hAnsi="Arial" w:cs="Arial"/>
        </w:rPr>
        <w:t>an</w:t>
      </w:r>
      <w:r w:rsidR="006F3897" w:rsidRPr="005B626F">
        <w:rPr>
          <w:rFonts w:ascii="Arial" w:hAnsi="Arial" w:cs="Arial"/>
        </w:rPr>
        <w:t xml:space="preserve"> </w:t>
      </w:r>
      <w:r w:rsidR="00F84EB8" w:rsidRPr="005B626F">
        <w:rPr>
          <w:rFonts w:ascii="Arial" w:hAnsi="Arial" w:cs="Arial"/>
        </w:rPr>
        <w:t xml:space="preserve">area of contribution if the role is predominantly focussed on </w:t>
      </w:r>
      <w:r w:rsidR="00D2309B" w:rsidRPr="005B626F">
        <w:rPr>
          <w:rFonts w:ascii="Arial" w:hAnsi="Arial" w:cs="Arial"/>
        </w:rPr>
        <w:t xml:space="preserve">Knowledge Exchange, or </w:t>
      </w:r>
      <w:r w:rsidR="00F84EB8" w:rsidRPr="005B626F">
        <w:rPr>
          <w:rFonts w:ascii="Arial" w:hAnsi="Arial" w:cs="Arial"/>
        </w:rPr>
        <w:t xml:space="preserve">leading research </w:t>
      </w:r>
      <w:r w:rsidR="0066630A" w:rsidRPr="005B626F">
        <w:rPr>
          <w:rFonts w:ascii="Arial" w:hAnsi="Arial" w:cs="Arial"/>
        </w:rPr>
        <w:t xml:space="preserve">partnerships </w:t>
      </w:r>
      <w:r w:rsidR="00F84EB8" w:rsidRPr="005B626F">
        <w:rPr>
          <w:rFonts w:ascii="Arial" w:hAnsi="Arial" w:cs="Arial"/>
        </w:rPr>
        <w:t>or educatio</w:t>
      </w:r>
      <w:r w:rsidR="00C12B00" w:rsidRPr="005B626F">
        <w:rPr>
          <w:rFonts w:ascii="Arial" w:hAnsi="Arial" w:cs="Arial"/>
        </w:rPr>
        <w:t>n</w:t>
      </w:r>
      <w:r w:rsidR="00902B08" w:rsidRPr="005B626F">
        <w:rPr>
          <w:rFonts w:ascii="Arial" w:hAnsi="Arial" w:cs="Arial"/>
        </w:rPr>
        <w:t xml:space="preserve"> outreach activities</w:t>
      </w:r>
      <w:r w:rsidR="00C12B00" w:rsidRPr="005B626F">
        <w:rPr>
          <w:rFonts w:ascii="Arial" w:hAnsi="Arial" w:cs="Arial"/>
        </w:rPr>
        <w:t>.</w:t>
      </w:r>
      <w:r w:rsidR="00142AAA" w:rsidRPr="005B626F">
        <w:rPr>
          <w:rFonts w:ascii="Arial" w:hAnsi="Arial" w:cs="Arial"/>
        </w:rPr>
        <w:t xml:space="preserve"> It is recognised that the opportunities for doing so may vary by discipline.</w:t>
      </w:r>
    </w:p>
    <w:p w14:paraId="1E9839A2" w14:textId="77777777" w:rsidR="00142AAA" w:rsidRPr="005B626F" w:rsidRDefault="00142AAA" w:rsidP="00142AAA">
      <w:pPr>
        <w:spacing w:after="0" w:line="240" w:lineRule="auto"/>
        <w:jc w:val="both"/>
        <w:rPr>
          <w:rFonts w:ascii="Arial" w:hAnsi="Arial" w:cs="Arial"/>
        </w:rPr>
      </w:pPr>
    </w:p>
    <w:p w14:paraId="2D07A71A" w14:textId="1D66F44C" w:rsidR="00F84EB8" w:rsidRPr="00CA4FB2" w:rsidRDefault="0032589B" w:rsidP="00142AAA">
      <w:pPr>
        <w:spacing w:after="0" w:line="240" w:lineRule="auto"/>
        <w:jc w:val="both"/>
        <w:rPr>
          <w:rFonts w:ascii="Arial" w:hAnsi="Arial" w:cs="Arial"/>
        </w:rPr>
      </w:pPr>
      <w:r w:rsidRPr="005B626F">
        <w:rPr>
          <w:rFonts w:ascii="Arial" w:hAnsi="Arial" w:cs="Arial"/>
        </w:rPr>
        <w:t>All</w:t>
      </w:r>
      <w:r w:rsidR="002E04B1" w:rsidRPr="005B626F">
        <w:rPr>
          <w:rFonts w:ascii="Arial" w:hAnsi="Arial" w:cs="Arial"/>
        </w:rPr>
        <w:t xml:space="preserve"> applicants should </w:t>
      </w:r>
      <w:r w:rsidR="00181788" w:rsidRPr="005B626F">
        <w:rPr>
          <w:rFonts w:ascii="Arial" w:hAnsi="Arial" w:cs="Arial"/>
        </w:rPr>
        <w:t xml:space="preserve">also </w:t>
      </w:r>
      <w:r w:rsidR="002E04B1" w:rsidRPr="005B626F">
        <w:rPr>
          <w:rFonts w:ascii="Arial" w:hAnsi="Arial" w:cs="Arial"/>
        </w:rPr>
        <w:t xml:space="preserve">demonstrate their </w:t>
      </w:r>
      <w:r w:rsidR="00BD1424" w:rsidRPr="005B626F">
        <w:rPr>
          <w:rFonts w:ascii="Arial" w:hAnsi="Arial" w:cs="Arial"/>
        </w:rPr>
        <w:t>c</w:t>
      </w:r>
      <w:r w:rsidR="002E04B1" w:rsidRPr="005B626F">
        <w:rPr>
          <w:rFonts w:ascii="Arial" w:hAnsi="Arial" w:cs="Arial"/>
        </w:rPr>
        <w:t xml:space="preserve">itizenship and </w:t>
      </w:r>
      <w:r w:rsidR="00BD1424" w:rsidRPr="005B626F">
        <w:rPr>
          <w:rFonts w:ascii="Arial" w:hAnsi="Arial" w:cs="Arial"/>
        </w:rPr>
        <w:t>i</w:t>
      </w:r>
      <w:r w:rsidR="002E04B1" w:rsidRPr="005B626F">
        <w:rPr>
          <w:rFonts w:ascii="Arial" w:hAnsi="Arial" w:cs="Arial"/>
        </w:rPr>
        <w:t>nclusion within Queen Mary</w:t>
      </w:r>
      <w:r w:rsidR="001A7B3C" w:rsidRPr="005B626F">
        <w:rPr>
          <w:rFonts w:ascii="Arial" w:hAnsi="Arial" w:cs="Arial"/>
        </w:rPr>
        <w:t>,</w:t>
      </w:r>
      <w:r w:rsidR="002E04B1" w:rsidRPr="005B626F">
        <w:rPr>
          <w:rFonts w:ascii="Arial" w:hAnsi="Arial" w:cs="Arial"/>
        </w:rPr>
        <w:t xml:space="preserve"> by </w:t>
      </w:r>
      <w:r w:rsidR="00D477F2" w:rsidRPr="005B626F">
        <w:rPr>
          <w:rFonts w:ascii="Arial" w:hAnsi="Arial" w:cs="Arial"/>
        </w:rPr>
        <w:t xml:space="preserve">positive </w:t>
      </w:r>
      <w:r w:rsidR="002E04B1" w:rsidRPr="005B626F">
        <w:rPr>
          <w:rFonts w:ascii="Arial" w:hAnsi="Arial" w:cs="Arial"/>
        </w:rPr>
        <w:t xml:space="preserve">reference to the </w:t>
      </w:r>
      <w:r w:rsidR="002A42C9" w:rsidRPr="005B626F">
        <w:rPr>
          <w:rFonts w:ascii="Arial" w:hAnsi="Arial" w:cs="Arial"/>
        </w:rPr>
        <w:t>V</w:t>
      </w:r>
      <w:r w:rsidR="002E04B1" w:rsidRPr="005B626F">
        <w:rPr>
          <w:rFonts w:ascii="Arial" w:hAnsi="Arial" w:cs="Arial"/>
        </w:rPr>
        <w:t>alues</w:t>
      </w:r>
      <w:r w:rsidR="00904B78" w:rsidRPr="005B626F">
        <w:rPr>
          <w:rFonts w:ascii="Arial" w:hAnsi="Arial" w:cs="Arial"/>
        </w:rPr>
        <w:t xml:space="preserve"> </w:t>
      </w:r>
      <w:r w:rsidR="001A7B3C" w:rsidRPr="005B626F">
        <w:rPr>
          <w:rFonts w:ascii="Arial" w:hAnsi="Arial" w:cs="Arial"/>
        </w:rPr>
        <w:t xml:space="preserve">in action </w:t>
      </w:r>
      <w:r w:rsidR="00904B78" w:rsidRPr="005B626F">
        <w:rPr>
          <w:rFonts w:ascii="Arial" w:hAnsi="Arial" w:cs="Arial"/>
        </w:rPr>
        <w:t>and how the</w:t>
      </w:r>
      <w:r w:rsidR="0044358A" w:rsidRPr="005B626F">
        <w:rPr>
          <w:rFonts w:ascii="Arial" w:hAnsi="Arial" w:cs="Arial"/>
        </w:rPr>
        <w:t>y</w:t>
      </w:r>
      <w:r w:rsidR="001F0AD2" w:rsidRPr="005B626F">
        <w:rPr>
          <w:rFonts w:ascii="Arial" w:hAnsi="Arial" w:cs="Arial"/>
        </w:rPr>
        <w:t xml:space="preserve"> </w:t>
      </w:r>
      <w:r w:rsidR="00904B78" w:rsidRPr="005B626F">
        <w:rPr>
          <w:rFonts w:ascii="Arial" w:hAnsi="Arial" w:cs="Arial"/>
        </w:rPr>
        <w:t xml:space="preserve">provide values-led </w:t>
      </w:r>
      <w:r w:rsidR="00E02088" w:rsidRPr="005B626F">
        <w:rPr>
          <w:rFonts w:ascii="Arial" w:hAnsi="Arial" w:cs="Arial"/>
        </w:rPr>
        <w:t>role-modelling</w:t>
      </w:r>
      <w:r w:rsidR="00966AF4" w:rsidRPr="005B626F">
        <w:rPr>
          <w:rFonts w:ascii="Arial" w:hAnsi="Arial" w:cs="Arial"/>
        </w:rPr>
        <w:t>,</w:t>
      </w:r>
      <w:r w:rsidR="002E04B1" w:rsidRPr="005B626F">
        <w:rPr>
          <w:rFonts w:ascii="Arial" w:hAnsi="Arial" w:cs="Arial"/>
        </w:rPr>
        <w:t xml:space="preserve"> </w:t>
      </w:r>
      <w:r w:rsidR="00966AF4" w:rsidRPr="005B626F">
        <w:rPr>
          <w:rFonts w:ascii="Arial" w:hAnsi="Arial" w:cs="Arial"/>
        </w:rPr>
        <w:t>in addition to</w:t>
      </w:r>
      <w:r w:rsidR="00F868AD" w:rsidRPr="005B626F">
        <w:rPr>
          <w:rFonts w:ascii="Arial" w:hAnsi="Arial" w:cs="Arial"/>
        </w:rPr>
        <w:t xml:space="preserve"> </w:t>
      </w:r>
      <w:r w:rsidR="002E04B1" w:rsidRPr="005B626F">
        <w:rPr>
          <w:rFonts w:ascii="Arial" w:hAnsi="Arial" w:cs="Arial"/>
        </w:rPr>
        <w:t xml:space="preserve">their </w:t>
      </w:r>
      <w:r w:rsidR="00C16EB0">
        <w:rPr>
          <w:rFonts w:ascii="Arial" w:eastAsia="Times New Roman" w:hAnsi="Arial" w:cs="Arial"/>
        </w:rPr>
        <w:t xml:space="preserve">contribution and impact </w:t>
      </w:r>
      <w:r w:rsidR="002E04B1" w:rsidRPr="005B626F">
        <w:rPr>
          <w:rFonts w:ascii="Arial" w:hAnsi="Arial" w:cs="Arial"/>
        </w:rPr>
        <w:t>within the Citizenship and Inclusion Area of Contribution</w:t>
      </w:r>
      <w:r w:rsidR="00CC4FE2" w:rsidRPr="005B626F">
        <w:rPr>
          <w:rFonts w:ascii="Arial" w:hAnsi="Arial" w:cs="Arial"/>
        </w:rPr>
        <w:t xml:space="preserve"> as </w:t>
      </w:r>
      <w:r w:rsidR="00CC4FE2" w:rsidRPr="005B626F">
        <w:rPr>
          <w:rFonts w:ascii="Arial" w:hAnsi="Arial" w:cs="Arial"/>
          <w:lang w:eastAsia="en-GB"/>
        </w:rPr>
        <w:t xml:space="preserve">set out in </w:t>
      </w:r>
      <w:r w:rsidR="00CC4FE2" w:rsidRPr="005B626F">
        <w:rPr>
          <w:rFonts w:ascii="Arial" w:hAnsi="Arial" w:cs="Arial"/>
        </w:rPr>
        <w:t>the Academic Careers Framework</w:t>
      </w:r>
      <w:r w:rsidR="00C17CD0" w:rsidRPr="005B626F">
        <w:rPr>
          <w:rFonts w:ascii="Arial" w:hAnsi="Arial" w:cs="Arial"/>
        </w:rPr>
        <w:t xml:space="preserve">, e.g. </w:t>
      </w:r>
      <w:r w:rsidR="001F0AD2" w:rsidRPr="005B626F">
        <w:rPr>
          <w:rFonts w:ascii="Arial" w:hAnsi="Arial" w:cs="Arial"/>
        </w:rPr>
        <w:t xml:space="preserve">by reference to </w:t>
      </w:r>
      <w:r w:rsidR="0044358A" w:rsidRPr="005B626F">
        <w:rPr>
          <w:rFonts w:ascii="Arial" w:hAnsi="Arial" w:cs="Arial"/>
        </w:rPr>
        <w:t>student outcomes linked to KPIs</w:t>
      </w:r>
      <w:r w:rsidR="002E04B1" w:rsidRPr="005B626F">
        <w:rPr>
          <w:rFonts w:ascii="Arial" w:hAnsi="Arial" w:cs="Arial"/>
        </w:rPr>
        <w:t>.</w:t>
      </w:r>
    </w:p>
    <w:p w14:paraId="07AC44BC" w14:textId="563792CD" w:rsidR="002E04B1" w:rsidRDefault="002E04B1" w:rsidP="001D1C1E">
      <w:pPr>
        <w:spacing w:after="0" w:line="240" w:lineRule="auto"/>
        <w:jc w:val="both"/>
        <w:rPr>
          <w:rFonts w:ascii="Arial" w:hAnsi="Arial" w:cs="Arial"/>
        </w:rPr>
      </w:pPr>
    </w:p>
    <w:p w14:paraId="2EC92509" w14:textId="0C9D8C9D" w:rsidR="00BD3DF9" w:rsidRDefault="008634E4" w:rsidP="001D1C1E">
      <w:pPr>
        <w:spacing w:after="0" w:line="240" w:lineRule="auto"/>
        <w:jc w:val="both"/>
        <w:rPr>
          <w:rFonts w:ascii="Arial" w:hAnsi="Arial" w:cs="Arial"/>
        </w:rPr>
      </w:pPr>
      <w:r w:rsidRPr="762A4F32">
        <w:rPr>
          <w:rFonts w:ascii="Arial" w:hAnsi="Arial" w:cs="Arial"/>
          <w:lang w:eastAsia="en-GB"/>
        </w:rPr>
        <w:t xml:space="preserve">Promotion decisions are based on a review by panel members of the written evidence presented to them. </w:t>
      </w:r>
      <w:r w:rsidR="003675D4" w:rsidRPr="762A4F32">
        <w:rPr>
          <w:rFonts w:ascii="Arial" w:hAnsi="Arial" w:cs="Arial"/>
          <w:lang w:eastAsia="en-GB"/>
        </w:rPr>
        <w:t>It</w:t>
      </w:r>
      <w:r w:rsidRPr="762A4F32">
        <w:rPr>
          <w:rFonts w:ascii="Arial" w:hAnsi="Arial" w:cs="Arial"/>
          <w:lang w:eastAsia="en-GB"/>
        </w:rPr>
        <w:t xml:space="preserve"> is </w:t>
      </w:r>
      <w:r w:rsidR="003675D4" w:rsidRPr="762A4F32">
        <w:rPr>
          <w:rFonts w:ascii="Arial" w:hAnsi="Arial" w:cs="Arial"/>
          <w:lang w:eastAsia="en-GB"/>
        </w:rPr>
        <w:t xml:space="preserve">the responsibility of </w:t>
      </w:r>
      <w:r w:rsidRPr="762A4F32">
        <w:rPr>
          <w:rFonts w:ascii="Arial" w:hAnsi="Arial" w:cs="Arial"/>
          <w:lang w:eastAsia="en-GB"/>
        </w:rPr>
        <w:t xml:space="preserve">the applicant to demonstrate that they meet the </w:t>
      </w:r>
      <w:r w:rsidR="00CC4F7F" w:rsidRPr="762A4F32">
        <w:rPr>
          <w:rFonts w:ascii="Arial" w:hAnsi="Arial" w:cs="Arial"/>
          <w:lang w:eastAsia="en-GB"/>
        </w:rPr>
        <w:t xml:space="preserve">promotion </w:t>
      </w:r>
      <w:r w:rsidR="00F26F0E" w:rsidRPr="762A4F32">
        <w:rPr>
          <w:rFonts w:ascii="Arial" w:hAnsi="Arial" w:cs="Arial"/>
          <w:lang w:eastAsia="en-GB"/>
        </w:rPr>
        <w:t>criteria</w:t>
      </w:r>
      <w:r w:rsidR="00702331" w:rsidRPr="762A4F32">
        <w:rPr>
          <w:rFonts w:ascii="Arial" w:hAnsi="Arial" w:cs="Arial"/>
          <w:lang w:eastAsia="en-GB"/>
        </w:rPr>
        <w:t xml:space="preserve"> set out in </w:t>
      </w:r>
      <w:r w:rsidR="00702331" w:rsidRPr="762A4F32">
        <w:rPr>
          <w:rFonts w:ascii="Arial" w:hAnsi="Arial" w:cs="Arial"/>
        </w:rPr>
        <w:t>the Academic Careers Framework</w:t>
      </w:r>
      <w:r w:rsidRPr="762A4F32">
        <w:rPr>
          <w:rFonts w:ascii="Arial" w:hAnsi="Arial" w:cs="Arial"/>
          <w:lang w:eastAsia="en-GB"/>
        </w:rPr>
        <w:t>.</w:t>
      </w:r>
      <w:r w:rsidR="001C083A" w:rsidRPr="762A4F32">
        <w:rPr>
          <w:rFonts w:ascii="Arial" w:hAnsi="Arial" w:cs="Arial"/>
          <w:lang w:eastAsia="en-GB"/>
        </w:rPr>
        <w:t xml:space="preserve"> The emphasis is on the </w:t>
      </w:r>
      <w:r w:rsidR="00535DA2">
        <w:rPr>
          <w:rFonts w:ascii="Arial" w:hAnsi="Arial" w:cs="Arial"/>
          <w:lang w:eastAsia="en-GB"/>
        </w:rPr>
        <w:t xml:space="preserve">clear evidence of the </w:t>
      </w:r>
      <w:r w:rsidR="001C083A" w:rsidRPr="762A4F32">
        <w:rPr>
          <w:rFonts w:ascii="Arial" w:hAnsi="Arial" w:cs="Arial"/>
          <w:lang w:eastAsia="en-GB"/>
        </w:rPr>
        <w:t>quality of contribution</w:t>
      </w:r>
      <w:r w:rsidR="008E78D9">
        <w:rPr>
          <w:rFonts w:ascii="Arial" w:hAnsi="Arial" w:cs="Arial"/>
          <w:lang w:eastAsia="en-GB"/>
        </w:rPr>
        <w:t xml:space="preserve"> and impact</w:t>
      </w:r>
      <w:r w:rsidR="00665BD9" w:rsidRPr="762A4F32">
        <w:rPr>
          <w:rFonts w:ascii="Arial" w:hAnsi="Arial" w:cs="Arial"/>
          <w:lang w:eastAsia="en-GB"/>
        </w:rPr>
        <w:t xml:space="preserve">, alignment with Strategy 2030 and our Values, </w:t>
      </w:r>
      <w:r w:rsidR="001C083A" w:rsidRPr="762A4F32">
        <w:rPr>
          <w:rFonts w:ascii="Arial" w:hAnsi="Arial" w:cs="Arial"/>
          <w:lang w:eastAsia="en-GB"/>
        </w:rPr>
        <w:t>and not on “time served”.</w:t>
      </w:r>
      <w:r w:rsidR="001D1C1E" w:rsidRPr="762A4F32">
        <w:rPr>
          <w:rFonts w:ascii="Arial" w:hAnsi="Arial" w:cs="Arial"/>
        </w:rPr>
        <w:t xml:space="preserve"> </w:t>
      </w:r>
    </w:p>
    <w:p w14:paraId="622D164A" w14:textId="77777777" w:rsidR="00BD3DF9" w:rsidRDefault="00BD3DF9" w:rsidP="001D1C1E">
      <w:pPr>
        <w:spacing w:after="0" w:line="240" w:lineRule="auto"/>
        <w:jc w:val="both"/>
        <w:rPr>
          <w:rFonts w:ascii="Arial" w:hAnsi="Arial" w:cs="Arial"/>
        </w:rPr>
      </w:pPr>
    </w:p>
    <w:p w14:paraId="06AB1143" w14:textId="2B9CEC67" w:rsidR="001D1C1E" w:rsidRPr="00D46AD7" w:rsidRDefault="001D1C1E" w:rsidP="001D1C1E">
      <w:pPr>
        <w:spacing w:after="0" w:line="240" w:lineRule="auto"/>
        <w:jc w:val="both"/>
        <w:rPr>
          <w:rFonts w:ascii="Arial" w:hAnsi="Arial" w:cs="Arial"/>
        </w:rPr>
      </w:pPr>
      <w:r w:rsidRPr="762A4F32">
        <w:rPr>
          <w:rFonts w:ascii="Arial" w:hAnsi="Arial" w:cs="Arial"/>
        </w:rPr>
        <w:t xml:space="preserve">The contributions that are considered are </w:t>
      </w:r>
      <w:r w:rsidR="00702331" w:rsidRPr="762A4F32">
        <w:rPr>
          <w:rFonts w:ascii="Arial" w:hAnsi="Arial" w:cs="Arial"/>
        </w:rPr>
        <w:t xml:space="preserve">only </w:t>
      </w:r>
      <w:r w:rsidRPr="762A4F32">
        <w:rPr>
          <w:rFonts w:ascii="Arial" w:hAnsi="Arial" w:cs="Arial"/>
        </w:rPr>
        <w:t xml:space="preserve">those made </w:t>
      </w:r>
      <w:r w:rsidR="00753063">
        <w:rPr>
          <w:rFonts w:ascii="Arial" w:hAnsi="Arial" w:cs="Arial"/>
        </w:rPr>
        <w:t xml:space="preserve">since </w:t>
      </w:r>
      <w:r w:rsidR="00D462B1">
        <w:rPr>
          <w:rFonts w:ascii="Arial" w:hAnsi="Arial" w:cs="Arial"/>
        </w:rPr>
        <w:t xml:space="preserve">the applicant’s </w:t>
      </w:r>
      <w:r w:rsidR="00753063">
        <w:rPr>
          <w:rFonts w:ascii="Arial" w:hAnsi="Arial" w:cs="Arial"/>
        </w:rPr>
        <w:t>last appointment/promotion</w:t>
      </w:r>
      <w:r w:rsidRPr="762A4F32">
        <w:rPr>
          <w:rFonts w:ascii="Arial" w:hAnsi="Arial" w:cs="Arial"/>
        </w:rPr>
        <w:t xml:space="preserve"> at Queen Mary.</w:t>
      </w:r>
    </w:p>
    <w:p w14:paraId="5D524D7F" w14:textId="77777777" w:rsidR="003A020F" w:rsidRPr="00D46AD7" w:rsidRDefault="003A020F" w:rsidP="00D46AD7">
      <w:pPr>
        <w:numPr>
          <w:ilvl w:val="0"/>
          <w:numId w:val="14"/>
        </w:numPr>
        <w:autoSpaceDE w:val="0"/>
        <w:autoSpaceDN w:val="0"/>
        <w:adjustRightInd w:val="0"/>
        <w:spacing w:after="0" w:line="240" w:lineRule="auto"/>
        <w:jc w:val="both"/>
        <w:rPr>
          <w:rFonts w:ascii="Arial" w:eastAsia="Times New Roman" w:hAnsi="Arial" w:cs="Arial"/>
        </w:rPr>
      </w:pPr>
    </w:p>
    <w:p w14:paraId="3973E936" w14:textId="1D1AE336" w:rsidR="008634E4" w:rsidRPr="00D46AD7" w:rsidRDefault="004A2A30" w:rsidP="00F27801">
      <w:pPr>
        <w:spacing w:after="0" w:line="240" w:lineRule="auto"/>
        <w:jc w:val="both"/>
        <w:rPr>
          <w:rFonts w:ascii="Arial" w:hAnsi="Arial" w:cs="Arial"/>
        </w:rPr>
      </w:pPr>
      <w:r w:rsidRPr="0079330F">
        <w:rPr>
          <w:rFonts w:ascii="Arial" w:hAnsi="Arial" w:cs="Arial"/>
        </w:rPr>
        <w:t xml:space="preserve">Promotion is awarded </w:t>
      </w:r>
      <w:r w:rsidR="001B4577">
        <w:rPr>
          <w:rFonts w:ascii="Arial" w:hAnsi="Arial" w:cs="Arial"/>
        </w:rPr>
        <w:t>for</w:t>
      </w:r>
      <w:r w:rsidR="008634E4" w:rsidRPr="0079330F">
        <w:rPr>
          <w:rFonts w:ascii="Arial" w:hAnsi="Arial" w:cs="Arial"/>
        </w:rPr>
        <w:t xml:space="preserve"> excellence </w:t>
      </w:r>
      <w:r w:rsidR="00FD2ADC">
        <w:rPr>
          <w:rFonts w:ascii="Arial" w:hAnsi="Arial" w:cs="Arial"/>
        </w:rPr>
        <w:t>in delivery, development and leadership</w:t>
      </w:r>
      <w:r w:rsidR="001326D6">
        <w:rPr>
          <w:rFonts w:ascii="Arial" w:hAnsi="Arial" w:cs="Arial"/>
        </w:rPr>
        <w:t xml:space="preserve"> </w:t>
      </w:r>
      <w:r w:rsidR="001B4577">
        <w:rPr>
          <w:rFonts w:ascii="Arial" w:hAnsi="Arial" w:cs="Arial"/>
        </w:rPr>
        <w:t>at</w:t>
      </w:r>
      <w:r w:rsidR="001326D6">
        <w:rPr>
          <w:rFonts w:ascii="Arial" w:hAnsi="Arial" w:cs="Arial"/>
        </w:rPr>
        <w:t xml:space="preserve"> the </w:t>
      </w:r>
      <w:r w:rsidR="00E96651">
        <w:rPr>
          <w:rFonts w:ascii="Arial" w:hAnsi="Arial" w:cs="Arial"/>
        </w:rPr>
        <w:t>level</w:t>
      </w:r>
      <w:r w:rsidR="006A4F11">
        <w:rPr>
          <w:rFonts w:ascii="Arial" w:hAnsi="Arial" w:cs="Arial"/>
        </w:rPr>
        <w:t xml:space="preserve"> of </w:t>
      </w:r>
      <w:r w:rsidR="00F12435">
        <w:rPr>
          <w:rFonts w:ascii="Arial" w:hAnsi="Arial" w:cs="Arial"/>
        </w:rPr>
        <w:t xml:space="preserve">academic </w:t>
      </w:r>
      <w:r w:rsidR="001326D6">
        <w:rPr>
          <w:rFonts w:ascii="Arial" w:hAnsi="Arial" w:cs="Arial"/>
        </w:rPr>
        <w:t>role that is being applied for</w:t>
      </w:r>
      <w:r w:rsidRPr="0079330F">
        <w:rPr>
          <w:rFonts w:ascii="Arial" w:hAnsi="Arial" w:cs="Arial"/>
        </w:rPr>
        <w:t xml:space="preserve">, </w:t>
      </w:r>
      <w:r w:rsidR="008B65BC">
        <w:rPr>
          <w:rFonts w:ascii="Arial" w:hAnsi="Arial" w:cs="Arial"/>
        </w:rPr>
        <w:t xml:space="preserve">as set out in the </w:t>
      </w:r>
      <w:r w:rsidR="00B904B3">
        <w:rPr>
          <w:rFonts w:ascii="Arial" w:hAnsi="Arial" w:cs="Arial"/>
        </w:rPr>
        <w:t>Academic Careers Framework</w:t>
      </w:r>
      <w:r w:rsidR="008B1741">
        <w:rPr>
          <w:rFonts w:ascii="Arial" w:hAnsi="Arial" w:cs="Arial"/>
        </w:rPr>
        <w:t>.</w:t>
      </w:r>
    </w:p>
    <w:p w14:paraId="2EC6A1EC" w14:textId="77777777" w:rsidR="00EC7460" w:rsidRPr="00D46AD7" w:rsidRDefault="00EC7460" w:rsidP="00F27801">
      <w:pPr>
        <w:spacing w:after="0" w:line="240" w:lineRule="auto"/>
        <w:jc w:val="both"/>
        <w:rPr>
          <w:rFonts w:ascii="Arial" w:eastAsia="Times New Roman" w:hAnsi="Arial" w:cs="Arial"/>
        </w:rPr>
      </w:pPr>
    </w:p>
    <w:p w14:paraId="153EA464" w14:textId="2812134C" w:rsidR="00EC7460" w:rsidRPr="00D46AD7" w:rsidRDefault="00EC7460" w:rsidP="00F27801">
      <w:pPr>
        <w:spacing w:after="0" w:line="240" w:lineRule="auto"/>
        <w:jc w:val="both"/>
        <w:rPr>
          <w:rFonts w:ascii="Arial" w:eastAsia="Times New Roman" w:hAnsi="Arial" w:cs="Arial"/>
        </w:rPr>
      </w:pPr>
      <w:r w:rsidRPr="00D46AD7">
        <w:rPr>
          <w:rFonts w:ascii="Arial" w:eastAsia="Times New Roman" w:hAnsi="Arial" w:cs="Arial"/>
        </w:rPr>
        <w:t>Through the Queen Mary Performance &amp; Development Appraisal Scheme</w:t>
      </w:r>
      <w:r w:rsidR="00DF2A84">
        <w:rPr>
          <w:rFonts w:ascii="Arial" w:eastAsia="Times New Roman" w:hAnsi="Arial" w:cs="Arial"/>
        </w:rPr>
        <w:t xml:space="preserve"> (and </w:t>
      </w:r>
      <w:r w:rsidR="00DF2A84" w:rsidRPr="00F23656">
        <w:rPr>
          <w:rFonts w:ascii="Arial" w:hAnsi="Arial" w:cs="Arial"/>
        </w:rPr>
        <w:t>Joint Clinical Appraisals where applicable)</w:t>
      </w:r>
      <w:r w:rsidRPr="00F23656">
        <w:rPr>
          <w:rFonts w:ascii="Arial" w:eastAsia="Times New Roman" w:hAnsi="Arial" w:cs="Arial"/>
        </w:rPr>
        <w:t xml:space="preserve">, </w:t>
      </w:r>
      <w:r w:rsidR="00CE580D">
        <w:rPr>
          <w:rFonts w:ascii="Arial" w:eastAsia="Times New Roman" w:hAnsi="Arial" w:cs="Arial"/>
        </w:rPr>
        <w:t xml:space="preserve">it is expected that </w:t>
      </w:r>
      <w:r w:rsidRPr="00D46AD7">
        <w:rPr>
          <w:rFonts w:ascii="Arial" w:eastAsia="Times New Roman" w:hAnsi="Arial" w:cs="Arial"/>
        </w:rPr>
        <w:t>all staff should be</w:t>
      </w:r>
      <w:r w:rsidR="00F27801">
        <w:rPr>
          <w:rFonts w:ascii="Arial" w:eastAsia="Times New Roman" w:hAnsi="Arial" w:cs="Arial"/>
        </w:rPr>
        <w:t xml:space="preserve"> </w:t>
      </w:r>
      <w:r w:rsidRPr="00D46AD7">
        <w:rPr>
          <w:rFonts w:ascii="Arial" w:eastAsia="Times New Roman" w:hAnsi="Arial" w:cs="Arial"/>
        </w:rPr>
        <w:t>kept aware of:</w:t>
      </w:r>
    </w:p>
    <w:p w14:paraId="5CA482E8" w14:textId="77777777" w:rsidR="00EC7460" w:rsidRPr="00D46AD7" w:rsidRDefault="00EC7460" w:rsidP="006E5B4B">
      <w:pPr>
        <w:numPr>
          <w:ilvl w:val="0"/>
          <w:numId w:val="1"/>
        </w:numPr>
        <w:spacing w:before="60" w:after="0" w:line="240" w:lineRule="auto"/>
        <w:ind w:left="714" w:hanging="357"/>
        <w:jc w:val="both"/>
        <w:rPr>
          <w:rFonts w:ascii="Arial" w:eastAsia="Times New Roman" w:hAnsi="Arial" w:cs="Arial"/>
        </w:rPr>
      </w:pPr>
      <w:r w:rsidRPr="00D46AD7">
        <w:rPr>
          <w:rFonts w:ascii="Arial" w:eastAsia="Times New Roman" w:hAnsi="Arial" w:cs="Arial"/>
        </w:rPr>
        <w:lastRenderedPageBreak/>
        <w:t>the standards necessary to achieve advancement or promotion</w:t>
      </w:r>
      <w:r w:rsidR="0041152A">
        <w:rPr>
          <w:rFonts w:ascii="Arial" w:eastAsia="Times New Roman" w:hAnsi="Arial" w:cs="Arial"/>
        </w:rPr>
        <w:t>,</w:t>
      </w:r>
    </w:p>
    <w:p w14:paraId="2E3EEEAD" w14:textId="77777777" w:rsidR="00EC7460" w:rsidRPr="00D46AD7" w:rsidRDefault="00EC7460" w:rsidP="006E5B4B">
      <w:pPr>
        <w:numPr>
          <w:ilvl w:val="0"/>
          <w:numId w:val="1"/>
        </w:numPr>
        <w:spacing w:before="60" w:after="0" w:line="240" w:lineRule="auto"/>
        <w:ind w:left="714" w:hanging="357"/>
        <w:jc w:val="both"/>
        <w:rPr>
          <w:rFonts w:ascii="Arial" w:eastAsia="Times New Roman" w:hAnsi="Arial" w:cs="Arial"/>
        </w:rPr>
      </w:pPr>
      <w:r w:rsidRPr="00D46AD7">
        <w:rPr>
          <w:rFonts w:ascii="Arial" w:eastAsia="Times New Roman" w:hAnsi="Arial" w:cs="Arial"/>
        </w:rPr>
        <w:t>the extent to which progress towards those standards has been achieved</w:t>
      </w:r>
      <w:r w:rsidR="0041152A">
        <w:rPr>
          <w:rFonts w:ascii="Arial" w:eastAsia="Times New Roman" w:hAnsi="Arial" w:cs="Arial"/>
        </w:rPr>
        <w:t>,</w:t>
      </w:r>
      <w:r w:rsidR="00F23656">
        <w:rPr>
          <w:rFonts w:ascii="Arial" w:eastAsia="Times New Roman" w:hAnsi="Arial" w:cs="Arial"/>
        </w:rPr>
        <w:t xml:space="preserve"> and</w:t>
      </w:r>
    </w:p>
    <w:p w14:paraId="3F572802" w14:textId="77777777" w:rsidR="00EC7460" w:rsidRPr="00D46AD7" w:rsidRDefault="00EC7460" w:rsidP="006E5B4B">
      <w:pPr>
        <w:numPr>
          <w:ilvl w:val="0"/>
          <w:numId w:val="1"/>
        </w:numPr>
        <w:spacing w:before="60" w:after="0" w:line="240" w:lineRule="auto"/>
        <w:ind w:left="714" w:hanging="357"/>
        <w:jc w:val="both"/>
        <w:rPr>
          <w:rFonts w:ascii="Arial" w:eastAsia="Times New Roman" w:hAnsi="Arial" w:cs="Arial"/>
        </w:rPr>
      </w:pPr>
      <w:r w:rsidRPr="00D46AD7">
        <w:rPr>
          <w:rFonts w:ascii="Arial" w:eastAsia="Times New Roman" w:hAnsi="Arial" w:cs="Arial"/>
        </w:rPr>
        <w:t>the help which will be provided to assist that progress</w:t>
      </w:r>
      <w:r w:rsidR="0041152A">
        <w:rPr>
          <w:rFonts w:ascii="Arial" w:eastAsia="Times New Roman" w:hAnsi="Arial" w:cs="Arial"/>
        </w:rPr>
        <w:t>.</w:t>
      </w:r>
    </w:p>
    <w:p w14:paraId="0DA6A14F" w14:textId="77777777" w:rsidR="003A020F" w:rsidRPr="00D46AD7" w:rsidRDefault="003A020F" w:rsidP="00F27801">
      <w:pPr>
        <w:spacing w:after="0" w:line="240" w:lineRule="auto"/>
        <w:jc w:val="both"/>
        <w:rPr>
          <w:rFonts w:ascii="Arial" w:eastAsia="Times New Roman" w:hAnsi="Arial" w:cs="Arial"/>
        </w:rPr>
      </w:pPr>
    </w:p>
    <w:p w14:paraId="388F788B" w14:textId="7F6ED74D" w:rsidR="0059144C" w:rsidRPr="00835867" w:rsidRDefault="00FD4C1C" w:rsidP="00F27801">
      <w:pPr>
        <w:spacing w:after="0" w:line="240" w:lineRule="auto"/>
        <w:jc w:val="both"/>
        <w:rPr>
          <w:rFonts w:ascii="Arial" w:hAnsi="Arial" w:cs="Arial"/>
          <w:b/>
          <w:color w:val="002F87"/>
          <w:sz w:val="24"/>
          <w:szCs w:val="24"/>
        </w:rPr>
      </w:pPr>
      <w:r w:rsidRPr="00835867">
        <w:rPr>
          <w:rFonts w:ascii="Arial" w:hAnsi="Arial" w:cs="Arial"/>
          <w:b/>
          <w:color w:val="002F87"/>
          <w:sz w:val="24"/>
          <w:szCs w:val="24"/>
        </w:rPr>
        <w:t>T</w:t>
      </w:r>
      <w:r w:rsidR="00963442" w:rsidRPr="00835867">
        <w:rPr>
          <w:rFonts w:ascii="Arial" w:hAnsi="Arial" w:cs="Arial"/>
          <w:b/>
          <w:color w:val="002F87"/>
          <w:sz w:val="24"/>
          <w:szCs w:val="24"/>
        </w:rPr>
        <w:t xml:space="preserve">ypes of </w:t>
      </w:r>
      <w:r w:rsidR="00B64995" w:rsidRPr="00835867">
        <w:rPr>
          <w:rFonts w:ascii="Arial" w:hAnsi="Arial" w:cs="Arial"/>
          <w:b/>
          <w:color w:val="002F87"/>
          <w:sz w:val="24"/>
          <w:szCs w:val="24"/>
        </w:rPr>
        <w:t>Contribution</w:t>
      </w:r>
    </w:p>
    <w:p w14:paraId="731041D6" w14:textId="77777777" w:rsidR="00963442" w:rsidRPr="00963442" w:rsidRDefault="00963442" w:rsidP="00F27801">
      <w:pPr>
        <w:spacing w:after="0" w:line="240" w:lineRule="auto"/>
        <w:jc w:val="both"/>
        <w:rPr>
          <w:rFonts w:ascii="Arial" w:hAnsi="Arial" w:cs="Arial"/>
          <w:color w:val="002F87"/>
        </w:rPr>
      </w:pPr>
    </w:p>
    <w:p w14:paraId="51BAAAAC" w14:textId="74A79448" w:rsidR="00C47C8C" w:rsidRDefault="00D23E87" w:rsidP="00F27801">
      <w:pPr>
        <w:spacing w:after="0"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Within </w:t>
      </w:r>
      <w:r w:rsidR="006C2522">
        <w:rPr>
          <w:rFonts w:ascii="Arial" w:eastAsia="Times New Roman" w:hAnsi="Arial" w:cs="Arial"/>
          <w:color w:val="000000" w:themeColor="text1"/>
        </w:rPr>
        <w:t xml:space="preserve">each of </w:t>
      </w:r>
      <w:r w:rsidR="00F12435">
        <w:rPr>
          <w:rFonts w:ascii="Arial" w:eastAsia="Times New Roman" w:hAnsi="Arial" w:cs="Arial"/>
          <w:color w:val="000000" w:themeColor="text1"/>
        </w:rPr>
        <w:t>their chosen</w:t>
      </w:r>
      <w:r w:rsidR="003A020F">
        <w:rPr>
          <w:rFonts w:ascii="Arial" w:eastAsia="Times New Roman" w:hAnsi="Arial" w:cs="Arial"/>
          <w:color w:val="000000" w:themeColor="text1"/>
        </w:rPr>
        <w:t xml:space="preserve"> Areas of Contribution</w:t>
      </w:r>
      <w:r w:rsidR="00881F26" w:rsidRPr="00995DA6">
        <w:rPr>
          <w:rFonts w:ascii="Arial" w:eastAsia="Times New Roman" w:hAnsi="Arial" w:cs="Arial"/>
          <w:color w:val="000000" w:themeColor="text1"/>
        </w:rPr>
        <w:t xml:space="preserve">, applicants are </w:t>
      </w:r>
      <w:r w:rsidR="00B13CB2">
        <w:rPr>
          <w:rFonts w:ascii="Arial" w:eastAsia="Times New Roman" w:hAnsi="Arial" w:cs="Arial"/>
          <w:color w:val="000000" w:themeColor="text1"/>
        </w:rPr>
        <w:t>expected to show their</w:t>
      </w:r>
      <w:r w:rsidR="00881F26" w:rsidRPr="00995DA6">
        <w:rPr>
          <w:rFonts w:ascii="Arial" w:eastAsia="Times New Roman" w:hAnsi="Arial" w:cs="Arial"/>
          <w:color w:val="000000" w:themeColor="text1"/>
        </w:rPr>
        <w:t xml:space="preserve"> </w:t>
      </w:r>
      <w:r w:rsidR="0094363C">
        <w:rPr>
          <w:rFonts w:ascii="Arial" w:eastAsia="Times New Roman" w:hAnsi="Arial" w:cs="Arial"/>
          <w:color w:val="000000" w:themeColor="text1"/>
        </w:rPr>
        <w:t>excellence in the following</w:t>
      </w:r>
      <w:r w:rsidR="007D1319">
        <w:rPr>
          <w:rFonts w:ascii="Arial" w:eastAsia="Times New Roman" w:hAnsi="Arial" w:cs="Arial"/>
          <w:color w:val="000000" w:themeColor="text1"/>
        </w:rPr>
        <w:t xml:space="preserve"> aspects</w:t>
      </w:r>
      <w:r w:rsidR="0059144C" w:rsidRPr="00995DA6">
        <w:rPr>
          <w:rFonts w:ascii="Arial" w:eastAsia="Times New Roman" w:hAnsi="Arial" w:cs="Arial"/>
          <w:color w:val="000000" w:themeColor="text1"/>
        </w:rPr>
        <w:t>:</w:t>
      </w:r>
    </w:p>
    <w:p w14:paraId="69DA0C64" w14:textId="1499DA46" w:rsidR="001D1C1E" w:rsidRPr="006502DA" w:rsidRDefault="001D1C1E" w:rsidP="006E5B4B">
      <w:pPr>
        <w:numPr>
          <w:ilvl w:val="0"/>
          <w:numId w:val="10"/>
        </w:numPr>
        <w:spacing w:before="120" w:after="0" w:line="240" w:lineRule="auto"/>
        <w:ind w:left="714" w:hanging="357"/>
        <w:jc w:val="both"/>
        <w:rPr>
          <w:rFonts w:ascii="Arial" w:eastAsia="Times New Roman" w:hAnsi="Arial" w:cs="Arial"/>
          <w:bCs/>
          <w:color w:val="000000" w:themeColor="text1"/>
        </w:rPr>
      </w:pPr>
      <w:r>
        <w:rPr>
          <w:rFonts w:ascii="Arial" w:eastAsia="Times New Roman" w:hAnsi="Arial" w:cs="Arial"/>
          <w:b/>
          <w:bCs/>
        </w:rPr>
        <w:t xml:space="preserve">Excellence in </w:t>
      </w:r>
      <w:r w:rsidRPr="00963442">
        <w:rPr>
          <w:rFonts w:ascii="Arial" w:eastAsia="Times New Roman" w:hAnsi="Arial" w:cs="Arial"/>
          <w:b/>
          <w:bCs/>
        </w:rPr>
        <w:t>Delivery</w:t>
      </w:r>
      <w:r w:rsidRPr="00963442">
        <w:rPr>
          <w:rFonts w:ascii="Arial" w:eastAsia="Times New Roman" w:hAnsi="Arial" w:cs="Arial"/>
          <w:bCs/>
        </w:rPr>
        <w:t xml:space="preserve">: </w:t>
      </w:r>
      <w:r w:rsidRPr="00995DA6">
        <w:rPr>
          <w:rFonts w:ascii="Arial" w:eastAsia="Times New Roman" w:hAnsi="Arial" w:cs="Arial"/>
          <w:bCs/>
          <w:color w:val="000000" w:themeColor="text1"/>
        </w:rPr>
        <w:t xml:space="preserve">these are the outputs that an academic </w:t>
      </w:r>
      <w:r>
        <w:rPr>
          <w:rFonts w:ascii="Arial" w:eastAsia="Times New Roman" w:hAnsi="Arial" w:cs="Arial"/>
          <w:bCs/>
          <w:color w:val="000000" w:themeColor="text1"/>
        </w:rPr>
        <w:t>is expected to</w:t>
      </w:r>
      <w:r w:rsidRPr="00995DA6">
        <w:rPr>
          <w:rFonts w:ascii="Arial" w:eastAsia="Times New Roman" w:hAnsi="Arial" w:cs="Arial"/>
          <w:bCs/>
          <w:color w:val="000000" w:themeColor="text1"/>
        </w:rPr>
        <w:t xml:space="preserve"> deliver as a core part of their job</w:t>
      </w:r>
      <w:r w:rsidRPr="006502DA">
        <w:rPr>
          <w:rFonts w:ascii="Arial" w:eastAsia="Times New Roman" w:hAnsi="Arial" w:cs="Arial"/>
          <w:bCs/>
          <w:color w:val="000000" w:themeColor="text1"/>
        </w:rPr>
        <w:t>.</w:t>
      </w:r>
      <w:r w:rsidR="000837B3" w:rsidRPr="006502DA">
        <w:rPr>
          <w:rFonts w:ascii="Arial" w:eastAsia="Times New Roman" w:hAnsi="Arial" w:cs="Arial"/>
          <w:bCs/>
          <w:color w:val="000000" w:themeColor="text1"/>
        </w:rPr>
        <w:t xml:space="preserve"> For example, excellence in performance as </w:t>
      </w:r>
      <w:r w:rsidR="00661E4F" w:rsidRPr="006502DA">
        <w:rPr>
          <w:rFonts w:ascii="Arial" w:eastAsia="Times New Roman" w:hAnsi="Arial" w:cs="Arial"/>
          <w:bCs/>
          <w:color w:val="000000" w:themeColor="text1"/>
        </w:rPr>
        <w:t xml:space="preserve">a module organiser or </w:t>
      </w:r>
      <w:r w:rsidR="00181DA9" w:rsidRPr="006502DA">
        <w:rPr>
          <w:rFonts w:ascii="Arial" w:eastAsia="Times New Roman" w:hAnsi="Arial" w:cs="Arial"/>
          <w:bCs/>
          <w:color w:val="000000" w:themeColor="text1"/>
        </w:rPr>
        <w:t xml:space="preserve">as a </w:t>
      </w:r>
      <w:r w:rsidR="00661E4F" w:rsidRPr="006502DA">
        <w:rPr>
          <w:rFonts w:ascii="Arial" w:eastAsia="Times New Roman" w:hAnsi="Arial" w:cs="Arial"/>
          <w:bCs/>
          <w:color w:val="000000" w:themeColor="text1"/>
        </w:rPr>
        <w:t>Director of Research</w:t>
      </w:r>
      <w:r w:rsidR="00970A38" w:rsidRPr="006502DA">
        <w:rPr>
          <w:rFonts w:ascii="Arial" w:eastAsia="Times New Roman" w:hAnsi="Arial" w:cs="Arial"/>
          <w:bCs/>
          <w:color w:val="000000" w:themeColor="text1"/>
        </w:rPr>
        <w:t>, based on</w:t>
      </w:r>
      <w:r w:rsidR="0077371D" w:rsidRPr="006502DA">
        <w:rPr>
          <w:rFonts w:ascii="Arial" w:eastAsia="Times New Roman" w:hAnsi="Arial" w:cs="Arial"/>
          <w:bCs/>
          <w:color w:val="000000" w:themeColor="text1"/>
        </w:rPr>
        <w:t xml:space="preserve"> evidence</w:t>
      </w:r>
      <w:r w:rsidR="00181DA9" w:rsidRPr="006502DA">
        <w:rPr>
          <w:rFonts w:ascii="Arial" w:eastAsia="Times New Roman" w:hAnsi="Arial" w:cs="Arial"/>
          <w:bCs/>
          <w:color w:val="000000" w:themeColor="text1"/>
        </w:rPr>
        <w:t>.</w:t>
      </w:r>
    </w:p>
    <w:p w14:paraId="4F6793D9" w14:textId="131C7E3C" w:rsidR="001D1C1E" w:rsidRPr="006502DA" w:rsidRDefault="001D1C1E" w:rsidP="006E5B4B">
      <w:pPr>
        <w:numPr>
          <w:ilvl w:val="0"/>
          <w:numId w:val="10"/>
        </w:numPr>
        <w:spacing w:before="120" w:after="0" w:line="240" w:lineRule="auto"/>
        <w:ind w:left="714" w:hanging="357"/>
        <w:jc w:val="both"/>
        <w:rPr>
          <w:rFonts w:ascii="Arial" w:eastAsia="Times New Roman" w:hAnsi="Arial" w:cs="Arial"/>
          <w:bCs/>
          <w:color w:val="000000" w:themeColor="text1"/>
        </w:rPr>
      </w:pPr>
      <w:r w:rsidRPr="006502DA">
        <w:rPr>
          <w:rFonts w:ascii="Arial" w:eastAsia="Times New Roman" w:hAnsi="Arial" w:cs="Arial"/>
          <w:b/>
          <w:bCs/>
        </w:rPr>
        <w:t>Excellence in Development</w:t>
      </w:r>
      <w:r w:rsidRPr="006502DA">
        <w:rPr>
          <w:rFonts w:ascii="Arial" w:eastAsia="Times New Roman" w:hAnsi="Arial" w:cs="Arial"/>
          <w:bCs/>
        </w:rPr>
        <w:t>:</w:t>
      </w:r>
      <w:r w:rsidRPr="006502DA">
        <w:rPr>
          <w:rFonts w:ascii="Arial" w:eastAsia="Times New Roman" w:hAnsi="Arial" w:cs="Arial"/>
          <w:bCs/>
          <w:color w:val="000000" w:themeColor="text1"/>
        </w:rPr>
        <w:t xml:space="preserve"> those activities that an academic is engaged with which may not lead to an immediate, short-term output but will, in the longer term, enrich the quality and scope of the discipline as well as the experience of students and colleagues.</w:t>
      </w:r>
      <w:r w:rsidR="00181DA9" w:rsidRPr="006502DA">
        <w:rPr>
          <w:rFonts w:ascii="Arial" w:eastAsia="Times New Roman" w:hAnsi="Arial" w:cs="Arial"/>
          <w:bCs/>
          <w:color w:val="000000" w:themeColor="text1"/>
        </w:rPr>
        <w:t xml:space="preserve"> Examples include developing innovative approaches to </w:t>
      </w:r>
      <w:r w:rsidR="00FC0E0F" w:rsidRPr="006502DA">
        <w:rPr>
          <w:rFonts w:ascii="Arial" w:eastAsia="Times New Roman" w:hAnsi="Arial" w:cs="Arial"/>
          <w:bCs/>
          <w:color w:val="000000" w:themeColor="text1"/>
        </w:rPr>
        <w:t xml:space="preserve">research and/or </w:t>
      </w:r>
      <w:r w:rsidR="00181DA9" w:rsidRPr="006502DA">
        <w:rPr>
          <w:rFonts w:ascii="Arial" w:eastAsia="Times New Roman" w:hAnsi="Arial" w:cs="Arial"/>
          <w:bCs/>
          <w:color w:val="000000" w:themeColor="text1"/>
        </w:rPr>
        <w:t>education</w:t>
      </w:r>
      <w:r w:rsidR="00FC0E0F" w:rsidRPr="006502DA">
        <w:rPr>
          <w:rFonts w:ascii="Arial" w:eastAsia="Times New Roman" w:hAnsi="Arial" w:cs="Arial"/>
          <w:bCs/>
          <w:color w:val="000000" w:themeColor="text1"/>
        </w:rPr>
        <w:t xml:space="preserve">, with the </w:t>
      </w:r>
      <w:r w:rsidR="00CF6560" w:rsidRPr="006502DA">
        <w:rPr>
          <w:rFonts w:ascii="Arial" w:eastAsia="Times New Roman" w:hAnsi="Arial" w:cs="Arial"/>
          <w:bCs/>
          <w:color w:val="000000" w:themeColor="text1"/>
        </w:rPr>
        <w:t xml:space="preserve">latter demonstrating </w:t>
      </w:r>
      <w:r w:rsidR="005901FF" w:rsidRPr="006502DA">
        <w:rPr>
          <w:rFonts w:ascii="Arial" w:eastAsia="Times New Roman" w:hAnsi="Arial" w:cs="Arial"/>
          <w:bCs/>
          <w:color w:val="000000" w:themeColor="text1"/>
        </w:rPr>
        <w:t xml:space="preserve">short-term </w:t>
      </w:r>
      <w:r w:rsidR="00CF6560" w:rsidRPr="006502DA">
        <w:rPr>
          <w:rFonts w:ascii="Arial" w:eastAsia="Times New Roman" w:hAnsi="Arial" w:cs="Arial"/>
          <w:bCs/>
          <w:color w:val="000000" w:themeColor="text1"/>
        </w:rPr>
        <w:t xml:space="preserve">positive </w:t>
      </w:r>
      <w:r w:rsidR="005901FF" w:rsidRPr="006502DA">
        <w:rPr>
          <w:rFonts w:ascii="Arial" w:eastAsia="Times New Roman" w:hAnsi="Arial" w:cs="Arial"/>
          <w:bCs/>
          <w:color w:val="000000" w:themeColor="text1"/>
        </w:rPr>
        <w:t xml:space="preserve">feedback from students, with a long-term </w:t>
      </w:r>
      <w:r w:rsidR="00CF6560" w:rsidRPr="006502DA">
        <w:rPr>
          <w:rFonts w:ascii="Arial" w:eastAsia="Times New Roman" w:hAnsi="Arial" w:cs="Arial"/>
          <w:bCs/>
          <w:color w:val="000000" w:themeColor="text1"/>
        </w:rPr>
        <w:t>impact on student outcomes</w:t>
      </w:r>
      <w:r w:rsidR="005901FF" w:rsidRPr="006502DA">
        <w:rPr>
          <w:rFonts w:ascii="Arial" w:eastAsia="Times New Roman" w:hAnsi="Arial" w:cs="Arial"/>
          <w:bCs/>
          <w:color w:val="000000" w:themeColor="text1"/>
        </w:rPr>
        <w:t xml:space="preserve"> (employability)</w:t>
      </w:r>
      <w:r w:rsidR="00CF6560" w:rsidRPr="006502DA">
        <w:rPr>
          <w:rFonts w:ascii="Arial" w:eastAsia="Times New Roman" w:hAnsi="Arial" w:cs="Arial"/>
          <w:bCs/>
          <w:color w:val="000000" w:themeColor="text1"/>
        </w:rPr>
        <w:t>.</w:t>
      </w:r>
    </w:p>
    <w:p w14:paraId="0776BEDC" w14:textId="40948B90" w:rsidR="0059144C" w:rsidRPr="00995DA6" w:rsidRDefault="0094363C" w:rsidP="006E5B4B">
      <w:pPr>
        <w:numPr>
          <w:ilvl w:val="0"/>
          <w:numId w:val="10"/>
        </w:numPr>
        <w:spacing w:before="120" w:after="0" w:line="240" w:lineRule="auto"/>
        <w:ind w:left="714" w:hanging="357"/>
        <w:jc w:val="both"/>
        <w:rPr>
          <w:rFonts w:ascii="Arial" w:eastAsia="Times New Roman" w:hAnsi="Arial" w:cs="Arial"/>
          <w:bCs/>
          <w:color w:val="000000" w:themeColor="text1"/>
        </w:rPr>
      </w:pPr>
      <w:r w:rsidRPr="006502DA">
        <w:rPr>
          <w:rFonts w:ascii="Arial" w:eastAsia="Times New Roman" w:hAnsi="Arial" w:cs="Arial"/>
          <w:b/>
          <w:bCs/>
        </w:rPr>
        <w:t xml:space="preserve">Excellence in </w:t>
      </w:r>
      <w:r w:rsidR="0059144C" w:rsidRPr="006502DA">
        <w:rPr>
          <w:rFonts w:ascii="Arial" w:eastAsia="Times New Roman" w:hAnsi="Arial" w:cs="Arial"/>
          <w:b/>
          <w:bCs/>
        </w:rPr>
        <w:t>Leadership</w:t>
      </w:r>
      <w:r w:rsidR="0059144C" w:rsidRPr="006502DA">
        <w:rPr>
          <w:rFonts w:ascii="Arial" w:eastAsia="Times New Roman" w:hAnsi="Arial" w:cs="Arial"/>
          <w:bCs/>
        </w:rPr>
        <w:t xml:space="preserve">: </w:t>
      </w:r>
      <w:r w:rsidR="00B452CB" w:rsidRPr="006502DA">
        <w:rPr>
          <w:rFonts w:ascii="Arial" w:eastAsia="Times New Roman" w:hAnsi="Arial" w:cs="Arial"/>
          <w:bCs/>
          <w:color w:val="000000" w:themeColor="text1"/>
        </w:rPr>
        <w:t>contribution</w:t>
      </w:r>
      <w:r w:rsidR="0059144C" w:rsidRPr="006502DA">
        <w:rPr>
          <w:rFonts w:ascii="Arial" w:eastAsia="Times New Roman" w:hAnsi="Arial" w:cs="Arial"/>
          <w:bCs/>
          <w:color w:val="000000" w:themeColor="text1"/>
        </w:rPr>
        <w:t xml:space="preserve"> that denote</w:t>
      </w:r>
      <w:r w:rsidR="00B452CB" w:rsidRPr="006502DA">
        <w:rPr>
          <w:rFonts w:ascii="Arial" w:eastAsia="Times New Roman" w:hAnsi="Arial" w:cs="Arial"/>
          <w:bCs/>
          <w:color w:val="000000" w:themeColor="text1"/>
        </w:rPr>
        <w:t>s</w:t>
      </w:r>
      <w:r w:rsidR="0059144C" w:rsidRPr="006502DA">
        <w:rPr>
          <w:rFonts w:ascii="Arial" w:eastAsia="Times New Roman" w:hAnsi="Arial" w:cs="Arial"/>
          <w:bCs/>
          <w:color w:val="000000" w:themeColor="text1"/>
        </w:rPr>
        <w:t xml:space="preserve"> the achievement of a wide</w:t>
      </w:r>
      <w:r w:rsidR="00C47C8C" w:rsidRPr="006502DA">
        <w:rPr>
          <w:rFonts w:ascii="Arial" w:eastAsia="Times New Roman" w:hAnsi="Arial" w:cs="Arial"/>
          <w:bCs/>
          <w:color w:val="000000" w:themeColor="text1"/>
        </w:rPr>
        <w:t>ning</w:t>
      </w:r>
      <w:r w:rsidR="0059144C" w:rsidRPr="006502DA">
        <w:rPr>
          <w:rFonts w:ascii="Arial" w:eastAsia="Times New Roman" w:hAnsi="Arial" w:cs="Arial"/>
          <w:bCs/>
          <w:color w:val="000000" w:themeColor="text1"/>
        </w:rPr>
        <w:t xml:space="preserve"> sphere of influence</w:t>
      </w:r>
      <w:r w:rsidR="005F77FE" w:rsidRPr="006502DA">
        <w:rPr>
          <w:rFonts w:ascii="Arial" w:eastAsia="Times New Roman" w:hAnsi="Arial" w:cs="Arial"/>
          <w:bCs/>
          <w:color w:val="000000" w:themeColor="text1"/>
        </w:rPr>
        <w:t>, and stepping up to take responsibility and accountability</w:t>
      </w:r>
      <w:r w:rsidR="00D47B78" w:rsidRPr="006502DA">
        <w:rPr>
          <w:rFonts w:ascii="Arial" w:eastAsia="Times New Roman" w:hAnsi="Arial" w:cs="Arial"/>
          <w:bCs/>
          <w:color w:val="000000" w:themeColor="text1"/>
        </w:rPr>
        <w:t xml:space="preserve"> </w:t>
      </w:r>
      <w:r w:rsidR="000B51AD" w:rsidRPr="006502DA">
        <w:rPr>
          <w:rFonts w:ascii="Arial" w:eastAsia="Times New Roman" w:hAnsi="Arial" w:cs="Arial"/>
          <w:bCs/>
          <w:color w:val="000000" w:themeColor="text1"/>
        </w:rPr>
        <w:t xml:space="preserve">for </w:t>
      </w:r>
      <w:r w:rsidR="00DB5392" w:rsidRPr="006502DA">
        <w:rPr>
          <w:rFonts w:ascii="Arial" w:eastAsia="Times New Roman" w:hAnsi="Arial" w:cs="Arial"/>
          <w:bCs/>
          <w:color w:val="000000" w:themeColor="text1"/>
        </w:rPr>
        <w:t>particular activities</w:t>
      </w:r>
      <w:r w:rsidR="0059144C" w:rsidRPr="006502DA">
        <w:rPr>
          <w:rFonts w:ascii="Arial" w:eastAsia="Times New Roman" w:hAnsi="Arial" w:cs="Arial"/>
          <w:bCs/>
          <w:color w:val="000000" w:themeColor="text1"/>
        </w:rPr>
        <w:t xml:space="preserve">.  These </w:t>
      </w:r>
      <w:r w:rsidR="00736F06" w:rsidRPr="006502DA">
        <w:rPr>
          <w:rFonts w:ascii="Arial" w:eastAsia="Times New Roman" w:hAnsi="Arial" w:cs="Arial"/>
          <w:bCs/>
          <w:color w:val="000000" w:themeColor="text1"/>
        </w:rPr>
        <w:t>ar</w:t>
      </w:r>
      <w:r w:rsidR="001F3484" w:rsidRPr="006502DA">
        <w:rPr>
          <w:rFonts w:ascii="Arial" w:eastAsia="Times New Roman" w:hAnsi="Arial" w:cs="Arial"/>
          <w:bCs/>
          <w:color w:val="000000" w:themeColor="text1"/>
        </w:rPr>
        <w:t xml:space="preserve">e demonstrably aligned to our </w:t>
      </w:r>
      <w:r w:rsidR="00DB5392" w:rsidRPr="006502DA">
        <w:rPr>
          <w:rFonts w:ascii="Arial" w:eastAsia="Times New Roman" w:hAnsi="Arial" w:cs="Arial"/>
          <w:bCs/>
          <w:color w:val="000000" w:themeColor="text1"/>
        </w:rPr>
        <w:t xml:space="preserve">Strategy and </w:t>
      </w:r>
      <w:proofErr w:type="gramStart"/>
      <w:r w:rsidR="001F3484" w:rsidRPr="006502DA">
        <w:rPr>
          <w:rFonts w:ascii="Arial" w:eastAsia="Times New Roman" w:hAnsi="Arial" w:cs="Arial"/>
          <w:bCs/>
          <w:color w:val="000000" w:themeColor="text1"/>
        </w:rPr>
        <w:t>Values, and</w:t>
      </w:r>
      <w:proofErr w:type="gramEnd"/>
      <w:r w:rsidR="001F3484" w:rsidRPr="006502DA">
        <w:rPr>
          <w:rFonts w:ascii="Arial" w:eastAsia="Times New Roman" w:hAnsi="Arial" w:cs="Arial"/>
          <w:bCs/>
          <w:color w:val="000000" w:themeColor="text1"/>
        </w:rPr>
        <w:t xml:space="preserve"> </w:t>
      </w:r>
      <w:r w:rsidR="0059144C" w:rsidRPr="006502DA">
        <w:rPr>
          <w:rFonts w:ascii="Arial" w:eastAsia="Times New Roman" w:hAnsi="Arial" w:cs="Arial"/>
          <w:bCs/>
          <w:color w:val="000000" w:themeColor="text1"/>
        </w:rPr>
        <w:t xml:space="preserve">are likely to include: guiding and </w:t>
      </w:r>
      <w:r w:rsidR="003A020F" w:rsidRPr="006502DA">
        <w:rPr>
          <w:rFonts w:ascii="Arial" w:eastAsia="Times New Roman" w:hAnsi="Arial" w:cs="Arial"/>
          <w:bCs/>
          <w:color w:val="000000" w:themeColor="text1"/>
        </w:rPr>
        <w:t>mentoring/coaching</w:t>
      </w:r>
      <w:r w:rsidR="0059144C" w:rsidRPr="00995DA6">
        <w:rPr>
          <w:rFonts w:ascii="Arial" w:eastAsia="Times New Roman" w:hAnsi="Arial" w:cs="Arial"/>
          <w:bCs/>
          <w:color w:val="000000" w:themeColor="text1"/>
        </w:rPr>
        <w:t xml:space="preserve"> others; shaping and influencing the direction and agendas within their discipline, </w:t>
      </w:r>
      <w:r w:rsidR="00BB67D1">
        <w:rPr>
          <w:rFonts w:ascii="Arial" w:eastAsia="Times New Roman" w:hAnsi="Arial" w:cs="Arial"/>
          <w:bCs/>
          <w:color w:val="000000" w:themeColor="text1"/>
        </w:rPr>
        <w:t>leading educational activities</w:t>
      </w:r>
      <w:r w:rsidR="00955916">
        <w:rPr>
          <w:rFonts w:ascii="Arial" w:eastAsia="Times New Roman" w:hAnsi="Arial" w:cs="Arial"/>
          <w:bCs/>
          <w:color w:val="000000" w:themeColor="text1"/>
        </w:rPr>
        <w:t xml:space="preserve"> in the</w:t>
      </w:r>
      <w:r w:rsidR="00BB67D1">
        <w:rPr>
          <w:rFonts w:ascii="Arial" w:eastAsia="Times New Roman" w:hAnsi="Arial" w:cs="Arial"/>
          <w:bCs/>
          <w:color w:val="000000" w:themeColor="text1"/>
        </w:rPr>
        <w:t xml:space="preserve"> </w:t>
      </w:r>
      <w:r w:rsidR="0041152A">
        <w:rPr>
          <w:rFonts w:ascii="Arial" w:eastAsia="Times New Roman" w:hAnsi="Arial" w:cs="Arial"/>
          <w:bCs/>
          <w:color w:val="000000" w:themeColor="text1"/>
        </w:rPr>
        <w:t>S</w:t>
      </w:r>
      <w:r w:rsidR="0059144C" w:rsidRPr="00995DA6">
        <w:rPr>
          <w:rFonts w:ascii="Arial" w:eastAsia="Times New Roman" w:hAnsi="Arial" w:cs="Arial"/>
          <w:bCs/>
          <w:color w:val="000000" w:themeColor="text1"/>
        </w:rPr>
        <w:t>chool</w:t>
      </w:r>
      <w:r w:rsidR="00B83022">
        <w:rPr>
          <w:rFonts w:ascii="Arial" w:eastAsia="Times New Roman" w:hAnsi="Arial" w:cs="Arial"/>
          <w:bCs/>
          <w:color w:val="000000" w:themeColor="text1"/>
        </w:rPr>
        <w:t>/</w:t>
      </w:r>
      <w:r w:rsidR="0041152A">
        <w:rPr>
          <w:rFonts w:ascii="Arial" w:eastAsia="Times New Roman" w:hAnsi="Arial" w:cs="Arial"/>
          <w:bCs/>
          <w:color w:val="000000" w:themeColor="text1"/>
        </w:rPr>
        <w:t>I</w:t>
      </w:r>
      <w:r w:rsidR="00B83022">
        <w:rPr>
          <w:rFonts w:ascii="Arial" w:eastAsia="Times New Roman" w:hAnsi="Arial" w:cs="Arial"/>
          <w:bCs/>
          <w:color w:val="000000" w:themeColor="text1"/>
        </w:rPr>
        <w:t>nstitute</w:t>
      </w:r>
      <w:r w:rsidR="00955916">
        <w:rPr>
          <w:rFonts w:ascii="Arial" w:eastAsia="Times New Roman" w:hAnsi="Arial" w:cs="Arial"/>
          <w:bCs/>
          <w:color w:val="000000" w:themeColor="text1"/>
        </w:rPr>
        <w:t>, Faculty</w:t>
      </w:r>
      <w:r w:rsidR="0059144C" w:rsidRPr="00995DA6">
        <w:rPr>
          <w:rFonts w:ascii="Arial" w:eastAsia="Times New Roman" w:hAnsi="Arial" w:cs="Arial"/>
          <w:bCs/>
          <w:color w:val="000000" w:themeColor="text1"/>
        </w:rPr>
        <w:t xml:space="preserve"> or the </w:t>
      </w:r>
      <w:r w:rsidR="000716D4">
        <w:rPr>
          <w:rFonts w:ascii="Arial" w:eastAsia="Times New Roman" w:hAnsi="Arial" w:cs="Arial"/>
          <w:bCs/>
          <w:color w:val="000000" w:themeColor="text1"/>
        </w:rPr>
        <w:t>U</w:t>
      </w:r>
      <w:r w:rsidR="0059144C" w:rsidRPr="00995DA6">
        <w:rPr>
          <w:rFonts w:ascii="Arial" w:eastAsia="Times New Roman" w:hAnsi="Arial" w:cs="Arial"/>
          <w:bCs/>
          <w:color w:val="000000" w:themeColor="text1"/>
        </w:rPr>
        <w:t>niversity; shaping and influencing wider societal agendas.</w:t>
      </w:r>
    </w:p>
    <w:p w14:paraId="6A5BA84C" w14:textId="77777777" w:rsidR="00963442" w:rsidRPr="00995DA6" w:rsidRDefault="00963442" w:rsidP="00F27801">
      <w:pPr>
        <w:spacing w:after="0" w:line="240" w:lineRule="auto"/>
        <w:ind w:left="720"/>
        <w:jc w:val="both"/>
        <w:rPr>
          <w:rFonts w:ascii="Arial" w:eastAsia="Times New Roman" w:hAnsi="Arial" w:cs="Arial"/>
          <w:bCs/>
          <w:color w:val="000000" w:themeColor="text1"/>
        </w:rPr>
      </w:pPr>
    </w:p>
    <w:p w14:paraId="7C903EF6" w14:textId="58BD7A73" w:rsidR="002D63A0" w:rsidRDefault="00A66DF2" w:rsidP="002D63A0">
      <w:pPr>
        <w:spacing w:after="0" w:line="240" w:lineRule="auto"/>
        <w:jc w:val="both"/>
        <w:rPr>
          <w:rFonts w:ascii="Arial" w:eastAsia="Times New Roman" w:hAnsi="Arial" w:cs="Arial"/>
        </w:rPr>
      </w:pPr>
      <w:r w:rsidRPr="762A4F32">
        <w:rPr>
          <w:rFonts w:ascii="Arial" w:eastAsia="Times New Roman" w:hAnsi="Arial" w:cs="Arial"/>
          <w:color w:val="000000" w:themeColor="text1"/>
        </w:rPr>
        <w:t xml:space="preserve">The </w:t>
      </w:r>
      <w:r w:rsidR="0041152A" w:rsidRPr="762A4F32">
        <w:rPr>
          <w:rFonts w:ascii="Arial" w:eastAsia="Times New Roman" w:hAnsi="Arial" w:cs="Arial"/>
          <w:color w:val="000000" w:themeColor="text1"/>
        </w:rPr>
        <w:t xml:space="preserve">examples </w:t>
      </w:r>
      <w:r w:rsidR="00B3624F" w:rsidRPr="762A4F32">
        <w:rPr>
          <w:rFonts w:ascii="Arial" w:eastAsia="Times New Roman" w:hAnsi="Arial" w:cs="Arial"/>
          <w:color w:val="000000" w:themeColor="text1"/>
        </w:rPr>
        <w:t xml:space="preserve">of evidence </w:t>
      </w:r>
      <w:r w:rsidR="00A3048B" w:rsidRPr="762A4F32">
        <w:rPr>
          <w:rFonts w:ascii="Arial" w:eastAsia="Times New Roman" w:hAnsi="Arial" w:cs="Arial"/>
          <w:color w:val="000000" w:themeColor="text1"/>
        </w:rPr>
        <w:t>in</w:t>
      </w:r>
      <w:r w:rsidR="00B3624F" w:rsidRPr="762A4F32">
        <w:rPr>
          <w:rFonts w:ascii="Arial" w:eastAsia="Times New Roman" w:hAnsi="Arial" w:cs="Arial"/>
          <w:color w:val="000000" w:themeColor="text1"/>
        </w:rPr>
        <w:t xml:space="preserve"> each Area of Contribution</w:t>
      </w:r>
      <w:r w:rsidR="00A3048B" w:rsidRPr="762A4F32">
        <w:rPr>
          <w:rFonts w:ascii="Arial" w:eastAsia="Times New Roman" w:hAnsi="Arial" w:cs="Arial"/>
          <w:color w:val="000000" w:themeColor="text1"/>
        </w:rPr>
        <w:t xml:space="preserve"> are</w:t>
      </w:r>
      <w:r w:rsidR="0041152A" w:rsidRPr="762A4F32">
        <w:rPr>
          <w:rFonts w:ascii="Arial" w:eastAsia="Times New Roman" w:hAnsi="Arial" w:cs="Arial"/>
          <w:color w:val="000000" w:themeColor="text1"/>
        </w:rPr>
        <w:t xml:space="preserve"> not </w:t>
      </w:r>
      <w:r w:rsidR="0094363C" w:rsidRPr="762A4F32">
        <w:rPr>
          <w:rFonts w:ascii="Arial" w:eastAsia="Times New Roman" w:hAnsi="Arial" w:cs="Arial"/>
          <w:color w:val="000000" w:themeColor="text1"/>
        </w:rPr>
        <w:t xml:space="preserve">necessarily </w:t>
      </w:r>
      <w:r w:rsidR="0041152A" w:rsidRPr="762A4F32">
        <w:rPr>
          <w:rFonts w:ascii="Arial" w:eastAsia="Times New Roman" w:hAnsi="Arial" w:cs="Arial"/>
          <w:color w:val="000000" w:themeColor="text1"/>
        </w:rPr>
        <w:t>an exhaustive list,</w:t>
      </w:r>
      <w:r w:rsidR="00C75DF4">
        <w:rPr>
          <w:rFonts w:ascii="Arial" w:eastAsia="Times New Roman" w:hAnsi="Arial" w:cs="Arial"/>
          <w:color w:val="000000" w:themeColor="text1"/>
        </w:rPr>
        <w:t xml:space="preserve"> </w:t>
      </w:r>
      <w:r w:rsidR="0041152A" w:rsidRPr="762A4F32">
        <w:rPr>
          <w:rFonts w:ascii="Arial" w:eastAsia="Times New Roman" w:hAnsi="Arial" w:cs="Arial"/>
          <w:color w:val="000000" w:themeColor="text1"/>
        </w:rPr>
        <w:t xml:space="preserve">but intended </w:t>
      </w:r>
      <w:r w:rsidR="0094363C" w:rsidRPr="762A4F32">
        <w:rPr>
          <w:rFonts w:ascii="Arial" w:eastAsia="Times New Roman" w:hAnsi="Arial" w:cs="Arial"/>
          <w:color w:val="000000" w:themeColor="text1"/>
        </w:rPr>
        <w:t xml:space="preserve">to </w:t>
      </w:r>
      <w:r w:rsidR="00B13CB2" w:rsidRPr="762A4F32">
        <w:rPr>
          <w:rFonts w:ascii="Arial" w:eastAsia="Times New Roman" w:hAnsi="Arial" w:cs="Arial"/>
          <w:color w:val="000000" w:themeColor="text1"/>
        </w:rPr>
        <w:t>illustrate</w:t>
      </w:r>
      <w:r w:rsidR="0094363C" w:rsidRPr="762A4F32">
        <w:rPr>
          <w:rFonts w:ascii="Arial" w:eastAsia="Times New Roman" w:hAnsi="Arial" w:cs="Arial"/>
          <w:color w:val="000000" w:themeColor="text1"/>
        </w:rPr>
        <w:t xml:space="preserve"> excellence </w:t>
      </w:r>
      <w:r w:rsidR="0041152A" w:rsidRPr="762A4F32">
        <w:rPr>
          <w:rFonts w:ascii="Arial" w:eastAsia="Times New Roman" w:hAnsi="Arial" w:cs="Arial"/>
          <w:color w:val="000000" w:themeColor="text1"/>
        </w:rPr>
        <w:t xml:space="preserve">for each </w:t>
      </w:r>
      <w:r w:rsidR="0094363C" w:rsidRPr="762A4F32">
        <w:rPr>
          <w:rFonts w:ascii="Arial" w:eastAsia="Times New Roman" w:hAnsi="Arial" w:cs="Arial"/>
          <w:color w:val="000000" w:themeColor="text1"/>
        </w:rPr>
        <w:t xml:space="preserve">level of </w:t>
      </w:r>
      <w:r w:rsidR="0041152A" w:rsidRPr="762A4F32">
        <w:rPr>
          <w:rFonts w:ascii="Arial" w:eastAsia="Times New Roman" w:hAnsi="Arial" w:cs="Arial"/>
          <w:color w:val="000000" w:themeColor="text1"/>
        </w:rPr>
        <w:t>role</w:t>
      </w:r>
      <w:r w:rsidR="004079AB" w:rsidRPr="762A4F32">
        <w:rPr>
          <w:rFonts w:ascii="Arial" w:eastAsia="Times New Roman" w:hAnsi="Arial" w:cs="Arial"/>
          <w:color w:val="000000" w:themeColor="text1"/>
        </w:rPr>
        <w:t>.</w:t>
      </w:r>
      <w:r w:rsidR="002D63A0" w:rsidRPr="762A4F32">
        <w:rPr>
          <w:rFonts w:ascii="Arial" w:eastAsia="Times New Roman" w:hAnsi="Arial" w:cs="Arial"/>
          <w:color w:val="000000" w:themeColor="text1"/>
        </w:rPr>
        <w:t xml:space="preserve"> </w:t>
      </w:r>
      <w:r w:rsidR="00A3048B" w:rsidRPr="762A4F32">
        <w:rPr>
          <w:rFonts w:ascii="Arial" w:eastAsia="Times New Roman" w:hAnsi="Arial" w:cs="Arial"/>
        </w:rPr>
        <w:t>The</w:t>
      </w:r>
      <w:r w:rsidR="002D63A0" w:rsidRPr="762A4F32">
        <w:rPr>
          <w:rFonts w:ascii="Arial" w:eastAsia="Times New Roman" w:hAnsi="Arial" w:cs="Arial"/>
        </w:rPr>
        <w:t xml:space="preserve"> framework indicates </w:t>
      </w:r>
      <w:r w:rsidR="00B13CB2" w:rsidRPr="762A4F32">
        <w:rPr>
          <w:rFonts w:ascii="Arial" w:eastAsia="Times New Roman" w:hAnsi="Arial" w:cs="Arial"/>
        </w:rPr>
        <w:t xml:space="preserve">activity </w:t>
      </w:r>
      <w:r w:rsidR="002D63A0" w:rsidRPr="762A4F32">
        <w:rPr>
          <w:rFonts w:ascii="Arial" w:eastAsia="Times New Roman" w:hAnsi="Arial" w:cs="Arial"/>
        </w:rPr>
        <w:t>areas</w:t>
      </w:r>
      <w:r w:rsidR="00B13CB2" w:rsidRPr="762A4F32">
        <w:rPr>
          <w:rFonts w:ascii="Arial" w:eastAsia="Times New Roman" w:hAnsi="Arial" w:cs="Arial"/>
        </w:rPr>
        <w:t xml:space="preserve">, </w:t>
      </w:r>
      <w:r w:rsidR="002D63A0" w:rsidRPr="762A4F32">
        <w:rPr>
          <w:rFonts w:ascii="Arial" w:eastAsia="Times New Roman" w:hAnsi="Arial" w:cs="Arial"/>
        </w:rPr>
        <w:t xml:space="preserve">not </w:t>
      </w:r>
      <w:r w:rsidR="0056187D" w:rsidRPr="762A4F32">
        <w:rPr>
          <w:rFonts w:ascii="Arial" w:eastAsia="Times New Roman" w:hAnsi="Arial" w:cs="Arial"/>
        </w:rPr>
        <w:t xml:space="preserve">academic </w:t>
      </w:r>
      <w:r w:rsidR="002D63A0" w:rsidRPr="762A4F32">
        <w:rPr>
          <w:rFonts w:ascii="Arial" w:eastAsia="Times New Roman" w:hAnsi="Arial" w:cs="Arial"/>
        </w:rPr>
        <w:t xml:space="preserve">standards. The </w:t>
      </w:r>
      <w:r w:rsidR="00AF3E13" w:rsidRPr="762A4F32">
        <w:rPr>
          <w:rFonts w:ascii="Arial" w:eastAsia="Times New Roman" w:hAnsi="Arial" w:cs="Arial"/>
        </w:rPr>
        <w:t>specific academic</w:t>
      </w:r>
      <w:r w:rsidR="002D63A0" w:rsidRPr="762A4F32">
        <w:rPr>
          <w:rFonts w:ascii="Arial" w:eastAsia="Times New Roman" w:hAnsi="Arial" w:cs="Arial"/>
        </w:rPr>
        <w:t xml:space="preserve"> standards of excellence </w:t>
      </w:r>
      <w:r w:rsidR="00095D37" w:rsidRPr="762A4F32">
        <w:rPr>
          <w:rFonts w:ascii="Arial" w:eastAsia="Times New Roman" w:hAnsi="Arial" w:cs="Arial"/>
        </w:rPr>
        <w:t>are determined by the</w:t>
      </w:r>
      <w:r w:rsidR="002D63A0" w:rsidRPr="762A4F32">
        <w:rPr>
          <w:rFonts w:ascii="Arial" w:eastAsia="Times New Roman" w:hAnsi="Arial" w:cs="Arial"/>
        </w:rPr>
        <w:t xml:space="preserve"> academic discipline, </w:t>
      </w:r>
      <w:r w:rsidR="003C06C3">
        <w:rPr>
          <w:rFonts w:ascii="Arial" w:eastAsia="Times New Roman" w:hAnsi="Arial" w:cs="Arial"/>
        </w:rPr>
        <w:t xml:space="preserve">professional body, </w:t>
      </w:r>
      <w:r w:rsidR="002D63A0" w:rsidRPr="762A4F32">
        <w:rPr>
          <w:rFonts w:ascii="Arial" w:eastAsia="Times New Roman" w:hAnsi="Arial" w:cs="Arial"/>
        </w:rPr>
        <w:t xml:space="preserve">School/Institute </w:t>
      </w:r>
      <w:r w:rsidR="00BD3DF9" w:rsidRPr="762A4F32">
        <w:rPr>
          <w:rFonts w:ascii="Arial" w:eastAsia="Times New Roman" w:hAnsi="Arial" w:cs="Arial"/>
        </w:rPr>
        <w:t>and/</w:t>
      </w:r>
      <w:r w:rsidR="002D63A0" w:rsidRPr="762A4F32">
        <w:rPr>
          <w:rFonts w:ascii="Arial" w:eastAsia="Times New Roman" w:hAnsi="Arial" w:cs="Arial"/>
        </w:rPr>
        <w:t xml:space="preserve">or Faculty. </w:t>
      </w:r>
    </w:p>
    <w:p w14:paraId="394C0050" w14:textId="77777777" w:rsidR="008F3E88" w:rsidRDefault="008F3E88" w:rsidP="00F27801">
      <w:pPr>
        <w:spacing w:after="0" w:line="240" w:lineRule="auto"/>
        <w:jc w:val="both"/>
        <w:rPr>
          <w:rFonts w:ascii="Arial" w:hAnsi="Arial" w:cs="Arial"/>
          <w:b/>
          <w:color w:val="002F87"/>
          <w:sz w:val="24"/>
          <w:szCs w:val="24"/>
        </w:rPr>
      </w:pPr>
    </w:p>
    <w:p w14:paraId="7F5C632C" w14:textId="77777777" w:rsidR="00877D2B" w:rsidRPr="00835867" w:rsidRDefault="00877D2B" w:rsidP="00F27801">
      <w:pPr>
        <w:spacing w:after="0" w:line="240" w:lineRule="auto"/>
        <w:jc w:val="both"/>
        <w:rPr>
          <w:rFonts w:ascii="Arial" w:hAnsi="Arial" w:cs="Arial"/>
          <w:b/>
          <w:color w:val="002F87"/>
          <w:sz w:val="24"/>
          <w:szCs w:val="24"/>
        </w:rPr>
      </w:pPr>
      <w:r w:rsidRPr="00835867">
        <w:rPr>
          <w:rFonts w:ascii="Arial" w:hAnsi="Arial" w:cs="Arial"/>
          <w:b/>
          <w:color w:val="002F87"/>
          <w:sz w:val="24"/>
          <w:szCs w:val="24"/>
        </w:rPr>
        <w:t>The UK Professional Standards Framework</w:t>
      </w:r>
    </w:p>
    <w:p w14:paraId="16557B69" w14:textId="77777777" w:rsidR="00963442" w:rsidRPr="00963442" w:rsidRDefault="00963442" w:rsidP="00F27801">
      <w:pPr>
        <w:spacing w:after="0" w:line="240" w:lineRule="auto"/>
        <w:jc w:val="both"/>
        <w:rPr>
          <w:rFonts w:ascii="Arial" w:hAnsi="Arial" w:cs="Arial"/>
          <w:color w:val="002F87"/>
        </w:rPr>
      </w:pPr>
    </w:p>
    <w:p w14:paraId="686C1853" w14:textId="177649AE" w:rsidR="00AD1122" w:rsidRDefault="00877D2B" w:rsidP="00F27801">
      <w:pPr>
        <w:spacing w:after="0" w:line="240" w:lineRule="auto"/>
        <w:jc w:val="both"/>
        <w:rPr>
          <w:rFonts w:ascii="Arial" w:eastAsia="Times New Roman" w:hAnsi="Arial" w:cs="Arial"/>
          <w:szCs w:val="20"/>
        </w:rPr>
      </w:pPr>
      <w:r w:rsidRPr="00C07552">
        <w:rPr>
          <w:rFonts w:ascii="Arial" w:eastAsia="Times New Roman" w:hAnsi="Arial" w:cs="Arial"/>
          <w:szCs w:val="20"/>
        </w:rPr>
        <w:t xml:space="preserve">Evidence of activities described within the </w:t>
      </w:r>
      <w:r w:rsidRPr="003A020F">
        <w:rPr>
          <w:rFonts w:ascii="Arial" w:eastAsia="Times New Roman" w:hAnsi="Arial" w:cs="Arial"/>
          <w:szCs w:val="20"/>
        </w:rPr>
        <w:t>UK Professional Standards Framework</w:t>
      </w:r>
      <w:r w:rsidRPr="00C07552">
        <w:rPr>
          <w:rFonts w:ascii="Arial" w:eastAsia="Times New Roman" w:hAnsi="Arial" w:cs="Arial"/>
          <w:szCs w:val="20"/>
        </w:rPr>
        <w:t xml:space="preserve"> </w:t>
      </w:r>
      <w:r w:rsidR="00765F66">
        <w:rPr>
          <w:rFonts w:ascii="Arial" w:eastAsia="Times New Roman" w:hAnsi="Arial" w:cs="Arial"/>
          <w:szCs w:val="20"/>
        </w:rPr>
        <w:t xml:space="preserve">for Education </w:t>
      </w:r>
      <w:r w:rsidR="00AD1122">
        <w:rPr>
          <w:rFonts w:ascii="Arial" w:eastAsia="Times New Roman" w:hAnsi="Arial" w:cs="Arial"/>
          <w:szCs w:val="20"/>
        </w:rPr>
        <w:t>are also expected</w:t>
      </w:r>
      <w:r w:rsidRPr="00C07552">
        <w:rPr>
          <w:rFonts w:ascii="Arial" w:eastAsia="Times New Roman" w:hAnsi="Arial" w:cs="Arial"/>
          <w:szCs w:val="20"/>
        </w:rPr>
        <w:t xml:space="preserve"> for promotion</w:t>
      </w:r>
      <w:r w:rsidR="00C7022F">
        <w:rPr>
          <w:rFonts w:ascii="Arial" w:eastAsia="Times New Roman" w:hAnsi="Arial" w:cs="Arial"/>
          <w:szCs w:val="20"/>
        </w:rPr>
        <w:t xml:space="preserve">, with </w:t>
      </w:r>
      <w:r w:rsidRPr="00C07552">
        <w:rPr>
          <w:rFonts w:ascii="Arial" w:eastAsia="Times New Roman" w:hAnsi="Arial" w:cs="Arial"/>
          <w:szCs w:val="20"/>
        </w:rPr>
        <w:t>a</w:t>
      </w:r>
      <w:r w:rsidR="00C07552">
        <w:rPr>
          <w:rFonts w:ascii="Arial" w:eastAsia="Times New Roman" w:hAnsi="Arial" w:cs="Arial"/>
          <w:szCs w:val="20"/>
        </w:rPr>
        <w:t>n accreditation</w:t>
      </w:r>
      <w:r w:rsidRPr="00C07552">
        <w:rPr>
          <w:rFonts w:ascii="Arial" w:eastAsia="Times New Roman" w:hAnsi="Arial" w:cs="Arial"/>
          <w:szCs w:val="20"/>
        </w:rPr>
        <w:t xml:space="preserve"> </w:t>
      </w:r>
      <w:r w:rsidR="00C07552">
        <w:rPr>
          <w:rFonts w:ascii="Arial" w:eastAsia="Times New Roman" w:hAnsi="Arial" w:cs="Arial"/>
          <w:szCs w:val="20"/>
        </w:rPr>
        <w:t xml:space="preserve">in recognition of teaching expertise </w:t>
      </w:r>
      <w:r w:rsidRPr="00C07552">
        <w:rPr>
          <w:rFonts w:ascii="Arial" w:eastAsia="Times New Roman" w:hAnsi="Arial" w:cs="Arial"/>
          <w:szCs w:val="20"/>
        </w:rPr>
        <w:t xml:space="preserve">at least equivalent to </w:t>
      </w:r>
      <w:r w:rsidR="002F1DEB" w:rsidRPr="00C07552">
        <w:rPr>
          <w:rFonts w:ascii="Arial" w:eastAsia="Times New Roman" w:hAnsi="Arial" w:cs="Arial"/>
          <w:szCs w:val="20"/>
        </w:rPr>
        <w:t xml:space="preserve">Higher Education Academy </w:t>
      </w:r>
      <w:r w:rsidRPr="00C07552">
        <w:rPr>
          <w:rFonts w:ascii="Arial" w:eastAsia="Times New Roman" w:hAnsi="Arial" w:cs="Arial"/>
          <w:szCs w:val="20"/>
        </w:rPr>
        <w:t xml:space="preserve">Fellow, </w:t>
      </w:r>
      <w:r w:rsidR="00966305">
        <w:rPr>
          <w:rFonts w:ascii="Arial" w:eastAsia="Times New Roman" w:hAnsi="Arial" w:cs="Arial"/>
          <w:szCs w:val="20"/>
        </w:rPr>
        <w:t xml:space="preserve">having </w:t>
      </w:r>
      <w:r w:rsidRPr="00C07552">
        <w:rPr>
          <w:rFonts w:ascii="Arial" w:eastAsia="Times New Roman" w:hAnsi="Arial" w:cs="Arial"/>
          <w:szCs w:val="20"/>
        </w:rPr>
        <w:t xml:space="preserve">either </w:t>
      </w:r>
      <w:r w:rsidR="00966305">
        <w:rPr>
          <w:rFonts w:ascii="Arial" w:eastAsia="Times New Roman" w:hAnsi="Arial" w:cs="Arial"/>
          <w:szCs w:val="20"/>
        </w:rPr>
        <w:t xml:space="preserve">been </w:t>
      </w:r>
      <w:r w:rsidR="00560618">
        <w:rPr>
          <w:rFonts w:ascii="Arial" w:eastAsia="Times New Roman" w:hAnsi="Arial" w:cs="Arial"/>
          <w:szCs w:val="20"/>
        </w:rPr>
        <w:t>a</w:t>
      </w:r>
      <w:r w:rsidR="00E013AD">
        <w:rPr>
          <w:rFonts w:ascii="Arial" w:eastAsia="Times New Roman" w:hAnsi="Arial" w:cs="Arial"/>
          <w:szCs w:val="20"/>
        </w:rPr>
        <w:t xml:space="preserve">chieved </w:t>
      </w:r>
      <w:r w:rsidRPr="00C07552">
        <w:rPr>
          <w:rFonts w:ascii="Arial" w:eastAsia="Times New Roman" w:hAnsi="Arial" w:cs="Arial"/>
          <w:szCs w:val="20"/>
        </w:rPr>
        <w:t xml:space="preserve">at the time of </w:t>
      </w:r>
      <w:r w:rsidR="00EF33B3">
        <w:rPr>
          <w:rFonts w:ascii="Arial" w:eastAsia="Times New Roman" w:hAnsi="Arial" w:cs="Arial"/>
          <w:szCs w:val="20"/>
        </w:rPr>
        <w:t xml:space="preserve">the </w:t>
      </w:r>
      <w:r w:rsidRPr="00C07552">
        <w:rPr>
          <w:rFonts w:ascii="Arial" w:eastAsia="Times New Roman" w:hAnsi="Arial" w:cs="Arial"/>
          <w:szCs w:val="20"/>
        </w:rPr>
        <w:t xml:space="preserve">promotion </w:t>
      </w:r>
      <w:r w:rsidR="00EF33B3">
        <w:rPr>
          <w:rFonts w:ascii="Arial" w:eastAsia="Times New Roman" w:hAnsi="Arial" w:cs="Arial"/>
          <w:szCs w:val="20"/>
        </w:rPr>
        <w:t>application subm</w:t>
      </w:r>
      <w:r w:rsidR="002514DB">
        <w:rPr>
          <w:rFonts w:ascii="Arial" w:eastAsia="Times New Roman" w:hAnsi="Arial" w:cs="Arial"/>
          <w:szCs w:val="20"/>
        </w:rPr>
        <w:t xml:space="preserve">ission, </w:t>
      </w:r>
      <w:r w:rsidRPr="00C07552">
        <w:rPr>
          <w:rFonts w:ascii="Arial" w:eastAsia="Times New Roman" w:hAnsi="Arial" w:cs="Arial"/>
          <w:szCs w:val="20"/>
        </w:rPr>
        <w:t xml:space="preserve">or </w:t>
      </w:r>
      <w:r w:rsidR="00AB7741">
        <w:rPr>
          <w:rFonts w:ascii="Arial" w:eastAsia="Times New Roman" w:hAnsi="Arial" w:cs="Arial"/>
          <w:szCs w:val="20"/>
        </w:rPr>
        <w:t xml:space="preserve">the </w:t>
      </w:r>
      <w:r w:rsidR="000716D4">
        <w:rPr>
          <w:rFonts w:ascii="Arial" w:eastAsia="Times New Roman" w:hAnsi="Arial" w:cs="Arial"/>
          <w:szCs w:val="20"/>
        </w:rPr>
        <w:t xml:space="preserve">clear </w:t>
      </w:r>
      <w:r w:rsidR="00560618">
        <w:rPr>
          <w:rFonts w:ascii="Arial" w:eastAsia="Times New Roman" w:hAnsi="Arial" w:cs="Arial"/>
          <w:szCs w:val="20"/>
        </w:rPr>
        <w:t xml:space="preserve">evidence of </w:t>
      </w:r>
      <w:r w:rsidR="00CF1FA1">
        <w:rPr>
          <w:rFonts w:ascii="Arial" w:eastAsia="Times New Roman" w:hAnsi="Arial" w:cs="Arial"/>
          <w:szCs w:val="20"/>
        </w:rPr>
        <w:t>pr</w:t>
      </w:r>
      <w:r w:rsidR="004454AC">
        <w:rPr>
          <w:rFonts w:ascii="Arial" w:eastAsia="Times New Roman" w:hAnsi="Arial" w:cs="Arial"/>
          <w:szCs w:val="20"/>
        </w:rPr>
        <w:t xml:space="preserve">ogress </w:t>
      </w:r>
      <w:r w:rsidR="004454AC" w:rsidRPr="006502DA">
        <w:rPr>
          <w:rFonts w:ascii="Arial" w:eastAsia="Times New Roman" w:hAnsi="Arial" w:cs="Arial"/>
          <w:szCs w:val="20"/>
        </w:rPr>
        <w:t>toward</w:t>
      </w:r>
      <w:r w:rsidR="00390261" w:rsidRPr="006502DA">
        <w:rPr>
          <w:rFonts w:ascii="Arial" w:eastAsia="Times New Roman" w:hAnsi="Arial" w:cs="Arial"/>
          <w:szCs w:val="20"/>
        </w:rPr>
        <w:t>s</w:t>
      </w:r>
      <w:r w:rsidR="004454AC" w:rsidRPr="006502DA">
        <w:rPr>
          <w:rFonts w:ascii="Arial" w:eastAsia="Times New Roman" w:hAnsi="Arial" w:cs="Arial"/>
          <w:szCs w:val="20"/>
        </w:rPr>
        <w:t xml:space="preserve"> </w:t>
      </w:r>
      <w:r w:rsidR="00855F05" w:rsidRPr="006502DA">
        <w:rPr>
          <w:rFonts w:ascii="Arial" w:eastAsia="Times New Roman" w:hAnsi="Arial" w:cs="Arial"/>
          <w:szCs w:val="20"/>
        </w:rPr>
        <w:t xml:space="preserve">achieving </w:t>
      </w:r>
      <w:r w:rsidR="004454AC" w:rsidRPr="006502DA">
        <w:rPr>
          <w:rFonts w:ascii="Arial" w:eastAsia="Times New Roman" w:hAnsi="Arial" w:cs="Arial"/>
          <w:szCs w:val="20"/>
        </w:rPr>
        <w:t xml:space="preserve">this </w:t>
      </w:r>
      <w:r w:rsidR="00636DEC" w:rsidRPr="006502DA">
        <w:rPr>
          <w:rFonts w:ascii="Arial" w:eastAsia="Times New Roman" w:hAnsi="Arial" w:cs="Arial"/>
          <w:szCs w:val="20"/>
        </w:rPr>
        <w:t xml:space="preserve">by the </w:t>
      </w:r>
      <w:r w:rsidR="00304070" w:rsidRPr="006502DA">
        <w:rPr>
          <w:rFonts w:ascii="Arial" w:eastAsia="Times New Roman" w:hAnsi="Arial" w:cs="Arial"/>
          <w:szCs w:val="20"/>
        </w:rPr>
        <w:t>end of the current academic year</w:t>
      </w:r>
      <w:r w:rsidR="00414A1D" w:rsidRPr="006502DA">
        <w:rPr>
          <w:rFonts w:ascii="Arial" w:eastAsia="Times New Roman" w:hAnsi="Arial" w:cs="Arial"/>
          <w:szCs w:val="20"/>
        </w:rPr>
        <w:t xml:space="preserve"> has been </w:t>
      </w:r>
      <w:r w:rsidR="002514DB" w:rsidRPr="006502DA">
        <w:rPr>
          <w:rFonts w:ascii="Arial" w:eastAsia="Times New Roman" w:hAnsi="Arial" w:cs="Arial"/>
          <w:szCs w:val="20"/>
        </w:rPr>
        <w:t xml:space="preserve">clearly </w:t>
      </w:r>
      <w:r w:rsidR="00414A1D" w:rsidRPr="006502DA">
        <w:rPr>
          <w:rFonts w:ascii="Arial" w:eastAsia="Times New Roman" w:hAnsi="Arial" w:cs="Arial"/>
          <w:szCs w:val="20"/>
        </w:rPr>
        <w:t>set out</w:t>
      </w:r>
      <w:r w:rsidR="004454AC" w:rsidRPr="006502DA">
        <w:rPr>
          <w:rFonts w:ascii="Arial" w:eastAsia="Times New Roman" w:hAnsi="Arial" w:cs="Arial"/>
          <w:szCs w:val="20"/>
        </w:rPr>
        <w:t xml:space="preserve"> </w:t>
      </w:r>
      <w:r w:rsidR="007D41EA" w:rsidRPr="006502DA">
        <w:rPr>
          <w:rFonts w:ascii="Arial" w:eastAsia="Times New Roman" w:hAnsi="Arial" w:cs="Arial"/>
          <w:szCs w:val="20"/>
        </w:rPr>
        <w:t>in</w:t>
      </w:r>
      <w:r w:rsidR="00560618" w:rsidRPr="006502DA">
        <w:rPr>
          <w:rFonts w:ascii="Arial" w:eastAsia="Times New Roman" w:hAnsi="Arial" w:cs="Arial"/>
          <w:szCs w:val="20"/>
        </w:rPr>
        <w:t xml:space="preserve"> the</w:t>
      </w:r>
      <w:r w:rsidRPr="006502DA">
        <w:rPr>
          <w:rFonts w:ascii="Arial" w:eastAsia="Times New Roman" w:hAnsi="Arial" w:cs="Arial"/>
          <w:szCs w:val="20"/>
        </w:rPr>
        <w:t xml:space="preserve"> promotion</w:t>
      </w:r>
      <w:r w:rsidR="00C7022F" w:rsidRPr="006502DA">
        <w:rPr>
          <w:rFonts w:ascii="Arial" w:eastAsia="Times New Roman" w:hAnsi="Arial" w:cs="Arial"/>
          <w:szCs w:val="20"/>
        </w:rPr>
        <w:t xml:space="preserve"> </w:t>
      </w:r>
      <w:r w:rsidR="004454AC" w:rsidRPr="006502DA">
        <w:rPr>
          <w:rFonts w:ascii="Arial" w:eastAsia="Times New Roman" w:hAnsi="Arial" w:cs="Arial"/>
          <w:szCs w:val="20"/>
        </w:rPr>
        <w:t>application</w:t>
      </w:r>
      <w:r w:rsidR="003A020F" w:rsidRPr="006502DA">
        <w:rPr>
          <w:rFonts w:ascii="Arial" w:eastAsia="Times New Roman" w:hAnsi="Arial" w:cs="Arial"/>
          <w:szCs w:val="20"/>
        </w:rPr>
        <w:t>.</w:t>
      </w:r>
      <w:r w:rsidR="003A020F">
        <w:rPr>
          <w:rFonts w:ascii="Arial" w:eastAsia="Times New Roman" w:hAnsi="Arial" w:cs="Arial"/>
          <w:szCs w:val="20"/>
        </w:rPr>
        <w:t xml:space="preserve"> </w:t>
      </w:r>
    </w:p>
    <w:p w14:paraId="15EE164D" w14:textId="77777777" w:rsidR="00AD1122" w:rsidRDefault="00AD1122" w:rsidP="00F27801">
      <w:pPr>
        <w:spacing w:after="0" w:line="240" w:lineRule="auto"/>
        <w:jc w:val="both"/>
        <w:rPr>
          <w:rFonts w:ascii="Arial" w:eastAsia="Times New Roman" w:hAnsi="Arial" w:cs="Arial"/>
          <w:szCs w:val="20"/>
        </w:rPr>
      </w:pPr>
    </w:p>
    <w:p w14:paraId="711208AB" w14:textId="43FF98CC" w:rsidR="00FE75CC" w:rsidRDefault="00877D2B" w:rsidP="004765D0">
      <w:pPr>
        <w:spacing w:after="0" w:line="240" w:lineRule="auto"/>
        <w:jc w:val="both"/>
        <w:rPr>
          <w:rFonts w:ascii="Arial" w:eastAsia="Times New Roman" w:hAnsi="Arial" w:cs="Arial"/>
          <w:bCs/>
          <w:szCs w:val="20"/>
        </w:rPr>
      </w:pPr>
      <w:r w:rsidRPr="00C07552">
        <w:rPr>
          <w:rFonts w:ascii="Arial" w:eastAsia="Times New Roman" w:hAnsi="Arial" w:cs="Arial"/>
          <w:szCs w:val="20"/>
        </w:rPr>
        <w:t xml:space="preserve">Application for a professorial appointment </w:t>
      </w:r>
      <w:r w:rsidR="00AD1122">
        <w:rPr>
          <w:rFonts w:ascii="Arial" w:eastAsia="Times New Roman" w:hAnsi="Arial" w:cs="Arial"/>
          <w:szCs w:val="20"/>
        </w:rPr>
        <w:t>is</w:t>
      </w:r>
      <w:r w:rsidRPr="00C07552">
        <w:rPr>
          <w:rFonts w:ascii="Arial" w:eastAsia="Times New Roman" w:hAnsi="Arial" w:cs="Arial"/>
          <w:szCs w:val="20"/>
        </w:rPr>
        <w:t xml:space="preserve"> strengthened </w:t>
      </w:r>
      <w:r w:rsidR="00AD1122">
        <w:rPr>
          <w:rFonts w:ascii="Arial" w:eastAsia="Times New Roman" w:hAnsi="Arial" w:cs="Arial"/>
          <w:szCs w:val="20"/>
        </w:rPr>
        <w:t>by</w:t>
      </w:r>
      <w:r w:rsidR="00AD1122" w:rsidRPr="00C07552">
        <w:rPr>
          <w:rFonts w:ascii="Arial" w:eastAsia="Times New Roman" w:hAnsi="Arial" w:cs="Arial"/>
          <w:szCs w:val="20"/>
        </w:rPr>
        <w:t xml:space="preserve"> </w:t>
      </w:r>
      <w:r w:rsidRPr="00C07552">
        <w:rPr>
          <w:rFonts w:ascii="Arial" w:eastAsia="Times New Roman" w:hAnsi="Arial" w:cs="Arial"/>
          <w:szCs w:val="20"/>
        </w:rPr>
        <w:t xml:space="preserve">the equivalent of </w:t>
      </w:r>
      <w:r w:rsidR="00834683">
        <w:rPr>
          <w:rFonts w:ascii="Arial" w:eastAsia="Times New Roman" w:hAnsi="Arial" w:cs="Arial"/>
          <w:szCs w:val="20"/>
        </w:rPr>
        <w:t xml:space="preserve">the level of </w:t>
      </w:r>
      <w:r w:rsidR="002F1DEB" w:rsidRPr="00C07552">
        <w:rPr>
          <w:rFonts w:ascii="Arial" w:eastAsia="Times New Roman" w:hAnsi="Arial" w:cs="Arial"/>
          <w:szCs w:val="20"/>
        </w:rPr>
        <w:t xml:space="preserve">Higher Education Academy </w:t>
      </w:r>
      <w:r w:rsidR="00C07552">
        <w:rPr>
          <w:rFonts w:ascii="Arial" w:eastAsia="Times New Roman" w:hAnsi="Arial" w:cs="Arial"/>
          <w:szCs w:val="20"/>
        </w:rPr>
        <w:t>Senior Fellow</w:t>
      </w:r>
      <w:r w:rsidR="00870601">
        <w:rPr>
          <w:rFonts w:ascii="Arial" w:eastAsia="Times New Roman" w:hAnsi="Arial" w:cs="Arial"/>
          <w:szCs w:val="20"/>
        </w:rPr>
        <w:t xml:space="preserve"> as a minimum</w:t>
      </w:r>
      <w:r w:rsidR="003A020F">
        <w:rPr>
          <w:rFonts w:ascii="Arial" w:eastAsia="Times New Roman" w:hAnsi="Arial" w:cs="Arial"/>
          <w:szCs w:val="20"/>
        </w:rPr>
        <w:t xml:space="preserve">. </w:t>
      </w:r>
      <w:r w:rsidRPr="00C07552">
        <w:rPr>
          <w:rFonts w:ascii="Arial" w:eastAsia="Times New Roman" w:hAnsi="Arial" w:cs="Arial"/>
          <w:szCs w:val="20"/>
        </w:rPr>
        <w:t xml:space="preserve">If the </w:t>
      </w:r>
      <w:r w:rsidR="00AD3F5D">
        <w:rPr>
          <w:rFonts w:ascii="Arial" w:eastAsia="Times New Roman" w:hAnsi="Arial" w:cs="Arial"/>
          <w:szCs w:val="20"/>
        </w:rPr>
        <w:t>promotion</w:t>
      </w:r>
      <w:r w:rsidR="00AD3F5D" w:rsidRPr="00C07552">
        <w:rPr>
          <w:rFonts w:ascii="Arial" w:eastAsia="Times New Roman" w:hAnsi="Arial" w:cs="Arial"/>
          <w:szCs w:val="20"/>
        </w:rPr>
        <w:t xml:space="preserve"> </w:t>
      </w:r>
      <w:r w:rsidR="00AD1122">
        <w:rPr>
          <w:rFonts w:ascii="Arial" w:eastAsia="Times New Roman" w:hAnsi="Arial" w:cs="Arial"/>
          <w:szCs w:val="20"/>
        </w:rPr>
        <w:t>is</w:t>
      </w:r>
      <w:r w:rsidRPr="00C07552">
        <w:rPr>
          <w:rFonts w:ascii="Arial" w:eastAsia="Times New Roman" w:hAnsi="Arial" w:cs="Arial"/>
          <w:szCs w:val="20"/>
        </w:rPr>
        <w:t xml:space="preserve"> based on activities </w:t>
      </w:r>
      <w:r w:rsidR="006E5B4B">
        <w:rPr>
          <w:rFonts w:ascii="Arial" w:eastAsia="Times New Roman" w:hAnsi="Arial" w:cs="Arial"/>
          <w:szCs w:val="20"/>
        </w:rPr>
        <w:t>in</w:t>
      </w:r>
      <w:r w:rsidRPr="00C07552">
        <w:rPr>
          <w:rFonts w:ascii="Arial" w:hAnsi="Arial" w:cs="Arial"/>
          <w:szCs w:val="20"/>
        </w:rPr>
        <w:t xml:space="preserve"> the </w:t>
      </w:r>
      <w:r w:rsidR="00901CFD">
        <w:rPr>
          <w:rFonts w:ascii="Arial" w:hAnsi="Arial" w:cs="Arial"/>
          <w:szCs w:val="20"/>
        </w:rPr>
        <w:t>areas</w:t>
      </w:r>
      <w:r w:rsidRPr="00C07552">
        <w:rPr>
          <w:rFonts w:ascii="Arial" w:hAnsi="Arial" w:cs="Arial"/>
          <w:szCs w:val="20"/>
        </w:rPr>
        <w:t xml:space="preserve"> of</w:t>
      </w:r>
      <w:r w:rsidRPr="00C07552">
        <w:rPr>
          <w:rFonts w:ascii="Arial" w:hAnsi="Arial" w:cs="Arial"/>
          <w:b/>
          <w:szCs w:val="20"/>
        </w:rPr>
        <w:t xml:space="preserve"> </w:t>
      </w:r>
      <w:r w:rsidR="00F62C54" w:rsidRPr="00F62C54">
        <w:rPr>
          <w:rFonts w:ascii="Arial" w:hAnsi="Arial" w:cs="Arial"/>
          <w:bCs/>
          <w:szCs w:val="20"/>
        </w:rPr>
        <w:t>both</w:t>
      </w:r>
      <w:r w:rsidR="00F62C54">
        <w:rPr>
          <w:rFonts w:ascii="Arial" w:hAnsi="Arial" w:cs="Arial"/>
          <w:b/>
          <w:szCs w:val="20"/>
        </w:rPr>
        <w:t xml:space="preserve"> </w:t>
      </w:r>
      <w:r w:rsidR="006E5B4B">
        <w:rPr>
          <w:rFonts w:ascii="Arial" w:hAnsi="Arial" w:cs="Arial"/>
          <w:szCs w:val="20"/>
        </w:rPr>
        <w:t>E</w:t>
      </w:r>
      <w:r w:rsidRPr="00901CFD">
        <w:rPr>
          <w:rFonts w:ascii="Arial" w:eastAsia="Times New Roman" w:hAnsi="Arial" w:cs="Arial"/>
          <w:bCs/>
          <w:szCs w:val="20"/>
        </w:rPr>
        <w:t xml:space="preserve">ducation </w:t>
      </w:r>
      <w:r w:rsidR="004079AB">
        <w:rPr>
          <w:rFonts w:ascii="Arial" w:eastAsia="Times New Roman" w:hAnsi="Arial" w:cs="Arial"/>
          <w:bCs/>
          <w:szCs w:val="20"/>
        </w:rPr>
        <w:t>and</w:t>
      </w:r>
      <w:r w:rsidR="004079AB" w:rsidRPr="00901CFD">
        <w:rPr>
          <w:rFonts w:ascii="Arial" w:eastAsia="Times New Roman" w:hAnsi="Arial" w:cs="Arial"/>
          <w:bCs/>
          <w:szCs w:val="20"/>
        </w:rPr>
        <w:t xml:space="preserve"> </w:t>
      </w:r>
      <w:r w:rsidRPr="00901CFD">
        <w:rPr>
          <w:rFonts w:ascii="Arial" w:eastAsia="Times New Roman" w:hAnsi="Arial" w:cs="Arial"/>
          <w:bCs/>
          <w:szCs w:val="20"/>
        </w:rPr>
        <w:t>Scholarship</w:t>
      </w:r>
      <w:r w:rsidRPr="00C07552">
        <w:rPr>
          <w:rFonts w:ascii="Arial" w:eastAsia="Times New Roman" w:hAnsi="Arial" w:cs="Arial"/>
          <w:bCs/>
          <w:szCs w:val="20"/>
        </w:rPr>
        <w:t xml:space="preserve">, then the academic </w:t>
      </w:r>
      <w:r w:rsidR="00AD1122">
        <w:rPr>
          <w:rFonts w:ascii="Arial" w:eastAsia="Times New Roman" w:hAnsi="Arial" w:cs="Arial"/>
          <w:bCs/>
          <w:szCs w:val="20"/>
        </w:rPr>
        <w:t>is</w:t>
      </w:r>
      <w:r w:rsidRPr="00C07552">
        <w:rPr>
          <w:rFonts w:ascii="Arial" w:eastAsia="Times New Roman" w:hAnsi="Arial" w:cs="Arial"/>
          <w:bCs/>
          <w:szCs w:val="20"/>
        </w:rPr>
        <w:t xml:space="preserve"> expected to </w:t>
      </w:r>
      <w:r w:rsidR="00845791">
        <w:rPr>
          <w:rFonts w:ascii="Arial" w:eastAsia="Times New Roman" w:hAnsi="Arial" w:cs="Arial"/>
          <w:bCs/>
          <w:szCs w:val="20"/>
        </w:rPr>
        <w:t xml:space="preserve">have </w:t>
      </w:r>
      <w:r w:rsidR="00845791" w:rsidRPr="006502DA">
        <w:rPr>
          <w:rFonts w:ascii="Arial" w:eastAsia="Times New Roman" w:hAnsi="Arial" w:cs="Arial"/>
          <w:bCs/>
          <w:szCs w:val="20"/>
        </w:rPr>
        <w:t xml:space="preserve">achieved the award of </w:t>
      </w:r>
      <w:r w:rsidR="002F1DEB" w:rsidRPr="006502DA">
        <w:rPr>
          <w:rFonts w:ascii="Arial" w:eastAsia="Times New Roman" w:hAnsi="Arial" w:cs="Arial"/>
          <w:szCs w:val="20"/>
        </w:rPr>
        <w:t>Higher Education Academy Principal Fellow</w:t>
      </w:r>
      <w:r w:rsidRPr="006502DA">
        <w:rPr>
          <w:rFonts w:ascii="Arial" w:eastAsia="Times New Roman" w:hAnsi="Arial" w:cs="Arial"/>
          <w:bCs/>
          <w:szCs w:val="20"/>
        </w:rPr>
        <w:t>.</w:t>
      </w:r>
    </w:p>
    <w:p w14:paraId="375B5BCB" w14:textId="77777777" w:rsidR="00672590" w:rsidRDefault="00672590" w:rsidP="00672590">
      <w:pPr>
        <w:spacing w:after="0" w:line="240" w:lineRule="auto"/>
        <w:rPr>
          <w:rFonts w:ascii="Arial" w:hAnsi="Arial" w:cs="Arial"/>
          <w:b/>
          <w:color w:val="002F87"/>
          <w:sz w:val="24"/>
          <w:szCs w:val="24"/>
        </w:rPr>
      </w:pPr>
    </w:p>
    <w:p w14:paraId="164732FE" w14:textId="446A305B" w:rsidR="00672590" w:rsidRPr="00835867" w:rsidRDefault="00672590" w:rsidP="00672590">
      <w:pPr>
        <w:spacing w:after="0" w:line="240" w:lineRule="auto"/>
        <w:rPr>
          <w:rFonts w:ascii="Arial" w:hAnsi="Arial" w:cs="Arial"/>
          <w:b/>
          <w:color w:val="002F87"/>
          <w:sz w:val="24"/>
          <w:szCs w:val="24"/>
        </w:rPr>
      </w:pPr>
      <w:r>
        <w:rPr>
          <w:rFonts w:ascii="Arial" w:hAnsi="Arial" w:cs="Arial"/>
          <w:b/>
          <w:color w:val="002F87"/>
          <w:sz w:val="24"/>
          <w:szCs w:val="24"/>
        </w:rPr>
        <w:t xml:space="preserve">Role of </w:t>
      </w:r>
      <w:r w:rsidRPr="00835867">
        <w:rPr>
          <w:rFonts w:ascii="Arial" w:hAnsi="Arial" w:cs="Arial"/>
          <w:b/>
          <w:color w:val="002F87"/>
          <w:sz w:val="24"/>
          <w:szCs w:val="24"/>
        </w:rPr>
        <w:t>Head</w:t>
      </w:r>
      <w:r>
        <w:rPr>
          <w:rFonts w:ascii="Arial" w:hAnsi="Arial" w:cs="Arial"/>
          <w:b/>
          <w:color w:val="002F87"/>
          <w:sz w:val="24"/>
          <w:szCs w:val="24"/>
        </w:rPr>
        <w:t xml:space="preserve"> of School/</w:t>
      </w:r>
      <w:r w:rsidR="006836A4">
        <w:rPr>
          <w:rFonts w:ascii="Arial" w:hAnsi="Arial" w:cs="Arial"/>
          <w:b/>
          <w:color w:val="002F87"/>
          <w:sz w:val="24"/>
          <w:szCs w:val="24"/>
        </w:rPr>
        <w:t xml:space="preserve">Institute </w:t>
      </w:r>
      <w:r>
        <w:rPr>
          <w:rFonts w:ascii="Arial" w:hAnsi="Arial" w:cs="Arial"/>
          <w:b/>
          <w:color w:val="002F87"/>
          <w:sz w:val="24"/>
          <w:szCs w:val="24"/>
        </w:rPr>
        <w:t>Director</w:t>
      </w:r>
    </w:p>
    <w:p w14:paraId="447BEF53" w14:textId="77777777" w:rsidR="00672590" w:rsidRDefault="00672590" w:rsidP="00672590">
      <w:pPr>
        <w:spacing w:after="0" w:line="240" w:lineRule="auto"/>
        <w:rPr>
          <w:rFonts w:ascii="Arial" w:hAnsi="Arial" w:cs="Arial"/>
          <w:color w:val="002F87"/>
          <w:sz w:val="24"/>
          <w:szCs w:val="24"/>
        </w:rPr>
      </w:pPr>
    </w:p>
    <w:p w14:paraId="0F9BF705" w14:textId="77777777" w:rsidR="00B23D5B" w:rsidRDefault="00672590" w:rsidP="00672590">
      <w:pPr>
        <w:spacing w:after="0" w:line="240" w:lineRule="auto"/>
        <w:jc w:val="both"/>
        <w:rPr>
          <w:rFonts w:ascii="Arial" w:hAnsi="Arial" w:cs="Arial"/>
        </w:rPr>
      </w:pPr>
      <w:r>
        <w:rPr>
          <w:rFonts w:ascii="Arial" w:hAnsi="Arial" w:cs="Arial"/>
        </w:rPr>
        <w:t>The role of the Head/Director relative to the development and promotion of their people extends beyond the completion of the relevant forms as part of an individual’s application.</w:t>
      </w:r>
    </w:p>
    <w:p w14:paraId="2035A0E5" w14:textId="77777777" w:rsidR="00B23D5B" w:rsidRDefault="00B23D5B" w:rsidP="00672590">
      <w:pPr>
        <w:spacing w:after="0" w:line="240" w:lineRule="auto"/>
        <w:jc w:val="both"/>
        <w:rPr>
          <w:rFonts w:ascii="Arial" w:hAnsi="Arial" w:cs="Arial"/>
        </w:rPr>
      </w:pPr>
    </w:p>
    <w:p w14:paraId="61990DB4" w14:textId="7026611B" w:rsidR="00672590" w:rsidRDefault="00463A15" w:rsidP="00672590">
      <w:pPr>
        <w:spacing w:after="0" w:line="240" w:lineRule="auto"/>
        <w:jc w:val="both"/>
        <w:rPr>
          <w:rFonts w:ascii="Arial" w:hAnsi="Arial" w:cs="Arial"/>
        </w:rPr>
      </w:pPr>
      <w:r>
        <w:rPr>
          <w:rFonts w:ascii="Arial" w:hAnsi="Arial" w:cs="Arial"/>
        </w:rPr>
        <w:lastRenderedPageBreak/>
        <w:t>A meeting should take place between a</w:t>
      </w:r>
      <w:r w:rsidR="00672590">
        <w:rPr>
          <w:rFonts w:ascii="Arial" w:hAnsi="Arial" w:cs="Arial"/>
        </w:rPr>
        <w:t xml:space="preserve"> person considering </w:t>
      </w:r>
      <w:r>
        <w:rPr>
          <w:rFonts w:ascii="Arial" w:hAnsi="Arial" w:cs="Arial"/>
        </w:rPr>
        <w:t xml:space="preserve">making </w:t>
      </w:r>
      <w:r w:rsidR="00672590">
        <w:rPr>
          <w:rFonts w:ascii="Arial" w:hAnsi="Arial" w:cs="Arial"/>
        </w:rPr>
        <w:t xml:space="preserve">an application </w:t>
      </w:r>
      <w:r>
        <w:rPr>
          <w:rFonts w:ascii="Arial" w:hAnsi="Arial" w:cs="Arial"/>
        </w:rPr>
        <w:t>for promotion and</w:t>
      </w:r>
      <w:r w:rsidR="00672590">
        <w:rPr>
          <w:rFonts w:ascii="Arial" w:hAnsi="Arial" w:cs="Arial"/>
        </w:rPr>
        <w:t xml:space="preserve"> their Head/Director </w:t>
      </w:r>
      <w:r w:rsidR="00C976DE">
        <w:rPr>
          <w:rFonts w:ascii="Arial" w:hAnsi="Arial" w:cs="Arial"/>
        </w:rPr>
        <w:t xml:space="preserve">in order </w:t>
      </w:r>
      <w:r w:rsidR="00672590">
        <w:rPr>
          <w:rFonts w:ascii="Arial" w:hAnsi="Arial" w:cs="Arial"/>
        </w:rPr>
        <w:t>to understand the extent to which they are (or are not yet) ready for promotion. A discussion with a mentor in the School/Institute or another colleague close to their specialty may also be appropriate. The Head/Director should ensure fair, inclusive, supportive</w:t>
      </w:r>
      <w:r w:rsidR="00982EE1">
        <w:rPr>
          <w:rFonts w:ascii="Arial" w:hAnsi="Arial" w:cs="Arial"/>
        </w:rPr>
        <w:t xml:space="preserve">, </w:t>
      </w:r>
      <w:r w:rsidR="00672590">
        <w:rPr>
          <w:rFonts w:ascii="Arial" w:hAnsi="Arial" w:cs="Arial"/>
        </w:rPr>
        <w:t xml:space="preserve">honest </w:t>
      </w:r>
      <w:r w:rsidR="00982EE1">
        <w:rPr>
          <w:rFonts w:ascii="Arial" w:hAnsi="Arial" w:cs="Arial"/>
        </w:rPr>
        <w:t xml:space="preserve">and constructive </w:t>
      </w:r>
      <w:r w:rsidR="00672590">
        <w:rPr>
          <w:rFonts w:ascii="Arial" w:hAnsi="Arial" w:cs="Arial"/>
        </w:rPr>
        <w:t>conversations take place</w:t>
      </w:r>
      <w:r w:rsidR="004006C7">
        <w:rPr>
          <w:rFonts w:ascii="Arial" w:hAnsi="Arial" w:cs="Arial"/>
        </w:rPr>
        <w:t xml:space="preserve">, based on </w:t>
      </w:r>
      <w:r w:rsidR="004006C7" w:rsidRPr="006502DA">
        <w:rPr>
          <w:rFonts w:ascii="Arial" w:hAnsi="Arial" w:cs="Arial"/>
        </w:rPr>
        <w:t xml:space="preserve">evidence of </w:t>
      </w:r>
      <w:r w:rsidR="003C3ACA" w:rsidRPr="006502DA">
        <w:rPr>
          <w:rFonts w:ascii="Arial" w:hAnsi="Arial" w:cs="Arial"/>
        </w:rPr>
        <w:t>academic quality</w:t>
      </w:r>
      <w:r w:rsidR="00672590" w:rsidRPr="006502DA">
        <w:rPr>
          <w:rFonts w:ascii="Arial" w:hAnsi="Arial" w:cs="Arial"/>
        </w:rPr>
        <w:t>.</w:t>
      </w:r>
      <w:r w:rsidR="002934F7" w:rsidRPr="006502DA">
        <w:rPr>
          <w:rFonts w:ascii="Arial" w:hAnsi="Arial" w:cs="Arial"/>
        </w:rPr>
        <w:t xml:space="preserve"> </w:t>
      </w:r>
      <w:r w:rsidR="00F73D8D" w:rsidRPr="006502DA">
        <w:rPr>
          <w:rFonts w:ascii="Arial" w:hAnsi="Arial" w:cs="Arial"/>
        </w:rPr>
        <w:t xml:space="preserve">If </w:t>
      </w:r>
      <w:r w:rsidR="002934F7" w:rsidRPr="006502DA">
        <w:rPr>
          <w:rFonts w:ascii="Arial" w:hAnsi="Arial" w:cs="Arial"/>
        </w:rPr>
        <w:t>mandatory training</w:t>
      </w:r>
      <w:r w:rsidR="003C3ACA" w:rsidRPr="006502DA">
        <w:rPr>
          <w:rFonts w:ascii="Arial" w:hAnsi="Arial" w:cs="Arial"/>
        </w:rPr>
        <w:t xml:space="preserve"> has not been </w:t>
      </w:r>
      <w:proofErr w:type="gramStart"/>
      <w:r w:rsidR="003C3ACA" w:rsidRPr="006502DA">
        <w:rPr>
          <w:rFonts w:ascii="Arial" w:hAnsi="Arial" w:cs="Arial"/>
        </w:rPr>
        <w:t>completed</w:t>
      </w:r>
      <w:proofErr w:type="gramEnd"/>
      <w:r w:rsidR="003C3ACA" w:rsidRPr="006502DA">
        <w:rPr>
          <w:rFonts w:ascii="Arial" w:hAnsi="Arial" w:cs="Arial"/>
        </w:rPr>
        <w:t xml:space="preserve"> then the applicant</w:t>
      </w:r>
      <w:r w:rsidR="003C3ACA">
        <w:rPr>
          <w:rFonts w:ascii="Arial" w:hAnsi="Arial" w:cs="Arial"/>
        </w:rPr>
        <w:t xml:space="preserve"> </w:t>
      </w:r>
      <w:proofErr w:type="spellStart"/>
      <w:r w:rsidR="003C3ACA">
        <w:rPr>
          <w:rFonts w:ascii="Arial" w:hAnsi="Arial" w:cs="Arial"/>
        </w:rPr>
        <w:t xml:space="preserve">can </w:t>
      </w:r>
      <w:r w:rsidR="00845AF0">
        <w:rPr>
          <w:rFonts w:ascii="Arial" w:hAnsi="Arial" w:cs="Arial"/>
        </w:rPr>
        <w:t>not</w:t>
      </w:r>
      <w:proofErr w:type="spellEnd"/>
      <w:r w:rsidR="00845AF0">
        <w:rPr>
          <w:rFonts w:ascii="Arial" w:hAnsi="Arial" w:cs="Arial"/>
        </w:rPr>
        <w:t xml:space="preserve"> be considered for promotion</w:t>
      </w:r>
      <w:r w:rsidR="002934F7">
        <w:rPr>
          <w:rFonts w:ascii="Arial" w:hAnsi="Arial" w:cs="Arial"/>
        </w:rPr>
        <w:t>.</w:t>
      </w:r>
    </w:p>
    <w:p w14:paraId="47AFA854" w14:textId="77777777" w:rsidR="00672590" w:rsidRDefault="00672590" w:rsidP="00672590">
      <w:pPr>
        <w:spacing w:after="0" w:line="240" w:lineRule="auto"/>
        <w:jc w:val="both"/>
        <w:rPr>
          <w:rFonts w:ascii="Arial" w:hAnsi="Arial" w:cs="Arial"/>
        </w:rPr>
      </w:pPr>
    </w:p>
    <w:p w14:paraId="38D9749C" w14:textId="0AD2EA0B" w:rsidR="00672590" w:rsidRDefault="00672590" w:rsidP="00672590">
      <w:pPr>
        <w:spacing w:after="0" w:line="240" w:lineRule="auto"/>
        <w:jc w:val="both"/>
        <w:rPr>
          <w:rFonts w:ascii="Arial" w:hAnsi="Arial" w:cs="Arial"/>
        </w:rPr>
      </w:pPr>
      <w:r>
        <w:rPr>
          <w:rFonts w:ascii="Arial" w:hAnsi="Arial" w:cs="Arial"/>
        </w:rPr>
        <w:t xml:space="preserve">In order to ensure fairness and inclusion in the promotion process (and support the emphasis of promotion being on quality/ability), </w:t>
      </w:r>
      <w:r w:rsidR="00056CC4">
        <w:rPr>
          <w:rFonts w:ascii="Arial" w:hAnsi="Arial" w:cs="Arial"/>
        </w:rPr>
        <w:t>the</w:t>
      </w:r>
      <w:r w:rsidRPr="00C501F3">
        <w:rPr>
          <w:rFonts w:ascii="Arial" w:hAnsi="Arial" w:cs="Arial"/>
        </w:rPr>
        <w:t xml:space="preserve"> full list </w:t>
      </w:r>
      <w:r>
        <w:rPr>
          <w:rFonts w:ascii="Arial" w:hAnsi="Arial" w:cs="Arial"/>
        </w:rPr>
        <w:t xml:space="preserve">of all eligible individuals </w:t>
      </w:r>
      <w:r w:rsidRPr="00C501F3">
        <w:rPr>
          <w:rFonts w:ascii="Arial" w:hAnsi="Arial" w:cs="Arial"/>
        </w:rPr>
        <w:t xml:space="preserve">in the School/Institute, provided by </w:t>
      </w:r>
      <w:r>
        <w:rPr>
          <w:rFonts w:ascii="Arial" w:eastAsia="Times New Roman" w:hAnsi="Arial" w:cs="Arial"/>
          <w:lang w:val="en"/>
        </w:rPr>
        <w:t>Human Resources</w:t>
      </w:r>
      <w:r w:rsidRPr="00C501F3">
        <w:rPr>
          <w:rFonts w:ascii="Arial" w:hAnsi="Arial" w:cs="Arial"/>
        </w:rPr>
        <w:t>, will be considered by the Head of School/Institute Director to</w:t>
      </w:r>
      <w:r>
        <w:rPr>
          <w:rFonts w:ascii="Arial" w:hAnsi="Arial" w:cs="Arial"/>
        </w:rPr>
        <w:t>:</w:t>
      </w:r>
      <w:r w:rsidRPr="00C501F3">
        <w:rPr>
          <w:rFonts w:ascii="Arial" w:hAnsi="Arial" w:cs="Arial"/>
        </w:rPr>
        <w:t xml:space="preserve"> </w:t>
      </w:r>
    </w:p>
    <w:p w14:paraId="095B5333" w14:textId="77777777" w:rsidR="00672590" w:rsidRPr="00056CC4" w:rsidRDefault="00672590" w:rsidP="00056CC4">
      <w:pPr>
        <w:pStyle w:val="ListParagraph"/>
        <w:numPr>
          <w:ilvl w:val="0"/>
          <w:numId w:val="29"/>
        </w:numPr>
        <w:spacing w:before="60" w:after="0" w:line="240" w:lineRule="auto"/>
        <w:ind w:left="714" w:hanging="357"/>
        <w:jc w:val="both"/>
        <w:rPr>
          <w:rFonts w:ascii="Arial" w:hAnsi="Arial" w:cs="Arial"/>
        </w:rPr>
      </w:pPr>
      <w:r w:rsidRPr="00056CC4">
        <w:rPr>
          <w:rFonts w:ascii="Arial" w:hAnsi="Arial" w:cs="Arial"/>
        </w:rPr>
        <w:t>identify any potential cases for promotion and make contact with those individuals</w:t>
      </w:r>
    </w:p>
    <w:p w14:paraId="0F938CCB" w14:textId="27F5BBB6" w:rsidR="00672590" w:rsidRPr="00056CC4" w:rsidRDefault="00672590" w:rsidP="00056CC4">
      <w:pPr>
        <w:pStyle w:val="ListParagraph"/>
        <w:numPr>
          <w:ilvl w:val="0"/>
          <w:numId w:val="29"/>
        </w:numPr>
        <w:spacing w:before="60" w:after="0" w:line="240" w:lineRule="auto"/>
        <w:ind w:left="714" w:hanging="357"/>
        <w:jc w:val="both"/>
        <w:rPr>
          <w:rFonts w:ascii="Arial" w:hAnsi="Arial" w:cs="Arial"/>
        </w:rPr>
      </w:pPr>
      <w:r w:rsidRPr="00056CC4">
        <w:rPr>
          <w:rFonts w:ascii="Arial" w:hAnsi="Arial" w:cs="Arial"/>
        </w:rPr>
        <w:t>provide encouragement to those who have the ability but have not yet applied.</w:t>
      </w:r>
    </w:p>
    <w:p w14:paraId="192EEE4A" w14:textId="38785710" w:rsidR="00ED0DAD" w:rsidRDefault="00ED0DAD" w:rsidP="00ED0DAD">
      <w:pPr>
        <w:spacing w:before="60" w:after="0" w:line="240" w:lineRule="auto"/>
        <w:jc w:val="both"/>
        <w:rPr>
          <w:rFonts w:ascii="Arial" w:eastAsia="Times New Roman" w:hAnsi="Arial" w:cs="Arial"/>
        </w:rPr>
      </w:pPr>
    </w:p>
    <w:p w14:paraId="7BB0D3E8" w14:textId="77777777" w:rsidR="00ED0DAD" w:rsidRPr="00D1578C" w:rsidRDefault="00ED0DAD" w:rsidP="00ED0DAD">
      <w:pPr>
        <w:spacing w:before="60" w:after="0" w:line="240" w:lineRule="auto"/>
        <w:jc w:val="both"/>
        <w:rPr>
          <w:rFonts w:ascii="Arial" w:eastAsia="Times New Roman" w:hAnsi="Arial" w:cs="Arial"/>
        </w:rPr>
      </w:pPr>
    </w:p>
    <w:p w14:paraId="5BE36DCC" w14:textId="47E14EE1" w:rsidR="00EC7460" w:rsidRPr="00ED0DAD" w:rsidRDefault="00EC7460" w:rsidP="00ED0DAD">
      <w:pPr>
        <w:pStyle w:val="ListParagraph"/>
        <w:numPr>
          <w:ilvl w:val="0"/>
          <w:numId w:val="21"/>
        </w:numPr>
        <w:pBdr>
          <w:bottom w:val="single" w:sz="4" w:space="1" w:color="auto"/>
        </w:pBdr>
        <w:spacing w:after="0" w:line="240" w:lineRule="auto"/>
        <w:rPr>
          <w:rFonts w:ascii="Arial" w:hAnsi="Arial" w:cs="Arial"/>
          <w:b/>
          <w:color w:val="002F87"/>
          <w:sz w:val="28"/>
          <w:szCs w:val="24"/>
        </w:rPr>
      </w:pPr>
      <w:r w:rsidRPr="00ED0DAD">
        <w:rPr>
          <w:rFonts w:ascii="Arial" w:hAnsi="Arial" w:cs="Arial"/>
          <w:b/>
          <w:color w:val="002F87"/>
          <w:sz w:val="28"/>
          <w:szCs w:val="24"/>
        </w:rPr>
        <w:t>Application Process</w:t>
      </w:r>
    </w:p>
    <w:p w14:paraId="3EF817AE" w14:textId="77777777" w:rsidR="00EC7460" w:rsidRPr="004E1AA2" w:rsidRDefault="00EC7460" w:rsidP="00963442">
      <w:pPr>
        <w:spacing w:after="0" w:line="240" w:lineRule="auto"/>
        <w:rPr>
          <w:rFonts w:ascii="Arial" w:hAnsi="Arial" w:cs="Arial"/>
          <w:color w:val="002F87"/>
        </w:rPr>
      </w:pPr>
    </w:p>
    <w:p w14:paraId="4EB14F9E" w14:textId="77777777" w:rsidR="0034756B" w:rsidRPr="00835867" w:rsidRDefault="0034756B" w:rsidP="0034756B">
      <w:pPr>
        <w:spacing w:after="0" w:line="240" w:lineRule="auto"/>
        <w:rPr>
          <w:rFonts w:ascii="Arial" w:hAnsi="Arial" w:cs="Arial"/>
          <w:b/>
          <w:color w:val="002F87"/>
          <w:sz w:val="24"/>
          <w:szCs w:val="24"/>
        </w:rPr>
      </w:pPr>
      <w:r w:rsidRPr="00835867">
        <w:rPr>
          <w:rFonts w:ascii="Arial" w:hAnsi="Arial" w:cs="Arial"/>
          <w:b/>
          <w:color w:val="002F87"/>
          <w:sz w:val="24"/>
          <w:szCs w:val="24"/>
        </w:rPr>
        <w:t>Guidance for Applicants</w:t>
      </w:r>
    </w:p>
    <w:p w14:paraId="03483F56" w14:textId="77777777" w:rsidR="0034756B" w:rsidRDefault="0034756B" w:rsidP="0034756B">
      <w:pPr>
        <w:spacing w:after="0" w:line="240" w:lineRule="auto"/>
        <w:rPr>
          <w:rFonts w:ascii="Arial" w:hAnsi="Arial" w:cs="Arial"/>
          <w:color w:val="002F87"/>
          <w:sz w:val="24"/>
          <w:szCs w:val="24"/>
        </w:rPr>
      </w:pPr>
    </w:p>
    <w:p w14:paraId="57345807" w14:textId="1E54E3C1" w:rsidR="009873A1" w:rsidRDefault="0003209D" w:rsidP="00F27801">
      <w:pPr>
        <w:spacing w:after="0" w:line="240" w:lineRule="auto"/>
        <w:jc w:val="both"/>
        <w:rPr>
          <w:rFonts w:ascii="Arial" w:hAnsi="Arial" w:cs="Arial"/>
        </w:rPr>
      </w:pPr>
      <w:r>
        <w:rPr>
          <w:rFonts w:ascii="Arial" w:hAnsi="Arial" w:cs="Arial"/>
        </w:rPr>
        <w:t>It is strongly advised that all applicants considering an application for promotion seek advice regarding their application prior to submission.  These discussions should occur ideally with the Head of School/Institute Director</w:t>
      </w:r>
      <w:r w:rsidR="008B1741">
        <w:rPr>
          <w:rFonts w:ascii="Arial" w:hAnsi="Arial" w:cs="Arial"/>
        </w:rPr>
        <w:t xml:space="preserve"> and/or a senior academic such as </w:t>
      </w:r>
      <w:r>
        <w:rPr>
          <w:rFonts w:ascii="Arial" w:hAnsi="Arial" w:cs="Arial"/>
        </w:rPr>
        <w:t>their direct line-manager</w:t>
      </w:r>
      <w:r w:rsidR="00A15264">
        <w:rPr>
          <w:rFonts w:ascii="Arial" w:hAnsi="Arial" w:cs="Arial"/>
        </w:rPr>
        <w:t xml:space="preserve">, mentor </w:t>
      </w:r>
      <w:r>
        <w:rPr>
          <w:rFonts w:ascii="Arial" w:hAnsi="Arial" w:cs="Arial"/>
        </w:rPr>
        <w:t xml:space="preserve">or other senior colleague. </w:t>
      </w:r>
    </w:p>
    <w:p w14:paraId="7F61B23C" w14:textId="77777777" w:rsidR="009873A1" w:rsidRDefault="009873A1" w:rsidP="00F27801">
      <w:pPr>
        <w:spacing w:after="0" w:line="240" w:lineRule="auto"/>
        <w:jc w:val="both"/>
        <w:rPr>
          <w:rFonts w:ascii="Arial" w:hAnsi="Arial" w:cs="Arial"/>
        </w:rPr>
      </w:pPr>
    </w:p>
    <w:p w14:paraId="0A7BE2A1" w14:textId="361294ED" w:rsidR="00B81212" w:rsidRDefault="009873A1" w:rsidP="00B81212">
      <w:pPr>
        <w:spacing w:after="0" w:line="240" w:lineRule="auto"/>
        <w:jc w:val="both"/>
        <w:rPr>
          <w:rFonts w:ascii="Arial" w:hAnsi="Arial" w:cs="Arial"/>
        </w:rPr>
      </w:pPr>
      <w:r>
        <w:rPr>
          <w:rFonts w:ascii="Arial" w:hAnsi="Arial" w:cs="Arial"/>
        </w:rPr>
        <w:t>A</w:t>
      </w:r>
      <w:r w:rsidR="00AD3F5D" w:rsidRPr="00AD3F5D">
        <w:rPr>
          <w:rFonts w:ascii="Arial" w:hAnsi="Arial" w:cs="Arial"/>
        </w:rPr>
        <w:t>n application will be considered through the process outlined below even if the applicant does not seek advice from senior staff</w:t>
      </w:r>
      <w:r w:rsidR="0003209D">
        <w:rPr>
          <w:rFonts w:ascii="Arial" w:hAnsi="Arial" w:cs="Arial"/>
        </w:rPr>
        <w:t xml:space="preserve">. </w:t>
      </w:r>
    </w:p>
    <w:p w14:paraId="4205B6EA" w14:textId="77777777" w:rsidR="0003209D" w:rsidRDefault="0003209D" w:rsidP="00F27801">
      <w:pPr>
        <w:spacing w:after="0" w:line="240" w:lineRule="auto"/>
        <w:jc w:val="both"/>
        <w:rPr>
          <w:rFonts w:ascii="Arial" w:hAnsi="Arial" w:cs="Arial"/>
        </w:rPr>
      </w:pPr>
    </w:p>
    <w:p w14:paraId="7046FC4B" w14:textId="77777777" w:rsidR="00EA0178" w:rsidRDefault="00EA0178" w:rsidP="00EA0178">
      <w:pPr>
        <w:spacing w:after="0" w:line="240" w:lineRule="auto"/>
        <w:jc w:val="both"/>
        <w:rPr>
          <w:rFonts w:ascii="Arial" w:eastAsia="Times New Roman" w:hAnsi="Arial" w:cs="Arial"/>
        </w:rPr>
      </w:pPr>
      <w:r w:rsidRPr="0099173F">
        <w:rPr>
          <w:rFonts w:ascii="Arial" w:eastAsia="Times New Roman" w:hAnsi="Arial" w:cs="Arial"/>
        </w:rPr>
        <w:t>Each applicant should submit</w:t>
      </w:r>
      <w:r>
        <w:rPr>
          <w:rFonts w:ascii="Arial" w:eastAsia="Times New Roman" w:hAnsi="Arial" w:cs="Arial"/>
        </w:rPr>
        <w:t xml:space="preserve"> an Application for Promotion document </w:t>
      </w:r>
      <w:r w:rsidRPr="0099173F">
        <w:rPr>
          <w:rFonts w:ascii="Arial" w:eastAsia="Times New Roman" w:hAnsi="Arial" w:cs="Arial"/>
        </w:rPr>
        <w:t>to their Head of School</w:t>
      </w:r>
      <w:r>
        <w:rPr>
          <w:rFonts w:ascii="Arial" w:eastAsia="Times New Roman" w:hAnsi="Arial" w:cs="Arial"/>
        </w:rPr>
        <w:t>/Institute Director. The application document includes</w:t>
      </w:r>
      <w:r w:rsidRPr="0099173F">
        <w:rPr>
          <w:rFonts w:ascii="Arial" w:eastAsia="Times New Roman" w:hAnsi="Arial" w:cs="Arial"/>
        </w:rPr>
        <w:t>:</w:t>
      </w:r>
    </w:p>
    <w:p w14:paraId="1EF5FBA2" w14:textId="77777777" w:rsidR="00EA0178" w:rsidRDefault="00EA0178" w:rsidP="00B81212">
      <w:pPr>
        <w:numPr>
          <w:ilvl w:val="0"/>
          <w:numId w:val="3"/>
        </w:numPr>
        <w:spacing w:before="60" w:after="0" w:line="240" w:lineRule="auto"/>
        <w:ind w:left="714" w:hanging="357"/>
        <w:jc w:val="both"/>
        <w:rPr>
          <w:rFonts w:ascii="Arial" w:eastAsia="Times New Roman" w:hAnsi="Arial" w:cs="Arial"/>
        </w:rPr>
      </w:pPr>
      <w:r w:rsidRPr="00B74D08">
        <w:rPr>
          <w:rFonts w:ascii="Arial" w:eastAsia="Times New Roman" w:hAnsi="Arial" w:cs="Arial"/>
        </w:rPr>
        <w:t xml:space="preserve">an applicant statement where individuals provide evidence to support their application </w:t>
      </w:r>
    </w:p>
    <w:p w14:paraId="5DC34101" w14:textId="77777777" w:rsidR="00EA0178" w:rsidRPr="00AD2E90" w:rsidRDefault="00EA0178" w:rsidP="00B81212">
      <w:pPr>
        <w:numPr>
          <w:ilvl w:val="0"/>
          <w:numId w:val="3"/>
        </w:numPr>
        <w:spacing w:before="60" w:after="0" w:line="240" w:lineRule="auto"/>
        <w:ind w:left="714" w:hanging="357"/>
        <w:jc w:val="both"/>
        <w:rPr>
          <w:rFonts w:ascii="Arial" w:eastAsia="Times New Roman" w:hAnsi="Arial" w:cs="Arial"/>
        </w:rPr>
      </w:pPr>
      <w:r w:rsidRPr="00B74D08">
        <w:rPr>
          <w:rFonts w:ascii="Arial" w:eastAsia="Times New Roman" w:hAnsi="Arial" w:cs="Arial"/>
        </w:rPr>
        <w:t xml:space="preserve">a CV template </w:t>
      </w:r>
      <w:r w:rsidRPr="00F16FCC">
        <w:rPr>
          <w:rFonts w:ascii="Arial" w:eastAsia="Times New Roman" w:hAnsi="Arial" w:cs="Arial"/>
          <w:i/>
        </w:rPr>
        <w:t>(which must be adhered to)</w:t>
      </w:r>
    </w:p>
    <w:p w14:paraId="26A1A453" w14:textId="77777777" w:rsidR="00EA0178" w:rsidRDefault="00EA0178" w:rsidP="00EA0178">
      <w:pPr>
        <w:spacing w:after="0" w:line="240" w:lineRule="auto"/>
        <w:jc w:val="both"/>
        <w:rPr>
          <w:rFonts w:ascii="Arial" w:eastAsia="Times New Roman" w:hAnsi="Arial" w:cs="Arial"/>
        </w:rPr>
      </w:pPr>
    </w:p>
    <w:p w14:paraId="58AE673D" w14:textId="7085084C" w:rsidR="00BC2DE1" w:rsidRDefault="00AD3F5D" w:rsidP="00AD3F5D">
      <w:pPr>
        <w:spacing w:after="0" w:line="240" w:lineRule="auto"/>
        <w:jc w:val="both"/>
        <w:rPr>
          <w:rFonts w:ascii="Arial" w:eastAsia="Times New Roman" w:hAnsi="Arial" w:cs="Arial"/>
        </w:rPr>
      </w:pPr>
      <w:r w:rsidRPr="000212F2">
        <w:rPr>
          <w:rFonts w:ascii="Arial" w:eastAsia="Times New Roman" w:hAnsi="Arial" w:cs="Arial"/>
        </w:rPr>
        <w:t xml:space="preserve">The </w:t>
      </w:r>
      <w:r>
        <w:rPr>
          <w:rFonts w:ascii="Arial" w:eastAsia="Times New Roman" w:hAnsi="Arial" w:cs="Arial"/>
        </w:rPr>
        <w:t xml:space="preserve">applicant may also wish to submit a confidential Personal Circumstances </w:t>
      </w:r>
      <w:r w:rsidR="00A308AE">
        <w:rPr>
          <w:rFonts w:ascii="Arial" w:eastAsia="Times New Roman" w:hAnsi="Arial" w:cs="Arial"/>
        </w:rPr>
        <w:t>S</w:t>
      </w:r>
      <w:r>
        <w:rPr>
          <w:rFonts w:ascii="Arial" w:eastAsia="Times New Roman" w:hAnsi="Arial" w:cs="Arial"/>
        </w:rPr>
        <w:t xml:space="preserve">tatement to </w:t>
      </w:r>
      <w:r w:rsidR="008F4D9B">
        <w:rPr>
          <w:rFonts w:ascii="Arial" w:eastAsia="Times New Roman" w:hAnsi="Arial" w:cs="Arial"/>
          <w:lang w:val="en"/>
        </w:rPr>
        <w:t xml:space="preserve">Human Resources </w:t>
      </w:r>
      <w:r w:rsidR="00352FDF">
        <w:rPr>
          <w:rFonts w:ascii="Arial" w:eastAsia="Times New Roman" w:hAnsi="Arial" w:cs="Arial"/>
        </w:rPr>
        <w:t>– further details are on page 7</w:t>
      </w:r>
      <w:r>
        <w:rPr>
          <w:rFonts w:ascii="Arial" w:eastAsia="Times New Roman" w:hAnsi="Arial" w:cs="Arial"/>
        </w:rPr>
        <w:t xml:space="preserve"> of these guidelines.</w:t>
      </w:r>
      <w:r w:rsidR="00053206">
        <w:rPr>
          <w:rFonts w:ascii="Arial" w:eastAsia="Times New Roman" w:hAnsi="Arial" w:cs="Arial"/>
        </w:rPr>
        <w:t xml:space="preserve"> </w:t>
      </w:r>
    </w:p>
    <w:p w14:paraId="731C66A2" w14:textId="77777777" w:rsidR="00BC2DE1" w:rsidRDefault="00BC2DE1" w:rsidP="00AD3F5D">
      <w:pPr>
        <w:spacing w:after="0" w:line="240" w:lineRule="auto"/>
        <w:jc w:val="both"/>
        <w:rPr>
          <w:rFonts w:ascii="Arial" w:eastAsia="Times New Roman" w:hAnsi="Arial" w:cs="Arial"/>
        </w:rPr>
      </w:pPr>
    </w:p>
    <w:p w14:paraId="4DC9CD2B" w14:textId="77777777" w:rsidR="0036267C" w:rsidRDefault="00053206" w:rsidP="00AD3F5D">
      <w:pPr>
        <w:spacing w:after="0" w:line="240" w:lineRule="auto"/>
        <w:jc w:val="both"/>
        <w:rPr>
          <w:rFonts w:ascii="Arial" w:eastAsia="Times New Roman" w:hAnsi="Arial" w:cs="Arial"/>
        </w:rPr>
      </w:pPr>
      <w:r>
        <w:rPr>
          <w:rFonts w:ascii="Arial" w:eastAsia="Times New Roman" w:hAnsi="Arial" w:cs="Arial"/>
        </w:rPr>
        <w:t>Applicants are permitted 500 words per area of contribution. This word allocation can be distributed unevenly between areas if the applicant wishes to expand one area more than another.  For example if an applicant decides to apply on the basis of three areas such as Research, Education and Citizenship then a total allocation of 1500 words is available that can be allocated to each area as the applicant sees fit.</w:t>
      </w:r>
    </w:p>
    <w:p w14:paraId="6FE50A3C" w14:textId="77777777" w:rsidR="0036267C" w:rsidRDefault="0036267C" w:rsidP="00AD3F5D">
      <w:pPr>
        <w:spacing w:after="0" w:line="240" w:lineRule="auto"/>
        <w:jc w:val="both"/>
        <w:rPr>
          <w:rFonts w:ascii="Arial" w:eastAsia="Times New Roman" w:hAnsi="Arial" w:cs="Arial"/>
        </w:rPr>
      </w:pPr>
    </w:p>
    <w:p w14:paraId="5F35931B" w14:textId="0AEC11CA" w:rsidR="00053206" w:rsidRDefault="00EA0178" w:rsidP="00352FDF">
      <w:pPr>
        <w:spacing w:after="0" w:line="240" w:lineRule="auto"/>
        <w:jc w:val="both"/>
        <w:rPr>
          <w:rFonts w:ascii="Arial" w:eastAsia="Times New Roman" w:hAnsi="Arial" w:cs="Arial"/>
          <w:b/>
        </w:rPr>
      </w:pPr>
      <w:r w:rsidRPr="00CC646E">
        <w:rPr>
          <w:rFonts w:ascii="Arial" w:eastAsia="Times New Roman" w:hAnsi="Arial" w:cs="Arial"/>
          <w:b/>
        </w:rPr>
        <w:t>No other documentation such as references</w:t>
      </w:r>
      <w:r>
        <w:rPr>
          <w:rFonts w:ascii="Arial" w:eastAsia="Times New Roman" w:hAnsi="Arial" w:cs="Arial"/>
          <w:b/>
        </w:rPr>
        <w:t>, sample publications</w:t>
      </w:r>
      <w:r w:rsidRPr="00CC646E">
        <w:rPr>
          <w:rFonts w:ascii="Arial" w:eastAsia="Times New Roman" w:hAnsi="Arial" w:cs="Arial"/>
          <w:b/>
        </w:rPr>
        <w:t xml:space="preserve"> or additional attachments should be provided.</w:t>
      </w:r>
    </w:p>
    <w:p w14:paraId="40C9B262" w14:textId="77777777" w:rsidR="00352FDF" w:rsidRDefault="00352FDF" w:rsidP="00352FDF">
      <w:pPr>
        <w:spacing w:after="0" w:line="240" w:lineRule="auto"/>
        <w:jc w:val="both"/>
        <w:rPr>
          <w:rFonts w:ascii="Arial" w:hAnsi="Arial" w:cs="Arial"/>
          <w:b/>
          <w:color w:val="002F87"/>
          <w:sz w:val="24"/>
          <w:szCs w:val="24"/>
        </w:rPr>
      </w:pPr>
    </w:p>
    <w:p w14:paraId="3BB78242" w14:textId="77777777" w:rsidR="00EA0178" w:rsidRPr="00835867" w:rsidRDefault="00EA0178" w:rsidP="00EA0178">
      <w:pPr>
        <w:spacing w:after="0" w:line="240" w:lineRule="auto"/>
        <w:rPr>
          <w:rFonts w:ascii="Arial" w:hAnsi="Arial" w:cs="Arial"/>
          <w:b/>
          <w:color w:val="002F87"/>
          <w:sz w:val="24"/>
          <w:szCs w:val="24"/>
        </w:rPr>
      </w:pPr>
      <w:r w:rsidRPr="00835867">
        <w:rPr>
          <w:rFonts w:ascii="Arial" w:hAnsi="Arial" w:cs="Arial"/>
          <w:b/>
          <w:color w:val="002F87"/>
          <w:sz w:val="24"/>
          <w:szCs w:val="24"/>
        </w:rPr>
        <w:t xml:space="preserve">Applicant’s </w:t>
      </w:r>
      <w:r w:rsidR="00F16FCC" w:rsidRPr="00835867">
        <w:rPr>
          <w:rFonts w:ascii="Arial" w:hAnsi="Arial" w:cs="Arial"/>
          <w:b/>
          <w:color w:val="002F87"/>
          <w:sz w:val="24"/>
          <w:szCs w:val="24"/>
        </w:rPr>
        <w:t>Statement</w:t>
      </w:r>
    </w:p>
    <w:p w14:paraId="0A0CF100" w14:textId="77777777" w:rsidR="00EA0178" w:rsidRPr="006422AA" w:rsidRDefault="00EA0178" w:rsidP="00EA0178">
      <w:pPr>
        <w:spacing w:after="0" w:line="240" w:lineRule="auto"/>
        <w:rPr>
          <w:rFonts w:ascii="Arial" w:hAnsi="Arial" w:cs="Arial"/>
          <w:color w:val="002F87"/>
        </w:rPr>
      </w:pPr>
    </w:p>
    <w:p w14:paraId="2D864A5E" w14:textId="5D20DE36" w:rsidR="00EA0178" w:rsidRDefault="00EA0178" w:rsidP="00F16FCC">
      <w:pPr>
        <w:spacing w:after="0" w:line="240" w:lineRule="auto"/>
        <w:jc w:val="both"/>
        <w:rPr>
          <w:rFonts w:ascii="Arial" w:hAnsi="Arial" w:cs="Arial"/>
          <w:color w:val="000000"/>
          <w:lang w:val="en-US"/>
        </w:rPr>
      </w:pPr>
      <w:r w:rsidRPr="00F27801">
        <w:rPr>
          <w:rFonts w:ascii="Arial" w:hAnsi="Arial" w:cs="Arial"/>
          <w:color w:val="000000"/>
          <w:lang w:val="en-US"/>
        </w:rPr>
        <w:t xml:space="preserve">Applicants are advised to prepare their evidence in the context of the other documentation </w:t>
      </w:r>
      <w:r w:rsidRPr="00F27801">
        <w:rPr>
          <w:rFonts w:ascii="Arial" w:hAnsi="Arial" w:cs="Arial"/>
        </w:rPr>
        <w:t>making</w:t>
      </w:r>
      <w:r w:rsidRPr="00F27801">
        <w:rPr>
          <w:rFonts w:ascii="Arial" w:hAnsi="Arial" w:cs="Arial"/>
          <w:color w:val="000000"/>
          <w:lang w:val="en-US"/>
        </w:rPr>
        <w:t xml:space="preserve"> up their application and </w:t>
      </w:r>
      <w:r w:rsidR="00A665C9">
        <w:rPr>
          <w:rFonts w:ascii="Arial" w:hAnsi="Arial" w:cs="Arial"/>
          <w:color w:val="000000"/>
          <w:lang w:val="en-US"/>
        </w:rPr>
        <w:t>must</w:t>
      </w:r>
      <w:r w:rsidRPr="00F27801">
        <w:rPr>
          <w:rFonts w:ascii="Arial" w:hAnsi="Arial" w:cs="Arial"/>
          <w:color w:val="000000"/>
          <w:lang w:val="en-US"/>
        </w:rPr>
        <w:t xml:space="preserve"> avoid unnecessary repetition.</w:t>
      </w:r>
      <w:r w:rsidRPr="0059381F">
        <w:rPr>
          <w:rFonts w:ascii="Arial" w:hAnsi="Arial" w:cs="Arial"/>
          <w:color w:val="000000"/>
          <w:lang w:val="en-US"/>
        </w:rPr>
        <w:t xml:space="preserve"> </w:t>
      </w:r>
    </w:p>
    <w:p w14:paraId="13DFC8ED" w14:textId="77777777" w:rsidR="00EA0178" w:rsidRPr="0059381F" w:rsidRDefault="00EA0178" w:rsidP="00EA0178">
      <w:pPr>
        <w:spacing w:after="0" w:line="240" w:lineRule="auto"/>
        <w:rPr>
          <w:rFonts w:ascii="Arial" w:hAnsi="Arial" w:cs="Arial"/>
          <w:color w:val="000000"/>
          <w:lang w:val="en-US"/>
        </w:rPr>
      </w:pPr>
    </w:p>
    <w:p w14:paraId="0B2BD83C" w14:textId="13E137A2" w:rsidR="00EA0178" w:rsidRPr="005B67B2" w:rsidRDefault="00EA0178" w:rsidP="00AB1085">
      <w:pPr>
        <w:numPr>
          <w:ilvl w:val="0"/>
          <w:numId w:val="14"/>
        </w:numPr>
        <w:autoSpaceDE w:val="0"/>
        <w:autoSpaceDN w:val="0"/>
        <w:adjustRightInd w:val="0"/>
        <w:spacing w:after="0" w:line="240" w:lineRule="auto"/>
        <w:jc w:val="both"/>
        <w:rPr>
          <w:rFonts w:ascii="Arial" w:hAnsi="Arial" w:cs="Arial"/>
          <w:strike/>
          <w:lang w:eastAsia="en-GB"/>
        </w:rPr>
      </w:pPr>
      <w:r w:rsidRPr="001705F0">
        <w:rPr>
          <w:rFonts w:ascii="Arial" w:hAnsi="Arial" w:cs="Arial"/>
          <w:color w:val="000000"/>
          <w:lang w:val="en-US"/>
        </w:rPr>
        <w:lastRenderedPageBreak/>
        <w:t xml:space="preserve">The </w:t>
      </w:r>
      <w:r w:rsidRPr="001705F0">
        <w:rPr>
          <w:rFonts w:ascii="Arial" w:hAnsi="Arial" w:cs="Arial"/>
        </w:rPr>
        <w:t>Applicant’s Statement</w:t>
      </w:r>
      <w:r w:rsidRPr="001705F0">
        <w:rPr>
          <w:rFonts w:ascii="Arial" w:hAnsi="Arial" w:cs="Arial"/>
          <w:b/>
          <w:i/>
        </w:rPr>
        <w:t xml:space="preserve"> </w:t>
      </w:r>
      <w:r w:rsidRPr="001705F0">
        <w:rPr>
          <w:rFonts w:ascii="Arial" w:hAnsi="Arial" w:cs="Arial"/>
          <w:color w:val="000000"/>
          <w:lang w:val="en-US"/>
        </w:rPr>
        <w:t>is the opportunity to focus on the</w:t>
      </w:r>
      <w:r w:rsidR="00F16FCC" w:rsidRPr="001705F0">
        <w:rPr>
          <w:rFonts w:ascii="Arial" w:hAnsi="Arial" w:cs="Arial"/>
          <w:color w:val="000000"/>
          <w:lang w:val="en-US"/>
        </w:rPr>
        <w:t>ir</w:t>
      </w:r>
      <w:r w:rsidRPr="001705F0">
        <w:rPr>
          <w:rFonts w:ascii="Arial" w:hAnsi="Arial" w:cs="Arial"/>
          <w:color w:val="000000"/>
          <w:lang w:val="en-US"/>
        </w:rPr>
        <w:t xml:space="preserve"> particular achievements</w:t>
      </w:r>
      <w:r w:rsidR="00F16FCC" w:rsidRPr="001705F0">
        <w:rPr>
          <w:rFonts w:ascii="Arial" w:hAnsi="Arial" w:cs="Arial"/>
          <w:color w:val="000000"/>
          <w:lang w:val="en-US"/>
        </w:rPr>
        <w:t xml:space="preserve"> and contribution since appointment to their current role</w:t>
      </w:r>
      <w:r w:rsidR="00A308AE" w:rsidRPr="001705F0">
        <w:rPr>
          <w:rFonts w:ascii="Arial" w:hAnsi="Arial" w:cs="Arial"/>
          <w:color w:val="000000"/>
          <w:lang w:val="en-US"/>
        </w:rPr>
        <w:t xml:space="preserve"> or their last promotion</w:t>
      </w:r>
      <w:r w:rsidRPr="001705F0">
        <w:rPr>
          <w:rFonts w:ascii="Arial" w:hAnsi="Arial" w:cs="Arial"/>
          <w:color w:val="000000"/>
          <w:lang w:val="en-US"/>
        </w:rPr>
        <w:t xml:space="preserve">. </w:t>
      </w:r>
      <w:r w:rsidRPr="001705F0">
        <w:rPr>
          <w:rFonts w:ascii="Arial" w:hAnsi="Arial" w:cs="Arial"/>
          <w:lang w:eastAsia="en-GB"/>
        </w:rPr>
        <w:t xml:space="preserve">Applicants must provide </w:t>
      </w:r>
      <w:r w:rsidR="00845AF0">
        <w:rPr>
          <w:rFonts w:ascii="Arial" w:hAnsi="Arial" w:cs="Arial"/>
          <w:lang w:eastAsia="en-GB"/>
        </w:rPr>
        <w:t xml:space="preserve">clear </w:t>
      </w:r>
      <w:r w:rsidRPr="001705F0">
        <w:rPr>
          <w:rFonts w:ascii="Arial" w:hAnsi="Arial" w:cs="Arial"/>
          <w:lang w:eastAsia="en-GB"/>
        </w:rPr>
        <w:t>evidence to demonstrate how they meet the criteria for the level to which they wish to obtain promotion</w:t>
      </w:r>
      <w:r w:rsidR="00541400" w:rsidRPr="001705F0">
        <w:rPr>
          <w:rFonts w:ascii="Arial" w:hAnsi="Arial" w:cs="Arial"/>
          <w:lang w:eastAsia="en-GB"/>
        </w:rPr>
        <w:t xml:space="preserve">, with emphasis on the quality </w:t>
      </w:r>
      <w:r w:rsidR="00B94A9D" w:rsidRPr="001705F0">
        <w:rPr>
          <w:rFonts w:ascii="Arial" w:hAnsi="Arial" w:cs="Arial"/>
          <w:lang w:eastAsia="en-GB"/>
        </w:rPr>
        <w:t xml:space="preserve">and excellence </w:t>
      </w:r>
      <w:r w:rsidR="00541400" w:rsidRPr="001705F0">
        <w:rPr>
          <w:rFonts w:ascii="Arial" w:hAnsi="Arial" w:cs="Arial"/>
          <w:lang w:eastAsia="en-GB"/>
        </w:rPr>
        <w:t xml:space="preserve">of </w:t>
      </w:r>
      <w:r w:rsidR="004B4E90" w:rsidRPr="001705F0">
        <w:rPr>
          <w:rFonts w:ascii="Arial" w:hAnsi="Arial" w:cs="Arial"/>
          <w:lang w:eastAsia="en-GB"/>
        </w:rPr>
        <w:t>delivery</w:t>
      </w:r>
      <w:r w:rsidR="00B94A9D" w:rsidRPr="001705F0">
        <w:rPr>
          <w:rFonts w:ascii="Arial" w:hAnsi="Arial" w:cs="Arial"/>
          <w:lang w:eastAsia="en-GB"/>
        </w:rPr>
        <w:t>, development and lead</w:t>
      </w:r>
      <w:r w:rsidR="00735A08" w:rsidRPr="001705F0">
        <w:rPr>
          <w:rFonts w:ascii="Arial" w:hAnsi="Arial" w:cs="Arial"/>
          <w:lang w:eastAsia="en-GB"/>
        </w:rPr>
        <w:t xml:space="preserve">ership </w:t>
      </w:r>
      <w:r w:rsidR="00EC7C32" w:rsidRPr="001705F0">
        <w:rPr>
          <w:rFonts w:ascii="Arial" w:hAnsi="Arial" w:cs="Arial"/>
          <w:lang w:eastAsia="en-GB"/>
        </w:rPr>
        <w:t xml:space="preserve">as </w:t>
      </w:r>
      <w:r w:rsidR="00735A08" w:rsidRPr="001705F0">
        <w:rPr>
          <w:rFonts w:ascii="Arial" w:hAnsi="Arial" w:cs="Arial"/>
          <w:lang w:eastAsia="en-GB"/>
        </w:rPr>
        <w:t>set out in</w:t>
      </w:r>
      <w:r w:rsidR="004B4E90" w:rsidRPr="001705F0">
        <w:rPr>
          <w:rFonts w:ascii="Arial" w:hAnsi="Arial" w:cs="Arial"/>
          <w:lang w:eastAsia="en-GB"/>
        </w:rPr>
        <w:t xml:space="preserve"> the </w:t>
      </w:r>
      <w:r w:rsidR="009873A1" w:rsidRPr="001705F0">
        <w:rPr>
          <w:rFonts w:ascii="Arial" w:hAnsi="Arial" w:cs="Arial"/>
          <w:lang w:eastAsia="en-GB"/>
        </w:rPr>
        <w:t>Academic Careers Framework</w:t>
      </w:r>
      <w:r w:rsidRPr="001705F0">
        <w:rPr>
          <w:rFonts w:ascii="Arial" w:hAnsi="Arial" w:cs="Arial"/>
          <w:lang w:eastAsia="en-GB"/>
        </w:rPr>
        <w:t xml:space="preserve">. </w:t>
      </w:r>
      <w:r w:rsidR="00D52346" w:rsidRPr="001705F0">
        <w:rPr>
          <w:rFonts w:ascii="Arial" w:hAnsi="Arial" w:cs="Arial"/>
          <w:lang w:eastAsia="en-GB"/>
        </w:rPr>
        <w:t>F</w:t>
      </w:r>
      <w:r w:rsidR="0076650C" w:rsidRPr="001705F0">
        <w:rPr>
          <w:rFonts w:ascii="Arial" w:hAnsi="Arial" w:cs="Arial"/>
          <w:lang w:eastAsia="en-GB"/>
        </w:rPr>
        <w:t xml:space="preserve">or </w:t>
      </w:r>
      <w:r w:rsidR="00D52346" w:rsidRPr="001705F0">
        <w:rPr>
          <w:rFonts w:ascii="Arial" w:hAnsi="Arial" w:cs="Arial"/>
          <w:lang w:eastAsia="en-GB"/>
        </w:rPr>
        <w:t xml:space="preserve">a </w:t>
      </w:r>
      <w:r w:rsidR="0076650C" w:rsidRPr="001705F0">
        <w:rPr>
          <w:rFonts w:ascii="Arial" w:hAnsi="Arial" w:cs="Arial"/>
          <w:lang w:eastAsia="en-GB"/>
        </w:rPr>
        <w:t xml:space="preserve">promotion to be successful it is expected </w:t>
      </w:r>
      <w:r w:rsidR="00D52346" w:rsidRPr="001705F0">
        <w:rPr>
          <w:rFonts w:ascii="Arial" w:hAnsi="Arial" w:cs="Arial"/>
          <w:lang w:eastAsia="en-GB"/>
        </w:rPr>
        <w:t xml:space="preserve">that </w:t>
      </w:r>
      <w:r w:rsidR="0076650C" w:rsidRPr="001705F0">
        <w:rPr>
          <w:rFonts w:ascii="Arial" w:hAnsi="Arial" w:cs="Arial"/>
          <w:lang w:eastAsia="en-GB"/>
        </w:rPr>
        <w:t xml:space="preserve">contributions </w:t>
      </w:r>
      <w:r w:rsidR="00D52346" w:rsidRPr="001705F0">
        <w:rPr>
          <w:rFonts w:ascii="Arial" w:hAnsi="Arial" w:cs="Arial"/>
          <w:lang w:eastAsia="en-GB"/>
        </w:rPr>
        <w:t xml:space="preserve">will </w:t>
      </w:r>
      <w:r w:rsidR="0076650C" w:rsidRPr="001705F0">
        <w:rPr>
          <w:rFonts w:ascii="Arial" w:hAnsi="Arial" w:cs="Arial"/>
          <w:lang w:eastAsia="en-GB"/>
        </w:rPr>
        <w:t>have been sustained at a high level</w:t>
      </w:r>
      <w:r w:rsidR="009441E4" w:rsidRPr="001705F0">
        <w:rPr>
          <w:rFonts w:ascii="Arial" w:hAnsi="Arial" w:cs="Arial"/>
          <w:lang w:eastAsia="en-GB"/>
        </w:rPr>
        <w:t xml:space="preserve"> over a </w:t>
      </w:r>
      <w:r w:rsidR="009441E4" w:rsidRPr="005B67B2">
        <w:rPr>
          <w:rFonts w:ascii="Arial" w:hAnsi="Arial" w:cs="Arial"/>
          <w:lang w:eastAsia="en-GB"/>
        </w:rPr>
        <w:t>number of years</w:t>
      </w:r>
      <w:r w:rsidR="00490D0A" w:rsidRPr="005B67B2">
        <w:rPr>
          <w:rFonts w:ascii="Arial" w:hAnsi="Arial" w:cs="Arial"/>
          <w:lang w:eastAsia="en-GB"/>
        </w:rPr>
        <w:t xml:space="preserve">, thereby </w:t>
      </w:r>
      <w:r w:rsidR="00F45F98" w:rsidRPr="005B67B2">
        <w:rPr>
          <w:rFonts w:ascii="Arial" w:hAnsi="Arial" w:cs="Arial"/>
          <w:lang w:eastAsia="en-GB"/>
        </w:rPr>
        <w:t>providing evidence of the impact and reach of their</w:t>
      </w:r>
      <w:r w:rsidR="001705F0" w:rsidRPr="005B67B2">
        <w:rPr>
          <w:rFonts w:ascii="Arial" w:hAnsi="Arial" w:cs="Arial"/>
          <w:lang w:eastAsia="en-GB"/>
        </w:rPr>
        <w:t xml:space="preserve"> </w:t>
      </w:r>
      <w:r w:rsidR="00F45F98" w:rsidRPr="005B67B2">
        <w:rPr>
          <w:rFonts w:ascii="Arial" w:hAnsi="Arial" w:cs="Arial"/>
          <w:lang w:eastAsia="en-GB"/>
        </w:rPr>
        <w:t>contribution</w:t>
      </w:r>
      <w:r w:rsidR="0076650C" w:rsidRPr="005B67B2">
        <w:rPr>
          <w:rFonts w:ascii="Arial" w:hAnsi="Arial" w:cs="Arial"/>
          <w:lang w:eastAsia="en-GB"/>
        </w:rPr>
        <w:t>.</w:t>
      </w:r>
      <w:r w:rsidR="003373D4" w:rsidRPr="005B67B2">
        <w:rPr>
          <w:rFonts w:ascii="Arial" w:hAnsi="Arial" w:cs="Arial"/>
          <w:lang w:eastAsia="en-GB"/>
        </w:rPr>
        <w:t xml:space="preserve"> Applicants must show achievements </w:t>
      </w:r>
      <w:r w:rsidR="00207F59" w:rsidRPr="005B67B2">
        <w:rPr>
          <w:rFonts w:ascii="Arial" w:hAnsi="Arial" w:cs="Arial"/>
          <w:lang w:eastAsia="en-GB"/>
        </w:rPr>
        <w:t>across all aspects of their role, based on their career path (e.g. T&amp;R, T&amp;S).</w:t>
      </w:r>
    </w:p>
    <w:p w14:paraId="2C1328C0" w14:textId="77777777" w:rsidR="00EA0178" w:rsidRPr="0059381F" w:rsidRDefault="00EA0178" w:rsidP="00EA0178">
      <w:pPr>
        <w:numPr>
          <w:ilvl w:val="0"/>
          <w:numId w:val="14"/>
        </w:numPr>
        <w:autoSpaceDE w:val="0"/>
        <w:autoSpaceDN w:val="0"/>
        <w:adjustRightInd w:val="0"/>
        <w:spacing w:after="0" w:line="240" w:lineRule="auto"/>
        <w:rPr>
          <w:rFonts w:ascii="Arial" w:hAnsi="Arial" w:cs="Arial"/>
          <w:strike/>
          <w:lang w:eastAsia="en-GB"/>
        </w:rPr>
      </w:pPr>
    </w:p>
    <w:p w14:paraId="760F1501" w14:textId="412424AB" w:rsidR="00EA0178" w:rsidRDefault="00F16FCC" w:rsidP="00F16FCC">
      <w:pPr>
        <w:spacing w:after="0" w:line="240" w:lineRule="auto"/>
        <w:jc w:val="both"/>
        <w:rPr>
          <w:rFonts w:ascii="Arial" w:hAnsi="Arial" w:cs="Arial"/>
          <w:lang w:eastAsia="en-GB"/>
        </w:rPr>
      </w:pPr>
      <w:r>
        <w:rPr>
          <w:rFonts w:ascii="Arial" w:hAnsi="Arial" w:cs="Arial"/>
          <w:lang w:eastAsia="en-GB"/>
        </w:rPr>
        <w:t>P</w:t>
      </w:r>
      <w:r w:rsidR="00EA0178" w:rsidRPr="0059381F">
        <w:rPr>
          <w:rFonts w:ascii="Arial" w:hAnsi="Arial" w:cs="Arial"/>
          <w:lang w:eastAsia="en-GB"/>
        </w:rPr>
        <w:t xml:space="preserve">romotion decisions </w:t>
      </w:r>
      <w:r>
        <w:rPr>
          <w:rFonts w:ascii="Arial" w:hAnsi="Arial" w:cs="Arial"/>
          <w:lang w:eastAsia="en-GB"/>
        </w:rPr>
        <w:t>will be</w:t>
      </w:r>
      <w:r w:rsidRPr="0059381F">
        <w:rPr>
          <w:rFonts w:ascii="Arial" w:hAnsi="Arial" w:cs="Arial"/>
          <w:lang w:eastAsia="en-GB"/>
        </w:rPr>
        <w:t xml:space="preserve"> </w:t>
      </w:r>
      <w:r w:rsidR="00EA0178" w:rsidRPr="0059381F">
        <w:rPr>
          <w:rFonts w:ascii="Arial" w:hAnsi="Arial" w:cs="Arial"/>
          <w:lang w:eastAsia="en-GB"/>
        </w:rPr>
        <w:t>based on a review</w:t>
      </w:r>
      <w:r w:rsidR="008F63FF">
        <w:rPr>
          <w:rFonts w:ascii="Arial" w:hAnsi="Arial" w:cs="Arial"/>
          <w:lang w:eastAsia="en-GB"/>
        </w:rPr>
        <w:t>,</w:t>
      </w:r>
      <w:r w:rsidR="00EA0178" w:rsidRPr="0059381F">
        <w:rPr>
          <w:rFonts w:ascii="Arial" w:hAnsi="Arial" w:cs="Arial"/>
          <w:lang w:eastAsia="en-GB"/>
        </w:rPr>
        <w:t xml:space="preserve"> by </w:t>
      </w:r>
      <w:r>
        <w:rPr>
          <w:rFonts w:ascii="Arial" w:hAnsi="Arial" w:cs="Arial"/>
          <w:lang w:eastAsia="en-GB"/>
        </w:rPr>
        <w:t xml:space="preserve">the </w:t>
      </w:r>
      <w:r w:rsidR="00EA0178" w:rsidRPr="0059381F">
        <w:rPr>
          <w:rFonts w:ascii="Arial" w:hAnsi="Arial" w:cs="Arial"/>
          <w:lang w:eastAsia="en-GB"/>
        </w:rPr>
        <w:t>panel members</w:t>
      </w:r>
      <w:r w:rsidR="008F63FF">
        <w:rPr>
          <w:rFonts w:ascii="Arial" w:hAnsi="Arial" w:cs="Arial"/>
          <w:lang w:eastAsia="en-GB"/>
        </w:rPr>
        <w:t>,</w:t>
      </w:r>
      <w:r w:rsidR="00EA0178" w:rsidRPr="0059381F">
        <w:rPr>
          <w:rFonts w:ascii="Arial" w:hAnsi="Arial" w:cs="Arial"/>
          <w:lang w:eastAsia="en-GB"/>
        </w:rPr>
        <w:t xml:space="preserve"> of the </w:t>
      </w:r>
      <w:r w:rsidR="00EA0178" w:rsidRPr="0059381F">
        <w:rPr>
          <w:rFonts w:ascii="Arial" w:hAnsi="Arial" w:cs="Arial"/>
          <w:iCs/>
          <w:lang w:eastAsia="en-GB"/>
        </w:rPr>
        <w:t>written evidence</w:t>
      </w:r>
      <w:r w:rsidR="00EA0178" w:rsidRPr="0059381F">
        <w:rPr>
          <w:rFonts w:ascii="Arial" w:hAnsi="Arial" w:cs="Arial"/>
          <w:lang w:eastAsia="en-GB"/>
        </w:rPr>
        <w:t xml:space="preserve"> </w:t>
      </w:r>
      <w:r>
        <w:rPr>
          <w:rFonts w:ascii="Arial" w:hAnsi="Arial" w:cs="Arial"/>
          <w:lang w:eastAsia="en-GB"/>
        </w:rPr>
        <w:t xml:space="preserve">that has been </w:t>
      </w:r>
      <w:r w:rsidR="00EA0178" w:rsidRPr="0059381F">
        <w:rPr>
          <w:rFonts w:ascii="Arial" w:hAnsi="Arial" w:cs="Arial"/>
          <w:lang w:eastAsia="en-GB"/>
        </w:rPr>
        <w:t>presented to them</w:t>
      </w:r>
      <w:r w:rsidR="009F4F96">
        <w:rPr>
          <w:rFonts w:ascii="Arial" w:hAnsi="Arial" w:cs="Arial"/>
          <w:lang w:eastAsia="en-GB"/>
        </w:rPr>
        <w:t xml:space="preserve"> by each applicant</w:t>
      </w:r>
      <w:r w:rsidR="00EA0178" w:rsidRPr="0059381F">
        <w:rPr>
          <w:rFonts w:ascii="Arial" w:hAnsi="Arial" w:cs="Arial"/>
          <w:lang w:eastAsia="en-GB"/>
        </w:rPr>
        <w:t xml:space="preserve">. </w:t>
      </w:r>
    </w:p>
    <w:p w14:paraId="3BA5BD9A" w14:textId="77777777" w:rsidR="00EA0178" w:rsidRDefault="00EA0178" w:rsidP="00EA0178">
      <w:pPr>
        <w:spacing w:after="0" w:line="240" w:lineRule="auto"/>
        <w:rPr>
          <w:rFonts w:ascii="Arial" w:hAnsi="Arial" w:cs="Arial"/>
          <w:color w:val="002F87"/>
          <w:sz w:val="24"/>
          <w:szCs w:val="24"/>
        </w:rPr>
      </w:pPr>
    </w:p>
    <w:p w14:paraId="606788B2" w14:textId="6EF570D8" w:rsidR="0003209D" w:rsidRDefault="0003209D" w:rsidP="00F27801">
      <w:pPr>
        <w:spacing w:after="0" w:line="240" w:lineRule="auto"/>
        <w:jc w:val="both"/>
        <w:rPr>
          <w:rFonts w:ascii="Arial" w:hAnsi="Arial" w:cs="Arial"/>
        </w:rPr>
      </w:pPr>
      <w:r w:rsidRPr="00A859BB">
        <w:rPr>
          <w:rFonts w:ascii="Arial" w:hAnsi="Arial" w:cs="Arial"/>
        </w:rPr>
        <w:t xml:space="preserve">In presenting </w:t>
      </w:r>
      <w:r w:rsidR="004079AB">
        <w:rPr>
          <w:rFonts w:ascii="Arial" w:hAnsi="Arial" w:cs="Arial"/>
        </w:rPr>
        <w:t>an</w:t>
      </w:r>
      <w:r w:rsidR="004079AB" w:rsidRPr="00A859BB">
        <w:rPr>
          <w:rFonts w:ascii="Arial" w:hAnsi="Arial" w:cs="Arial"/>
        </w:rPr>
        <w:t xml:space="preserve"> </w:t>
      </w:r>
      <w:r w:rsidRPr="00A859BB">
        <w:rPr>
          <w:rFonts w:ascii="Arial" w:hAnsi="Arial" w:cs="Arial"/>
        </w:rPr>
        <w:t xml:space="preserve">application, </w:t>
      </w:r>
      <w:r w:rsidR="004079AB">
        <w:rPr>
          <w:rFonts w:ascii="Arial" w:hAnsi="Arial" w:cs="Arial"/>
        </w:rPr>
        <w:t xml:space="preserve">the applicant should </w:t>
      </w:r>
      <w:r w:rsidRPr="00A859BB">
        <w:rPr>
          <w:rFonts w:ascii="Arial" w:hAnsi="Arial" w:cs="Arial"/>
        </w:rPr>
        <w:t xml:space="preserve">allow for </w:t>
      </w:r>
      <w:r w:rsidR="0079261E">
        <w:rPr>
          <w:rFonts w:ascii="Arial" w:hAnsi="Arial" w:cs="Arial"/>
        </w:rPr>
        <w:t xml:space="preserve">the </w:t>
      </w:r>
      <w:r w:rsidRPr="00A859BB">
        <w:rPr>
          <w:rFonts w:ascii="Arial" w:hAnsi="Arial" w:cs="Arial"/>
        </w:rPr>
        <w:t xml:space="preserve">assessment </w:t>
      </w:r>
      <w:r w:rsidR="0079261E">
        <w:rPr>
          <w:rFonts w:ascii="Arial" w:hAnsi="Arial" w:cs="Arial"/>
        </w:rPr>
        <w:t xml:space="preserve">being made </w:t>
      </w:r>
      <w:r w:rsidRPr="00A859BB">
        <w:rPr>
          <w:rFonts w:ascii="Arial" w:hAnsi="Arial" w:cs="Arial"/>
        </w:rPr>
        <w:t xml:space="preserve">by an inter-disciplinary team and therefore </w:t>
      </w:r>
      <w:r w:rsidR="004226ED">
        <w:rPr>
          <w:rFonts w:ascii="Arial" w:hAnsi="Arial" w:cs="Arial"/>
        </w:rPr>
        <w:t xml:space="preserve">should </w:t>
      </w:r>
      <w:r w:rsidRPr="00A859BB">
        <w:rPr>
          <w:rFonts w:ascii="Arial" w:hAnsi="Arial" w:cs="Arial"/>
        </w:rPr>
        <w:t xml:space="preserve">avoid using abbreviations and explain </w:t>
      </w:r>
      <w:r>
        <w:rPr>
          <w:rFonts w:ascii="Arial" w:hAnsi="Arial" w:cs="Arial"/>
        </w:rPr>
        <w:t xml:space="preserve">anything that might be unclear to the reader, such as </w:t>
      </w:r>
      <w:r w:rsidR="0079261E">
        <w:rPr>
          <w:rFonts w:ascii="Arial" w:hAnsi="Arial" w:cs="Arial"/>
        </w:rPr>
        <w:t xml:space="preserve">specific </w:t>
      </w:r>
      <w:r w:rsidRPr="00A859BB">
        <w:rPr>
          <w:rFonts w:ascii="Arial" w:hAnsi="Arial" w:cs="Arial"/>
        </w:rPr>
        <w:t>indicators of excel</w:t>
      </w:r>
      <w:r>
        <w:rPr>
          <w:rFonts w:ascii="Arial" w:hAnsi="Arial" w:cs="Arial"/>
        </w:rPr>
        <w:t xml:space="preserve">lence </w:t>
      </w:r>
      <w:r w:rsidR="0079261E">
        <w:rPr>
          <w:rFonts w:ascii="Arial" w:hAnsi="Arial" w:cs="Arial"/>
        </w:rPr>
        <w:t>in</w:t>
      </w:r>
      <w:r>
        <w:rPr>
          <w:rFonts w:ascii="Arial" w:hAnsi="Arial" w:cs="Arial"/>
        </w:rPr>
        <w:t xml:space="preserve"> the discipline.</w:t>
      </w:r>
    </w:p>
    <w:p w14:paraId="7EF40700" w14:textId="77777777" w:rsidR="0003209D" w:rsidRDefault="0003209D" w:rsidP="00F27801">
      <w:pPr>
        <w:spacing w:after="0" w:line="240" w:lineRule="auto"/>
        <w:jc w:val="both"/>
      </w:pPr>
    </w:p>
    <w:p w14:paraId="72BD923E" w14:textId="4830D2F7" w:rsidR="0003209D" w:rsidRDefault="0003209D" w:rsidP="00F27801">
      <w:pPr>
        <w:spacing w:after="0" w:line="240" w:lineRule="auto"/>
        <w:jc w:val="both"/>
        <w:rPr>
          <w:rFonts w:ascii="Arial" w:eastAsia="Times New Roman" w:hAnsi="Arial" w:cs="Arial"/>
          <w:bCs/>
        </w:rPr>
      </w:pPr>
      <w:r w:rsidRPr="004622DC">
        <w:rPr>
          <w:rFonts w:ascii="Arial" w:eastAsia="Times New Roman" w:hAnsi="Arial" w:cs="Arial"/>
          <w:bCs/>
        </w:rPr>
        <w:t xml:space="preserve">The application form </w:t>
      </w:r>
      <w:r w:rsidR="00810231">
        <w:rPr>
          <w:rFonts w:ascii="Arial" w:eastAsia="Times New Roman" w:hAnsi="Arial" w:cs="Arial"/>
          <w:bCs/>
        </w:rPr>
        <w:t>is</w:t>
      </w:r>
      <w:r w:rsidRPr="004622DC">
        <w:rPr>
          <w:rFonts w:ascii="Arial" w:eastAsia="Times New Roman" w:hAnsi="Arial" w:cs="Arial"/>
          <w:bCs/>
        </w:rPr>
        <w:t xml:space="preserve"> designed to encourage the submission of evidence in </w:t>
      </w:r>
      <w:r>
        <w:rPr>
          <w:rFonts w:ascii="Arial" w:eastAsia="Times New Roman" w:hAnsi="Arial" w:cs="Arial"/>
          <w:bCs/>
        </w:rPr>
        <w:t xml:space="preserve">a narrative form. </w:t>
      </w:r>
      <w:r w:rsidRPr="004622DC">
        <w:rPr>
          <w:rFonts w:ascii="Arial" w:eastAsia="Times New Roman" w:hAnsi="Arial" w:cs="Arial"/>
          <w:bCs/>
        </w:rPr>
        <w:t>There is a series of fr</w:t>
      </w:r>
      <w:r w:rsidRPr="004622DC">
        <w:rPr>
          <w:rFonts w:ascii="Arial" w:eastAsia="Times New Roman" w:hAnsi="Arial" w:cs="Arial"/>
          <w:bCs/>
          <w:color w:val="000000" w:themeColor="text1"/>
        </w:rPr>
        <w:t>e</w:t>
      </w:r>
      <w:r w:rsidRPr="004622DC">
        <w:rPr>
          <w:rFonts w:ascii="Arial" w:eastAsia="Times New Roman" w:hAnsi="Arial" w:cs="Arial"/>
          <w:bCs/>
        </w:rPr>
        <w:t xml:space="preserve">e text </w:t>
      </w:r>
      <w:r>
        <w:rPr>
          <w:rFonts w:ascii="Arial" w:eastAsia="Times New Roman" w:hAnsi="Arial" w:cs="Arial"/>
          <w:bCs/>
        </w:rPr>
        <w:t>boxes</w:t>
      </w:r>
      <w:r w:rsidRPr="004622DC">
        <w:rPr>
          <w:rFonts w:ascii="Arial" w:eastAsia="Times New Roman" w:hAnsi="Arial" w:cs="Arial"/>
          <w:bCs/>
        </w:rPr>
        <w:t xml:space="preserve"> titled </w:t>
      </w:r>
      <w:r w:rsidRPr="0034756B">
        <w:rPr>
          <w:rFonts w:ascii="Arial" w:hAnsi="Arial" w:cs="Arial"/>
        </w:rPr>
        <w:t>Narrative 1, 2</w:t>
      </w:r>
      <w:r w:rsidR="004079AB">
        <w:rPr>
          <w:rFonts w:ascii="Arial" w:hAnsi="Arial" w:cs="Arial"/>
        </w:rPr>
        <w:t>,</w:t>
      </w:r>
      <w:r w:rsidRPr="0034756B">
        <w:rPr>
          <w:rFonts w:ascii="Arial" w:eastAsia="Times New Roman" w:hAnsi="Arial" w:cs="Arial"/>
          <w:bCs/>
        </w:rPr>
        <w:t xml:space="preserve"> etc</w:t>
      </w:r>
      <w:r>
        <w:rPr>
          <w:rFonts w:ascii="Arial" w:eastAsia="Times New Roman" w:hAnsi="Arial" w:cs="Arial"/>
          <w:bCs/>
        </w:rPr>
        <w:t xml:space="preserve">. </w:t>
      </w:r>
      <w:r w:rsidRPr="004622DC">
        <w:rPr>
          <w:rFonts w:ascii="Arial" w:eastAsia="Times New Roman" w:hAnsi="Arial" w:cs="Arial"/>
          <w:bCs/>
        </w:rPr>
        <w:t>The</w:t>
      </w:r>
      <w:r>
        <w:rPr>
          <w:rFonts w:ascii="Arial" w:eastAsia="Times New Roman" w:hAnsi="Arial" w:cs="Arial"/>
          <w:bCs/>
        </w:rPr>
        <w:t xml:space="preserve">se enable the applicant to present their evidence in a way that causes minimal break-up of the flow of their account. </w:t>
      </w:r>
      <w:r w:rsidRPr="004622DC">
        <w:rPr>
          <w:rFonts w:ascii="Arial" w:eastAsia="Times New Roman" w:hAnsi="Arial" w:cs="Arial"/>
          <w:bCs/>
        </w:rPr>
        <w:t xml:space="preserve">Underneath each narrative box </w:t>
      </w:r>
      <w:r w:rsidR="00EF18ED">
        <w:rPr>
          <w:rFonts w:ascii="Arial" w:eastAsia="Times New Roman" w:hAnsi="Arial" w:cs="Arial"/>
          <w:bCs/>
        </w:rPr>
        <w:t xml:space="preserve">you are asked to specify which </w:t>
      </w:r>
      <w:r w:rsidR="00EF18ED" w:rsidRPr="00AD0A02">
        <w:rPr>
          <w:rFonts w:ascii="Arial" w:hAnsi="Arial" w:cs="Arial"/>
        </w:rPr>
        <w:t>Area of Contribution</w:t>
      </w:r>
      <w:r w:rsidR="00EF18ED">
        <w:rPr>
          <w:rFonts w:ascii="Arial" w:hAnsi="Arial" w:cs="Arial"/>
        </w:rPr>
        <w:t xml:space="preserve"> the narrative relates to</w:t>
      </w:r>
      <w:r>
        <w:rPr>
          <w:rFonts w:ascii="Arial" w:eastAsia="Times New Roman" w:hAnsi="Arial" w:cs="Arial"/>
          <w:bCs/>
        </w:rPr>
        <w:t xml:space="preserve">. </w:t>
      </w:r>
      <w:r w:rsidR="00EF18ED">
        <w:rPr>
          <w:rFonts w:ascii="Arial" w:eastAsia="Times New Roman" w:hAnsi="Arial" w:cs="Arial"/>
          <w:bCs/>
        </w:rPr>
        <w:t xml:space="preserve">Within each narrative, please also indicate </w:t>
      </w:r>
      <w:r w:rsidRPr="004622DC">
        <w:rPr>
          <w:rFonts w:ascii="Arial" w:eastAsia="Times New Roman" w:hAnsi="Arial" w:cs="Arial"/>
          <w:bCs/>
        </w:rPr>
        <w:t xml:space="preserve">the </w:t>
      </w:r>
      <w:r w:rsidR="00352FDF">
        <w:rPr>
          <w:rFonts w:ascii="Arial" w:eastAsia="Times New Roman" w:hAnsi="Arial" w:cs="Arial"/>
          <w:bCs/>
        </w:rPr>
        <w:t>t</w:t>
      </w:r>
      <w:r w:rsidRPr="0034756B">
        <w:rPr>
          <w:rFonts w:ascii="Arial" w:hAnsi="Arial" w:cs="Arial"/>
        </w:rPr>
        <w:t>ype</w:t>
      </w:r>
      <w:r w:rsidR="00F107A3">
        <w:rPr>
          <w:rFonts w:ascii="Arial" w:hAnsi="Arial" w:cs="Arial"/>
        </w:rPr>
        <w:t>(s)</w:t>
      </w:r>
      <w:r w:rsidRPr="0034756B">
        <w:rPr>
          <w:rFonts w:ascii="Arial" w:hAnsi="Arial" w:cs="Arial"/>
        </w:rPr>
        <w:t xml:space="preserve"> of </w:t>
      </w:r>
      <w:r w:rsidR="00352FDF">
        <w:rPr>
          <w:rFonts w:ascii="Arial" w:hAnsi="Arial" w:cs="Arial"/>
        </w:rPr>
        <w:t>c</w:t>
      </w:r>
      <w:r w:rsidR="006A6AB6" w:rsidRPr="0034756B">
        <w:rPr>
          <w:rFonts w:ascii="Arial" w:hAnsi="Arial" w:cs="Arial"/>
        </w:rPr>
        <w:t>ontribution</w:t>
      </w:r>
      <w:r w:rsidR="00352FDF">
        <w:rPr>
          <w:rFonts w:ascii="Arial" w:hAnsi="Arial" w:cs="Arial"/>
        </w:rPr>
        <w:t xml:space="preserve"> </w:t>
      </w:r>
      <w:r w:rsidR="00352FDF" w:rsidRPr="005B67B2">
        <w:rPr>
          <w:rFonts w:ascii="Arial" w:hAnsi="Arial" w:cs="Arial"/>
        </w:rPr>
        <w:t>(</w:t>
      </w:r>
      <w:r w:rsidR="0094363C" w:rsidRPr="005B67B2">
        <w:rPr>
          <w:rFonts w:ascii="Arial" w:hAnsi="Arial" w:cs="Arial"/>
        </w:rPr>
        <w:t>excellence</w:t>
      </w:r>
      <w:r w:rsidR="00F107A3" w:rsidRPr="005B67B2">
        <w:rPr>
          <w:rFonts w:ascii="Arial" w:hAnsi="Arial" w:cs="Arial"/>
        </w:rPr>
        <w:t xml:space="preserve"> in </w:t>
      </w:r>
      <w:r w:rsidR="00F107A3" w:rsidRPr="005B67B2">
        <w:rPr>
          <w:rFonts w:ascii="Arial" w:hAnsi="Arial" w:cs="Arial"/>
          <w:lang w:eastAsia="en-GB"/>
        </w:rPr>
        <w:t>delivery, development and leadership</w:t>
      </w:r>
      <w:r w:rsidR="00352FDF" w:rsidRPr="005B67B2">
        <w:rPr>
          <w:rFonts w:ascii="Arial" w:hAnsi="Arial" w:cs="Arial"/>
        </w:rPr>
        <w:t>)</w:t>
      </w:r>
      <w:r w:rsidR="006A6AB6" w:rsidRPr="005B67B2">
        <w:rPr>
          <w:rFonts w:ascii="Arial" w:eastAsia="Times New Roman" w:hAnsi="Arial" w:cs="Arial"/>
          <w:bCs/>
        </w:rPr>
        <w:t xml:space="preserve"> </w:t>
      </w:r>
      <w:r w:rsidRPr="005B67B2">
        <w:rPr>
          <w:rFonts w:ascii="Arial" w:eastAsia="Times New Roman" w:hAnsi="Arial" w:cs="Arial"/>
          <w:bCs/>
        </w:rPr>
        <w:t>that is being evidenced</w:t>
      </w:r>
      <w:r w:rsidR="00802ACF" w:rsidRPr="005B67B2">
        <w:rPr>
          <w:rFonts w:ascii="Arial" w:eastAsia="Times New Roman" w:hAnsi="Arial" w:cs="Arial"/>
          <w:bCs/>
        </w:rPr>
        <w:t xml:space="preserve">, with the associated </w:t>
      </w:r>
      <w:r w:rsidR="00E107E3" w:rsidRPr="005B67B2">
        <w:rPr>
          <w:rFonts w:ascii="Arial" w:eastAsia="Times New Roman" w:hAnsi="Arial" w:cs="Arial"/>
          <w:bCs/>
        </w:rPr>
        <w:t xml:space="preserve">measurable </w:t>
      </w:r>
      <w:r w:rsidR="00802ACF" w:rsidRPr="005B67B2">
        <w:rPr>
          <w:rFonts w:ascii="Arial" w:eastAsia="Times New Roman" w:hAnsi="Arial" w:cs="Arial"/>
          <w:bCs/>
        </w:rPr>
        <w:t>impact</w:t>
      </w:r>
      <w:r w:rsidRPr="005B67B2">
        <w:rPr>
          <w:rFonts w:ascii="Arial" w:eastAsia="Times New Roman" w:hAnsi="Arial" w:cs="Arial"/>
          <w:bCs/>
        </w:rPr>
        <w:t>.</w:t>
      </w:r>
    </w:p>
    <w:p w14:paraId="6DA04F7A" w14:textId="77777777" w:rsidR="0003209D" w:rsidRPr="0030269E" w:rsidRDefault="0003209D" w:rsidP="00F27801">
      <w:pPr>
        <w:spacing w:after="0" w:line="240" w:lineRule="auto"/>
        <w:jc w:val="both"/>
        <w:rPr>
          <w:rFonts w:ascii="Arial" w:hAnsi="Arial" w:cs="Arial"/>
          <w:strike/>
          <w:lang w:eastAsia="en-GB"/>
        </w:rPr>
      </w:pPr>
    </w:p>
    <w:p w14:paraId="3A15FE5F" w14:textId="77777777" w:rsidR="0003209D" w:rsidRDefault="0003209D" w:rsidP="00F27801">
      <w:pPr>
        <w:numPr>
          <w:ilvl w:val="0"/>
          <w:numId w:val="14"/>
        </w:numPr>
        <w:autoSpaceDE w:val="0"/>
        <w:autoSpaceDN w:val="0"/>
        <w:adjustRightInd w:val="0"/>
        <w:spacing w:after="0" w:line="240" w:lineRule="auto"/>
        <w:jc w:val="both"/>
        <w:rPr>
          <w:rFonts w:ascii="Arial" w:eastAsia="Times New Roman" w:hAnsi="Arial" w:cs="Arial"/>
          <w:bCs/>
        </w:rPr>
      </w:pPr>
      <w:r w:rsidRPr="006D33C5">
        <w:rPr>
          <w:rFonts w:ascii="Arial" w:eastAsia="Times New Roman" w:hAnsi="Arial" w:cs="Arial"/>
          <w:bCs/>
        </w:rPr>
        <w:t xml:space="preserve">There may </w:t>
      </w:r>
      <w:r w:rsidRPr="001931FF">
        <w:rPr>
          <w:rFonts w:ascii="Arial" w:eastAsia="Times New Roman" w:hAnsi="Arial" w:cs="Arial"/>
          <w:bCs/>
          <w:color w:val="000000" w:themeColor="text1"/>
        </w:rPr>
        <w:t>be</w:t>
      </w:r>
      <w:r w:rsidRPr="006D33C5">
        <w:rPr>
          <w:rFonts w:ascii="Arial" w:eastAsia="Times New Roman" w:hAnsi="Arial" w:cs="Arial"/>
          <w:bCs/>
        </w:rPr>
        <w:t xml:space="preserve"> occasions when a narrative supports more than one </w:t>
      </w:r>
      <w:r w:rsidRPr="0034756B">
        <w:rPr>
          <w:rFonts w:ascii="Arial" w:hAnsi="Arial" w:cs="Arial"/>
        </w:rPr>
        <w:t>Area of Contribution.</w:t>
      </w:r>
      <w:r w:rsidRPr="0034756B">
        <w:rPr>
          <w:rFonts w:ascii="Arial" w:eastAsia="Times New Roman" w:hAnsi="Arial" w:cs="Arial"/>
          <w:bCs/>
        </w:rPr>
        <w:t xml:space="preserve">  </w:t>
      </w:r>
      <w:r w:rsidRPr="006D33C5">
        <w:rPr>
          <w:rFonts w:ascii="Arial" w:eastAsia="Times New Roman" w:hAnsi="Arial" w:cs="Arial"/>
          <w:bCs/>
        </w:rPr>
        <w:t>The</w:t>
      </w:r>
      <w:r>
        <w:rPr>
          <w:rFonts w:ascii="Arial" w:eastAsia="Times New Roman" w:hAnsi="Arial" w:cs="Arial"/>
          <w:bCs/>
        </w:rPr>
        <w:t>re is space</w:t>
      </w:r>
      <w:r w:rsidRPr="006D33C5">
        <w:rPr>
          <w:rFonts w:ascii="Arial" w:eastAsia="Times New Roman" w:hAnsi="Arial" w:cs="Arial"/>
          <w:bCs/>
        </w:rPr>
        <w:t xml:space="preserve"> under each </w:t>
      </w:r>
      <w:r w:rsidRPr="0034756B">
        <w:rPr>
          <w:rFonts w:ascii="Arial" w:hAnsi="Arial" w:cs="Arial"/>
        </w:rPr>
        <w:t>Narrative</w:t>
      </w:r>
      <w:r w:rsidRPr="0034756B">
        <w:rPr>
          <w:rFonts w:ascii="Arial" w:eastAsia="Times New Roman" w:hAnsi="Arial" w:cs="Arial"/>
          <w:bCs/>
        </w:rPr>
        <w:t xml:space="preserve"> </w:t>
      </w:r>
      <w:r w:rsidRPr="006D33C5">
        <w:rPr>
          <w:rFonts w:ascii="Arial" w:eastAsia="Times New Roman" w:hAnsi="Arial" w:cs="Arial"/>
          <w:bCs/>
        </w:rPr>
        <w:t xml:space="preserve">to provide a brief commentary on any further </w:t>
      </w:r>
      <w:r w:rsidRPr="0034756B">
        <w:rPr>
          <w:rFonts w:ascii="Arial" w:hAnsi="Arial" w:cs="Arial"/>
        </w:rPr>
        <w:t>Areas of Contribution</w:t>
      </w:r>
      <w:r w:rsidRPr="0034756B">
        <w:rPr>
          <w:rFonts w:ascii="Arial" w:eastAsia="Times New Roman" w:hAnsi="Arial" w:cs="Arial"/>
          <w:bCs/>
        </w:rPr>
        <w:t xml:space="preserve"> that are relevant.</w:t>
      </w:r>
    </w:p>
    <w:p w14:paraId="78CC5082" w14:textId="77777777" w:rsidR="0003209D" w:rsidRPr="0034756B" w:rsidRDefault="0003209D" w:rsidP="00F27801">
      <w:pPr>
        <w:numPr>
          <w:ilvl w:val="0"/>
          <w:numId w:val="14"/>
        </w:numPr>
        <w:autoSpaceDE w:val="0"/>
        <w:autoSpaceDN w:val="0"/>
        <w:adjustRightInd w:val="0"/>
        <w:spacing w:after="0" w:line="240" w:lineRule="auto"/>
        <w:jc w:val="both"/>
        <w:rPr>
          <w:rFonts w:ascii="Arial" w:eastAsia="Times New Roman" w:hAnsi="Arial" w:cs="Arial"/>
          <w:bCs/>
        </w:rPr>
      </w:pPr>
    </w:p>
    <w:p w14:paraId="2765D953" w14:textId="749AF80E" w:rsidR="0003209D" w:rsidRPr="0080609E" w:rsidRDefault="00F16FCC" w:rsidP="0003209D">
      <w:pPr>
        <w:spacing w:after="0" w:line="240" w:lineRule="auto"/>
        <w:rPr>
          <w:rFonts w:ascii="Arial" w:hAnsi="Arial" w:cs="Arial"/>
          <w:b/>
        </w:rPr>
      </w:pPr>
      <w:r w:rsidRPr="00835867">
        <w:rPr>
          <w:rFonts w:ascii="Arial" w:hAnsi="Arial" w:cs="Arial"/>
          <w:b/>
          <w:color w:val="002F87"/>
          <w:sz w:val="24"/>
          <w:szCs w:val="24"/>
        </w:rPr>
        <w:t>Applicant’s CV</w:t>
      </w:r>
    </w:p>
    <w:p w14:paraId="094EFDE0" w14:textId="77777777" w:rsidR="0003209D" w:rsidRDefault="0003209D" w:rsidP="0003209D">
      <w:pPr>
        <w:spacing w:after="0" w:line="240" w:lineRule="auto"/>
        <w:rPr>
          <w:rFonts w:ascii="Arial" w:eastAsia="Times New Roman" w:hAnsi="Arial" w:cs="Arial"/>
        </w:rPr>
      </w:pPr>
    </w:p>
    <w:p w14:paraId="366E411C" w14:textId="4865C17B" w:rsidR="0003209D" w:rsidRDefault="0003209D" w:rsidP="00F27801">
      <w:pPr>
        <w:spacing w:after="0" w:line="240" w:lineRule="auto"/>
        <w:jc w:val="both"/>
        <w:rPr>
          <w:rFonts w:ascii="Arial" w:hAnsi="Arial" w:cs="Arial"/>
          <w:color w:val="000000"/>
        </w:rPr>
      </w:pPr>
      <w:r>
        <w:rPr>
          <w:rFonts w:ascii="Arial" w:hAnsi="Arial" w:cs="Arial"/>
        </w:rPr>
        <w:t xml:space="preserve">Applicants are </w:t>
      </w:r>
      <w:r w:rsidR="00D578D1">
        <w:rPr>
          <w:rFonts w:ascii="Arial" w:hAnsi="Arial" w:cs="Arial"/>
        </w:rPr>
        <w:t>required</w:t>
      </w:r>
      <w:r>
        <w:rPr>
          <w:rFonts w:ascii="Arial" w:hAnsi="Arial" w:cs="Arial"/>
        </w:rPr>
        <w:t xml:space="preserve"> to submit</w:t>
      </w:r>
      <w:r w:rsidRPr="00A859BB">
        <w:rPr>
          <w:rFonts w:ascii="Arial" w:hAnsi="Arial" w:cs="Arial"/>
        </w:rPr>
        <w:t xml:space="preserve"> their </w:t>
      </w:r>
      <w:r>
        <w:rPr>
          <w:rFonts w:ascii="Arial" w:hAnsi="Arial" w:cs="Arial"/>
        </w:rPr>
        <w:t>CV</w:t>
      </w:r>
      <w:r w:rsidRPr="0034756B">
        <w:rPr>
          <w:rFonts w:ascii="Arial" w:hAnsi="Arial" w:cs="Arial"/>
        </w:rPr>
        <w:t xml:space="preserve"> </w:t>
      </w:r>
      <w:r>
        <w:rPr>
          <w:rFonts w:ascii="Arial" w:hAnsi="Arial" w:cs="Arial"/>
        </w:rPr>
        <w:t xml:space="preserve">as part of their application. </w:t>
      </w:r>
      <w:r w:rsidRPr="00A859BB">
        <w:rPr>
          <w:rFonts w:ascii="Arial" w:hAnsi="Arial" w:cs="Arial"/>
        </w:rPr>
        <w:t xml:space="preserve">The template CV </w:t>
      </w:r>
      <w:r w:rsidR="000E22AF">
        <w:rPr>
          <w:rFonts w:ascii="Arial" w:hAnsi="Arial" w:cs="Arial"/>
        </w:rPr>
        <w:t>included in the a</w:t>
      </w:r>
      <w:r>
        <w:rPr>
          <w:rFonts w:ascii="Arial" w:hAnsi="Arial" w:cs="Arial"/>
        </w:rPr>
        <w:t xml:space="preserve">pplication </w:t>
      </w:r>
      <w:r w:rsidR="000E22AF">
        <w:rPr>
          <w:rFonts w:ascii="Arial" w:hAnsi="Arial" w:cs="Arial"/>
        </w:rPr>
        <w:t>f</w:t>
      </w:r>
      <w:r w:rsidR="00352FDF">
        <w:rPr>
          <w:rFonts w:ascii="Arial" w:hAnsi="Arial" w:cs="Arial"/>
        </w:rPr>
        <w:t>orm</w:t>
      </w:r>
      <w:r>
        <w:rPr>
          <w:rFonts w:ascii="Arial" w:hAnsi="Arial" w:cs="Arial"/>
        </w:rPr>
        <w:t xml:space="preserve"> </w:t>
      </w:r>
      <w:r w:rsidRPr="00A859BB">
        <w:rPr>
          <w:rFonts w:ascii="Arial" w:hAnsi="Arial" w:cs="Arial"/>
        </w:rPr>
        <w:t xml:space="preserve">enables applicants to provide as complete a case as possible. Applicants will not be disadvantaged if, due to the </w:t>
      </w:r>
      <w:r w:rsidR="00352FDF">
        <w:rPr>
          <w:rFonts w:ascii="Arial" w:hAnsi="Arial" w:cs="Arial"/>
        </w:rPr>
        <w:t xml:space="preserve">academic </w:t>
      </w:r>
      <w:r w:rsidRPr="00A859BB">
        <w:rPr>
          <w:rFonts w:ascii="Arial" w:hAnsi="Arial" w:cs="Arial"/>
        </w:rPr>
        <w:t>discipline in which they operate, some areas</w:t>
      </w:r>
      <w:r>
        <w:rPr>
          <w:rFonts w:ascii="Arial" w:hAnsi="Arial" w:cs="Arial"/>
        </w:rPr>
        <w:t xml:space="preserve"> of the template remain blank</w:t>
      </w:r>
      <w:r w:rsidR="000E22AF">
        <w:rPr>
          <w:rFonts w:ascii="Arial" w:hAnsi="Arial" w:cs="Arial"/>
        </w:rPr>
        <w:t>: i</w:t>
      </w:r>
      <w:r w:rsidRPr="00A859BB">
        <w:rPr>
          <w:rFonts w:ascii="Arial" w:hAnsi="Arial" w:cs="Arial"/>
          <w:color w:val="000000"/>
        </w:rPr>
        <w:t>f there is no relevant entry to be made under a heading or sub-hea</w:t>
      </w:r>
      <w:r>
        <w:rPr>
          <w:rFonts w:ascii="Arial" w:hAnsi="Arial" w:cs="Arial"/>
          <w:color w:val="000000"/>
        </w:rPr>
        <w:t>ding, indicate a ‘Nil’ return</w:t>
      </w:r>
      <w:r w:rsidRPr="00A859BB">
        <w:rPr>
          <w:rFonts w:ascii="Arial" w:hAnsi="Arial" w:cs="Arial"/>
          <w:color w:val="000000"/>
        </w:rPr>
        <w:t xml:space="preserve">.  </w:t>
      </w:r>
    </w:p>
    <w:p w14:paraId="3EC494A1" w14:textId="77777777" w:rsidR="0003209D" w:rsidRPr="00A859BB" w:rsidRDefault="0003209D" w:rsidP="00F27801">
      <w:pPr>
        <w:spacing w:after="0" w:line="240" w:lineRule="auto"/>
        <w:jc w:val="both"/>
        <w:rPr>
          <w:rFonts w:ascii="Arial" w:hAnsi="Arial" w:cs="Arial"/>
          <w:b/>
          <w:bCs/>
          <w:color w:val="000000"/>
          <w:lang w:val="en-US"/>
        </w:rPr>
      </w:pPr>
    </w:p>
    <w:p w14:paraId="063FF7B2" w14:textId="549486B5" w:rsidR="000E22AF" w:rsidRPr="000E22AF" w:rsidRDefault="0003209D" w:rsidP="00F27801">
      <w:pPr>
        <w:spacing w:after="0" w:line="240" w:lineRule="auto"/>
        <w:jc w:val="both"/>
        <w:rPr>
          <w:rFonts w:ascii="Arial" w:hAnsi="Arial" w:cs="Arial"/>
          <w:b/>
        </w:rPr>
      </w:pPr>
      <w:r w:rsidRPr="00A859BB">
        <w:rPr>
          <w:rFonts w:ascii="Arial" w:hAnsi="Arial" w:cs="Arial"/>
        </w:rPr>
        <w:t xml:space="preserve">Your CV </w:t>
      </w:r>
      <w:r w:rsidRPr="0034756B">
        <w:rPr>
          <w:rFonts w:ascii="Arial" w:hAnsi="Arial" w:cs="Arial"/>
        </w:rPr>
        <w:t>should be no more than ten sides of A4</w:t>
      </w:r>
      <w:r w:rsidRPr="0034756B">
        <w:rPr>
          <w:rFonts w:ascii="Arial" w:hAnsi="Arial" w:cs="Arial"/>
          <w:bCs/>
        </w:rPr>
        <w:t xml:space="preserve"> </w:t>
      </w:r>
      <w:r w:rsidR="008F351D">
        <w:rPr>
          <w:rFonts w:ascii="Arial" w:hAnsi="Arial" w:cs="Arial"/>
          <w:bCs/>
        </w:rPr>
        <w:t xml:space="preserve">(with additional pages allowed </w:t>
      </w:r>
      <w:r w:rsidR="00C404C5">
        <w:rPr>
          <w:rFonts w:ascii="Arial" w:hAnsi="Arial" w:cs="Arial"/>
          <w:bCs/>
        </w:rPr>
        <w:t>for</w:t>
      </w:r>
      <w:r w:rsidR="00180254">
        <w:rPr>
          <w:rFonts w:ascii="Arial" w:hAnsi="Arial" w:cs="Arial"/>
          <w:bCs/>
        </w:rPr>
        <w:t xml:space="preserve"> summarising</w:t>
      </w:r>
      <w:r w:rsidR="00C404C5">
        <w:rPr>
          <w:rFonts w:ascii="Arial" w:hAnsi="Arial" w:cs="Arial"/>
          <w:bCs/>
        </w:rPr>
        <w:t xml:space="preserve"> </w:t>
      </w:r>
      <w:r w:rsidRPr="00A859BB">
        <w:rPr>
          <w:rFonts w:ascii="Arial" w:hAnsi="Arial" w:cs="Arial"/>
          <w:bCs/>
        </w:rPr>
        <w:t>publications and</w:t>
      </w:r>
      <w:r>
        <w:rPr>
          <w:rFonts w:ascii="Arial" w:hAnsi="Arial" w:cs="Arial"/>
        </w:rPr>
        <w:t xml:space="preserve"> Research Grants</w:t>
      </w:r>
      <w:r w:rsidR="00C404C5">
        <w:rPr>
          <w:rFonts w:ascii="Arial" w:hAnsi="Arial" w:cs="Arial"/>
        </w:rPr>
        <w:t>)</w:t>
      </w:r>
      <w:r>
        <w:rPr>
          <w:rFonts w:ascii="Arial" w:hAnsi="Arial" w:cs="Arial"/>
        </w:rPr>
        <w:t xml:space="preserve">. </w:t>
      </w:r>
      <w:r w:rsidRPr="00A859BB">
        <w:rPr>
          <w:rFonts w:ascii="Arial" w:hAnsi="Arial" w:cs="Arial"/>
        </w:rPr>
        <w:t>It should be presented in Arial, font size 11 with single spacing and should adhere to the format</w:t>
      </w:r>
      <w:r>
        <w:rPr>
          <w:rFonts w:ascii="Arial" w:hAnsi="Arial" w:cs="Arial"/>
        </w:rPr>
        <w:t xml:space="preserve"> in the application form</w:t>
      </w:r>
      <w:r w:rsidRPr="00A859BB">
        <w:rPr>
          <w:rFonts w:ascii="Arial" w:hAnsi="Arial" w:cs="Arial"/>
        </w:rPr>
        <w:t xml:space="preserve">. </w:t>
      </w:r>
      <w:r w:rsidR="00D578D1">
        <w:rPr>
          <w:rFonts w:ascii="Arial" w:hAnsi="Arial" w:cs="Arial"/>
        </w:rPr>
        <w:t>To ensure equity</w:t>
      </w:r>
      <w:r w:rsidR="00EF2297">
        <w:rPr>
          <w:rFonts w:ascii="Arial" w:hAnsi="Arial" w:cs="Arial"/>
        </w:rPr>
        <w:t>,</w:t>
      </w:r>
      <w:r w:rsidR="00D578D1">
        <w:rPr>
          <w:rFonts w:ascii="Arial" w:hAnsi="Arial" w:cs="Arial"/>
        </w:rPr>
        <w:t xml:space="preserve"> applicants </w:t>
      </w:r>
      <w:r w:rsidR="002E2E39">
        <w:rPr>
          <w:rFonts w:ascii="Arial" w:hAnsi="Arial" w:cs="Arial"/>
        </w:rPr>
        <w:t xml:space="preserve">are expected to </w:t>
      </w:r>
      <w:r w:rsidR="00D578D1">
        <w:rPr>
          <w:rFonts w:ascii="Arial" w:hAnsi="Arial" w:cs="Arial"/>
        </w:rPr>
        <w:t>adhere to these guidelines.</w:t>
      </w:r>
      <w:r w:rsidR="000E22AF">
        <w:rPr>
          <w:rFonts w:ascii="Arial" w:hAnsi="Arial" w:cs="Arial"/>
        </w:rPr>
        <w:t xml:space="preserve"> </w:t>
      </w:r>
      <w:r w:rsidR="000E22AF" w:rsidRPr="00A859BB">
        <w:rPr>
          <w:rFonts w:ascii="Arial" w:hAnsi="Arial" w:cs="Arial"/>
        </w:rPr>
        <w:t xml:space="preserve">The consistent presentation of information is </w:t>
      </w:r>
      <w:r w:rsidR="000E22AF">
        <w:rPr>
          <w:rFonts w:ascii="Arial" w:hAnsi="Arial" w:cs="Arial"/>
        </w:rPr>
        <w:t>also helpful to</w:t>
      </w:r>
      <w:r w:rsidR="000E22AF" w:rsidRPr="00A859BB">
        <w:rPr>
          <w:rFonts w:ascii="Arial" w:hAnsi="Arial" w:cs="Arial"/>
        </w:rPr>
        <w:t xml:space="preserve"> pane</w:t>
      </w:r>
      <w:r w:rsidR="000E22AF">
        <w:rPr>
          <w:rFonts w:ascii="Arial" w:hAnsi="Arial" w:cs="Arial"/>
        </w:rPr>
        <w:t xml:space="preserve">l members when reviewing cases. </w:t>
      </w:r>
      <w:r w:rsidR="000E22AF" w:rsidRPr="000E22AF">
        <w:rPr>
          <w:rFonts w:ascii="Arial" w:hAnsi="Arial" w:cs="Arial"/>
        </w:rPr>
        <w:t>Candidates will therefore be asked to resubmit their CV if not presented within these guidelines</w:t>
      </w:r>
      <w:r w:rsidR="000E22AF">
        <w:rPr>
          <w:rFonts w:ascii="Arial" w:hAnsi="Arial" w:cs="Arial"/>
        </w:rPr>
        <w:t xml:space="preserve">. </w:t>
      </w:r>
      <w:r w:rsidR="000E22AF" w:rsidRPr="000E22AF">
        <w:rPr>
          <w:rFonts w:ascii="Arial" w:hAnsi="Arial" w:cs="Arial"/>
          <w:b/>
        </w:rPr>
        <w:t>Failure to provide a document that adheres to these guidelines w</w:t>
      </w:r>
      <w:r w:rsidR="00A70E92">
        <w:rPr>
          <w:rFonts w:ascii="Arial" w:hAnsi="Arial" w:cs="Arial"/>
          <w:b/>
        </w:rPr>
        <w:t>ould</w:t>
      </w:r>
      <w:r w:rsidR="000E22AF" w:rsidRPr="000E22AF">
        <w:rPr>
          <w:rFonts w:ascii="Arial" w:hAnsi="Arial" w:cs="Arial"/>
          <w:b/>
        </w:rPr>
        <w:t xml:space="preserve"> result in the application not being taken forward for consideration</w:t>
      </w:r>
      <w:r w:rsidR="000E22AF" w:rsidRPr="000E22AF">
        <w:rPr>
          <w:rFonts w:ascii="Arial" w:hAnsi="Arial" w:cs="Arial"/>
          <w:b/>
          <w:i/>
          <w:color w:val="002F87"/>
        </w:rPr>
        <w:t>.</w:t>
      </w:r>
    </w:p>
    <w:p w14:paraId="2C51A2A7" w14:textId="77777777" w:rsidR="000E22AF" w:rsidRDefault="000E22AF" w:rsidP="00F27801">
      <w:pPr>
        <w:spacing w:after="0" w:line="240" w:lineRule="auto"/>
        <w:jc w:val="both"/>
        <w:rPr>
          <w:rFonts w:ascii="Arial" w:hAnsi="Arial" w:cs="Arial"/>
        </w:rPr>
      </w:pPr>
    </w:p>
    <w:p w14:paraId="1686CCF1" w14:textId="21466FD9" w:rsidR="0003209D" w:rsidRDefault="000E22AF" w:rsidP="00F27801">
      <w:pPr>
        <w:spacing w:after="0" w:line="240" w:lineRule="auto"/>
        <w:jc w:val="both"/>
        <w:rPr>
          <w:rFonts w:ascii="Arial" w:hAnsi="Arial" w:cs="Arial"/>
        </w:rPr>
      </w:pPr>
      <w:r>
        <w:rPr>
          <w:rFonts w:ascii="Arial" w:hAnsi="Arial" w:cs="Arial"/>
        </w:rPr>
        <w:t>In completing the CV, applicants</w:t>
      </w:r>
      <w:r w:rsidRPr="00A859BB">
        <w:rPr>
          <w:rFonts w:ascii="Arial" w:hAnsi="Arial" w:cs="Arial"/>
        </w:rPr>
        <w:t xml:space="preserve"> may find it helpful to refer to the examples of evidence </w:t>
      </w:r>
      <w:r>
        <w:rPr>
          <w:rFonts w:ascii="Arial" w:hAnsi="Arial" w:cs="Arial"/>
        </w:rPr>
        <w:t xml:space="preserve">in the </w:t>
      </w:r>
      <w:r w:rsidRPr="009873A1">
        <w:rPr>
          <w:rFonts w:ascii="Arial" w:hAnsi="Arial" w:cs="Arial"/>
          <w:lang w:eastAsia="en-GB"/>
        </w:rPr>
        <w:t>Academic Careers Framework</w:t>
      </w:r>
      <w:r w:rsidRPr="00F27801">
        <w:rPr>
          <w:rFonts w:ascii="Arial" w:hAnsi="Arial" w:cs="Arial"/>
          <w:lang w:eastAsia="en-GB"/>
        </w:rPr>
        <w:t>.</w:t>
      </w:r>
      <w:r w:rsidRPr="00A859BB">
        <w:rPr>
          <w:rFonts w:ascii="Arial" w:hAnsi="Arial" w:cs="Arial"/>
        </w:rPr>
        <w:t xml:space="preserve"> </w:t>
      </w:r>
      <w:r>
        <w:rPr>
          <w:rFonts w:ascii="Arial" w:hAnsi="Arial" w:cs="Arial"/>
        </w:rPr>
        <w:t>However, i</w:t>
      </w:r>
      <w:r w:rsidRPr="00A859BB">
        <w:rPr>
          <w:rFonts w:ascii="Arial" w:hAnsi="Arial" w:cs="Arial"/>
        </w:rPr>
        <w:t>t is not expected that you should present all the types of evidence listed for your selected</w:t>
      </w:r>
      <w:r>
        <w:rPr>
          <w:rFonts w:ascii="Arial" w:hAnsi="Arial" w:cs="Arial"/>
        </w:rPr>
        <w:t xml:space="preserve"> categories</w:t>
      </w:r>
      <w:r w:rsidRPr="00A859BB">
        <w:rPr>
          <w:rFonts w:ascii="Arial" w:hAnsi="Arial" w:cs="Arial"/>
        </w:rPr>
        <w:t>.</w:t>
      </w:r>
    </w:p>
    <w:p w14:paraId="21BBF0AD" w14:textId="165A62E6" w:rsidR="0078745C" w:rsidRDefault="0078745C" w:rsidP="00F27801">
      <w:pPr>
        <w:spacing w:after="0" w:line="240" w:lineRule="auto"/>
        <w:jc w:val="both"/>
        <w:rPr>
          <w:rFonts w:ascii="Arial" w:hAnsi="Arial" w:cs="Arial"/>
        </w:rPr>
      </w:pPr>
    </w:p>
    <w:p w14:paraId="5DDDAAC7" w14:textId="77777777" w:rsidR="0003209D" w:rsidRDefault="0003209D" w:rsidP="00F27801">
      <w:pPr>
        <w:spacing w:after="0" w:line="240" w:lineRule="auto"/>
        <w:jc w:val="both"/>
        <w:rPr>
          <w:rFonts w:ascii="Arial" w:eastAsia="Times New Roman" w:hAnsi="Arial" w:cs="Arial"/>
        </w:rPr>
      </w:pPr>
    </w:p>
    <w:p w14:paraId="1BED8A3C" w14:textId="77777777" w:rsidR="00D0609B" w:rsidRPr="00835867" w:rsidRDefault="00D0609B" w:rsidP="00D0609B">
      <w:pPr>
        <w:spacing w:after="0" w:line="240" w:lineRule="auto"/>
        <w:jc w:val="both"/>
        <w:rPr>
          <w:rFonts w:ascii="Arial" w:eastAsia="Times New Roman" w:hAnsi="Arial" w:cs="Arial"/>
          <w:b/>
        </w:rPr>
      </w:pPr>
      <w:r w:rsidRPr="009F3188">
        <w:rPr>
          <w:rFonts w:ascii="Arial" w:hAnsi="Arial" w:cs="Arial"/>
          <w:b/>
          <w:color w:val="002F87"/>
          <w:sz w:val="24"/>
          <w:szCs w:val="24"/>
        </w:rPr>
        <w:lastRenderedPageBreak/>
        <w:t>Personal Circumstances</w:t>
      </w:r>
    </w:p>
    <w:p w14:paraId="02DCCF88" w14:textId="77777777" w:rsidR="00D0609B" w:rsidRPr="000265DD" w:rsidRDefault="00D0609B" w:rsidP="00D0609B">
      <w:pPr>
        <w:spacing w:after="0" w:line="240" w:lineRule="auto"/>
        <w:jc w:val="both"/>
        <w:rPr>
          <w:rFonts w:ascii="Arial" w:eastAsia="Times New Roman" w:hAnsi="Arial" w:cs="Arial"/>
          <w:bCs/>
        </w:rPr>
      </w:pPr>
    </w:p>
    <w:p w14:paraId="6C123C91" w14:textId="77777777" w:rsidR="00D0609B" w:rsidRPr="00824582" w:rsidRDefault="00D0609B" w:rsidP="00D0609B">
      <w:pPr>
        <w:spacing w:after="0" w:line="240" w:lineRule="auto"/>
        <w:jc w:val="both"/>
        <w:rPr>
          <w:rFonts w:ascii="Arial" w:eastAsia="Times New Roman" w:hAnsi="Arial" w:cs="Arial"/>
        </w:rPr>
      </w:pPr>
      <w:r w:rsidRPr="00824582">
        <w:rPr>
          <w:rFonts w:ascii="Arial" w:eastAsia="Times New Roman" w:hAnsi="Arial" w:cs="Arial"/>
        </w:rPr>
        <w:t xml:space="preserve">The </w:t>
      </w:r>
      <w:r>
        <w:rPr>
          <w:rFonts w:ascii="Arial" w:eastAsia="Times New Roman" w:hAnsi="Arial" w:cs="Arial"/>
        </w:rPr>
        <w:t>University</w:t>
      </w:r>
      <w:r w:rsidRPr="00824582">
        <w:rPr>
          <w:rFonts w:ascii="Arial" w:eastAsia="Times New Roman" w:hAnsi="Arial" w:cs="Arial"/>
        </w:rPr>
        <w:t xml:space="preserve"> recognises that some individuals may have </w:t>
      </w:r>
      <w:r>
        <w:rPr>
          <w:rFonts w:ascii="Arial" w:eastAsia="Times New Roman" w:hAnsi="Arial" w:cs="Arial"/>
        </w:rPr>
        <w:t xml:space="preserve">specific personal </w:t>
      </w:r>
      <w:r w:rsidRPr="00824582">
        <w:rPr>
          <w:rFonts w:ascii="Arial" w:eastAsia="Times New Roman" w:hAnsi="Arial" w:cs="Arial"/>
        </w:rPr>
        <w:t xml:space="preserve">circumstances that </w:t>
      </w:r>
      <w:r>
        <w:rPr>
          <w:rFonts w:ascii="Arial" w:eastAsia="Times New Roman" w:hAnsi="Arial" w:cs="Arial"/>
        </w:rPr>
        <w:t xml:space="preserve">may have affected or </w:t>
      </w:r>
      <w:r w:rsidRPr="00824582">
        <w:rPr>
          <w:rFonts w:ascii="Arial" w:eastAsia="Times New Roman" w:hAnsi="Arial" w:cs="Arial"/>
        </w:rPr>
        <w:t xml:space="preserve">continue to affect their </w:t>
      </w:r>
      <w:r w:rsidR="005F46A0">
        <w:rPr>
          <w:rFonts w:ascii="Arial" w:eastAsia="Times New Roman" w:hAnsi="Arial" w:cs="Arial"/>
        </w:rPr>
        <w:t>ability to contribute</w:t>
      </w:r>
      <w:r w:rsidRPr="00824582">
        <w:rPr>
          <w:rFonts w:ascii="Arial" w:eastAsia="Times New Roman" w:hAnsi="Arial" w:cs="Arial"/>
        </w:rPr>
        <w:t>, whether by reduction in the volume or range of activities that they were/are able to undertake, or in other ways.</w:t>
      </w:r>
    </w:p>
    <w:p w14:paraId="12AA6E4F" w14:textId="77777777" w:rsidR="00D0609B" w:rsidRPr="00824582" w:rsidRDefault="00D0609B" w:rsidP="00D0609B">
      <w:pPr>
        <w:spacing w:after="0" w:line="240" w:lineRule="auto"/>
        <w:jc w:val="both"/>
        <w:rPr>
          <w:rFonts w:ascii="Arial" w:eastAsia="Times New Roman" w:hAnsi="Arial" w:cs="Arial"/>
        </w:rPr>
      </w:pPr>
    </w:p>
    <w:p w14:paraId="2F5678D5" w14:textId="77777777" w:rsidR="00D0609B" w:rsidRPr="00824582" w:rsidRDefault="00D0609B" w:rsidP="00D0609B">
      <w:pPr>
        <w:spacing w:after="0" w:line="240" w:lineRule="auto"/>
        <w:jc w:val="both"/>
        <w:rPr>
          <w:rFonts w:ascii="Arial" w:eastAsia="Times New Roman" w:hAnsi="Arial" w:cs="Arial"/>
        </w:rPr>
      </w:pPr>
      <w:r w:rsidRPr="00824582">
        <w:rPr>
          <w:rFonts w:ascii="Arial" w:eastAsia="Times New Roman" w:hAnsi="Arial" w:cs="Arial"/>
        </w:rPr>
        <w:t>Circumstances that may be taken into account include:</w:t>
      </w:r>
    </w:p>
    <w:p w14:paraId="23665CB2" w14:textId="77777777" w:rsidR="00D0609B" w:rsidRPr="00824582" w:rsidRDefault="00D0609B" w:rsidP="004C2793">
      <w:pPr>
        <w:pStyle w:val="ListParagraph"/>
        <w:numPr>
          <w:ilvl w:val="0"/>
          <w:numId w:val="30"/>
        </w:numPr>
        <w:spacing w:after="0" w:line="240" w:lineRule="auto"/>
        <w:rPr>
          <w:rFonts w:ascii="Arial" w:eastAsia="Times New Roman" w:hAnsi="Arial" w:cs="Arial"/>
        </w:rPr>
      </w:pPr>
      <w:r w:rsidRPr="00824582">
        <w:rPr>
          <w:rFonts w:ascii="Arial" w:eastAsia="Times New Roman" w:hAnsi="Arial" w:cs="Arial"/>
        </w:rPr>
        <w:t>Absences on maternity, paternity</w:t>
      </w:r>
      <w:r w:rsidR="0004526F">
        <w:rPr>
          <w:rFonts w:ascii="Arial" w:eastAsia="Times New Roman" w:hAnsi="Arial" w:cs="Arial"/>
        </w:rPr>
        <w:t xml:space="preserve">, </w:t>
      </w:r>
      <w:r w:rsidRPr="00824582">
        <w:rPr>
          <w:rFonts w:ascii="Arial" w:eastAsia="Times New Roman" w:hAnsi="Arial" w:cs="Arial"/>
        </w:rPr>
        <w:t xml:space="preserve">adoption </w:t>
      </w:r>
      <w:r w:rsidR="0004526F">
        <w:rPr>
          <w:rFonts w:ascii="Arial" w:eastAsia="Times New Roman" w:hAnsi="Arial" w:cs="Arial"/>
        </w:rPr>
        <w:t xml:space="preserve">or shared parental </w:t>
      </w:r>
      <w:r w:rsidRPr="00824582">
        <w:rPr>
          <w:rFonts w:ascii="Arial" w:eastAsia="Times New Roman" w:hAnsi="Arial" w:cs="Arial"/>
        </w:rPr>
        <w:t>leave</w:t>
      </w:r>
    </w:p>
    <w:p w14:paraId="28FEDFEC" w14:textId="77777777" w:rsidR="00D0609B" w:rsidRPr="00824582" w:rsidRDefault="00D0609B" w:rsidP="004C2793">
      <w:pPr>
        <w:pStyle w:val="ListParagraph"/>
        <w:numPr>
          <w:ilvl w:val="0"/>
          <w:numId w:val="30"/>
        </w:numPr>
        <w:spacing w:after="0" w:line="240" w:lineRule="auto"/>
        <w:rPr>
          <w:rFonts w:ascii="Arial" w:eastAsia="Times New Roman" w:hAnsi="Arial" w:cs="Arial"/>
        </w:rPr>
      </w:pPr>
      <w:r w:rsidRPr="00824582">
        <w:rPr>
          <w:rFonts w:ascii="Arial" w:eastAsia="Times New Roman" w:hAnsi="Arial" w:cs="Arial"/>
        </w:rPr>
        <w:t>Periods of part time or other flexible working</w:t>
      </w:r>
    </w:p>
    <w:p w14:paraId="54E1309B" w14:textId="77777777" w:rsidR="00D0609B" w:rsidRPr="00824582" w:rsidRDefault="00D0609B" w:rsidP="004C2793">
      <w:pPr>
        <w:pStyle w:val="ListParagraph"/>
        <w:numPr>
          <w:ilvl w:val="0"/>
          <w:numId w:val="30"/>
        </w:numPr>
        <w:spacing w:after="0" w:line="240" w:lineRule="auto"/>
        <w:rPr>
          <w:rFonts w:ascii="Arial" w:eastAsia="Times New Roman" w:hAnsi="Arial" w:cs="Arial"/>
        </w:rPr>
      </w:pPr>
      <w:r w:rsidRPr="00824582">
        <w:rPr>
          <w:rFonts w:ascii="Arial" w:eastAsia="Times New Roman" w:hAnsi="Arial" w:cs="Arial"/>
        </w:rPr>
        <w:t>Breaks in employment due to non-consecutive fixed-term contracts</w:t>
      </w:r>
    </w:p>
    <w:p w14:paraId="5E129C46" w14:textId="77777777" w:rsidR="00D0609B" w:rsidRPr="00824582" w:rsidRDefault="00D0609B" w:rsidP="004C2793">
      <w:pPr>
        <w:pStyle w:val="ListParagraph"/>
        <w:numPr>
          <w:ilvl w:val="0"/>
          <w:numId w:val="30"/>
        </w:numPr>
        <w:spacing w:after="0" w:line="240" w:lineRule="auto"/>
        <w:rPr>
          <w:rFonts w:ascii="Arial" w:eastAsia="Times New Roman" w:hAnsi="Arial" w:cs="Arial"/>
        </w:rPr>
      </w:pPr>
      <w:r w:rsidRPr="00824582">
        <w:rPr>
          <w:rFonts w:ascii="Arial" w:eastAsia="Times New Roman" w:hAnsi="Arial" w:cs="Arial"/>
        </w:rPr>
        <w:t>Disability, injury or ill health (permanent or temporary</w:t>
      </w:r>
      <w:r w:rsidR="00B141C8">
        <w:rPr>
          <w:rFonts w:ascii="Arial" w:eastAsia="Times New Roman" w:hAnsi="Arial" w:cs="Arial"/>
        </w:rPr>
        <w:t>)</w:t>
      </w:r>
      <w:r w:rsidRPr="00824582">
        <w:rPr>
          <w:rFonts w:ascii="Arial" w:eastAsia="Times New Roman" w:hAnsi="Arial" w:cs="Arial"/>
        </w:rPr>
        <w:t xml:space="preserve"> </w:t>
      </w:r>
    </w:p>
    <w:p w14:paraId="0B020DD6" w14:textId="11B42645" w:rsidR="00D0609B" w:rsidRPr="00824582" w:rsidRDefault="00D0609B" w:rsidP="004C2793">
      <w:pPr>
        <w:pStyle w:val="ListParagraph"/>
        <w:numPr>
          <w:ilvl w:val="0"/>
          <w:numId w:val="30"/>
        </w:numPr>
        <w:spacing w:after="0" w:line="240" w:lineRule="auto"/>
        <w:rPr>
          <w:rFonts w:ascii="Arial" w:eastAsia="Times New Roman" w:hAnsi="Arial" w:cs="Arial"/>
        </w:rPr>
      </w:pPr>
      <w:r w:rsidRPr="00824582">
        <w:rPr>
          <w:rFonts w:ascii="Arial" w:eastAsia="Times New Roman" w:hAnsi="Arial" w:cs="Arial"/>
        </w:rPr>
        <w:t xml:space="preserve">Absence from </w:t>
      </w:r>
      <w:r w:rsidR="00B81212">
        <w:rPr>
          <w:rFonts w:ascii="Arial" w:eastAsia="Times New Roman" w:hAnsi="Arial" w:cs="Arial"/>
        </w:rPr>
        <w:t>work</w:t>
      </w:r>
      <w:r w:rsidRPr="00824582">
        <w:rPr>
          <w:rFonts w:ascii="Arial" w:eastAsia="Times New Roman" w:hAnsi="Arial" w:cs="Arial"/>
        </w:rPr>
        <w:t xml:space="preserve"> whilst acting as a carer or undertaking domestic responsibilities</w:t>
      </w:r>
    </w:p>
    <w:p w14:paraId="68D98D80" w14:textId="77777777" w:rsidR="00D0609B" w:rsidRPr="00824582" w:rsidRDefault="00D0609B" w:rsidP="004C2793">
      <w:pPr>
        <w:pStyle w:val="ListParagraph"/>
        <w:numPr>
          <w:ilvl w:val="0"/>
          <w:numId w:val="30"/>
        </w:numPr>
        <w:spacing w:after="0" w:line="240" w:lineRule="auto"/>
        <w:rPr>
          <w:rFonts w:ascii="Arial" w:eastAsia="Times New Roman" w:hAnsi="Arial" w:cs="Arial"/>
        </w:rPr>
      </w:pPr>
      <w:r w:rsidRPr="00824582">
        <w:rPr>
          <w:rFonts w:ascii="Arial" w:eastAsia="Times New Roman" w:hAnsi="Arial" w:cs="Arial"/>
        </w:rPr>
        <w:t>Absence due to ill-health or injury</w:t>
      </w:r>
    </w:p>
    <w:p w14:paraId="7D1661A1" w14:textId="77777777" w:rsidR="00D0609B" w:rsidRPr="00824582" w:rsidRDefault="00D0609B" w:rsidP="004C2793">
      <w:pPr>
        <w:pStyle w:val="ListParagraph"/>
        <w:numPr>
          <w:ilvl w:val="0"/>
          <w:numId w:val="30"/>
        </w:numPr>
        <w:spacing w:after="0" w:line="240" w:lineRule="auto"/>
        <w:rPr>
          <w:rFonts w:ascii="Arial" w:eastAsia="Times New Roman" w:hAnsi="Arial" w:cs="Arial"/>
        </w:rPr>
      </w:pPr>
      <w:r w:rsidRPr="00824582">
        <w:rPr>
          <w:rFonts w:ascii="Arial" w:eastAsia="Times New Roman" w:hAnsi="Arial" w:cs="Arial"/>
        </w:rPr>
        <w:t>Career breaks unconnected with academic responsibilities</w:t>
      </w:r>
    </w:p>
    <w:p w14:paraId="5EAC6089" w14:textId="4580D273" w:rsidR="00D0609B" w:rsidRPr="00824582" w:rsidRDefault="00D0609B" w:rsidP="004C2793">
      <w:pPr>
        <w:pStyle w:val="ListParagraph"/>
        <w:numPr>
          <w:ilvl w:val="0"/>
          <w:numId w:val="30"/>
        </w:numPr>
        <w:spacing w:after="0" w:line="240" w:lineRule="auto"/>
        <w:rPr>
          <w:rFonts w:ascii="Arial" w:eastAsia="Times New Roman" w:hAnsi="Arial" w:cs="Arial"/>
        </w:rPr>
      </w:pPr>
      <w:r w:rsidRPr="00824582">
        <w:rPr>
          <w:rFonts w:ascii="Arial" w:eastAsia="Times New Roman" w:hAnsi="Arial" w:cs="Arial"/>
        </w:rPr>
        <w:t xml:space="preserve">Substantive absences that the </w:t>
      </w:r>
      <w:r w:rsidR="00214C7C">
        <w:rPr>
          <w:rFonts w:ascii="Arial" w:eastAsia="Times New Roman" w:hAnsi="Arial" w:cs="Arial"/>
        </w:rPr>
        <w:t>U</w:t>
      </w:r>
      <w:r w:rsidR="0004526F">
        <w:rPr>
          <w:rFonts w:ascii="Arial" w:eastAsia="Times New Roman" w:hAnsi="Arial" w:cs="Arial"/>
        </w:rPr>
        <w:t>niversity</w:t>
      </w:r>
      <w:r w:rsidRPr="00824582">
        <w:rPr>
          <w:rFonts w:ascii="Arial" w:eastAsia="Times New Roman" w:hAnsi="Arial" w:cs="Arial"/>
        </w:rPr>
        <w:t xml:space="preserve"> is legally obliged to permit (including involvement as a representative of the workforce or for religious observance)</w:t>
      </w:r>
    </w:p>
    <w:p w14:paraId="16005C23" w14:textId="77777777" w:rsidR="00D0609B" w:rsidRPr="00824582" w:rsidRDefault="00D0609B" w:rsidP="004C2793">
      <w:pPr>
        <w:pStyle w:val="ListParagraph"/>
        <w:numPr>
          <w:ilvl w:val="0"/>
          <w:numId w:val="30"/>
        </w:numPr>
        <w:spacing w:after="0" w:line="240" w:lineRule="auto"/>
        <w:rPr>
          <w:rFonts w:ascii="Arial" w:eastAsia="Times New Roman" w:hAnsi="Arial" w:cs="Arial"/>
        </w:rPr>
      </w:pPr>
      <w:r w:rsidRPr="00824582">
        <w:rPr>
          <w:rFonts w:ascii="Arial" w:eastAsia="Times New Roman" w:hAnsi="Arial" w:cs="Arial"/>
        </w:rPr>
        <w:t>Agreed special leave of absence on secondment to other organisations</w:t>
      </w:r>
    </w:p>
    <w:p w14:paraId="3F854A12" w14:textId="6061D989" w:rsidR="0076650C" w:rsidRDefault="0076650C" w:rsidP="004C2793">
      <w:pPr>
        <w:pStyle w:val="ListParagraph"/>
        <w:numPr>
          <w:ilvl w:val="0"/>
          <w:numId w:val="30"/>
        </w:numPr>
        <w:spacing w:after="0" w:line="240" w:lineRule="auto"/>
        <w:rPr>
          <w:rFonts w:ascii="Arial" w:eastAsia="Times New Roman" w:hAnsi="Arial" w:cs="Arial"/>
        </w:rPr>
      </w:pPr>
      <w:r>
        <w:rPr>
          <w:rFonts w:ascii="Arial" w:eastAsia="Times New Roman" w:hAnsi="Arial" w:cs="Arial"/>
        </w:rPr>
        <w:t xml:space="preserve">Impact of </w:t>
      </w:r>
      <w:r w:rsidR="00F0199D">
        <w:rPr>
          <w:rFonts w:ascii="Arial" w:eastAsia="Times New Roman" w:hAnsi="Arial" w:cs="Arial"/>
        </w:rPr>
        <w:t>widescale national/international</w:t>
      </w:r>
      <w:r>
        <w:rPr>
          <w:rFonts w:ascii="Arial" w:eastAsia="Times New Roman" w:hAnsi="Arial" w:cs="Arial"/>
        </w:rPr>
        <w:t xml:space="preserve"> event</w:t>
      </w:r>
      <w:r w:rsidR="00F0199D">
        <w:rPr>
          <w:rFonts w:ascii="Arial" w:eastAsia="Times New Roman" w:hAnsi="Arial" w:cs="Arial"/>
        </w:rPr>
        <w:t>s such as a pandemic e.g. COVID-19</w:t>
      </w:r>
    </w:p>
    <w:p w14:paraId="26DB6190" w14:textId="777762C3" w:rsidR="00D0609B" w:rsidRPr="00824582" w:rsidRDefault="00D0609B" w:rsidP="004C2793">
      <w:pPr>
        <w:pStyle w:val="ListParagraph"/>
        <w:numPr>
          <w:ilvl w:val="0"/>
          <w:numId w:val="30"/>
        </w:numPr>
        <w:spacing w:after="0" w:line="240" w:lineRule="auto"/>
        <w:rPr>
          <w:rFonts w:ascii="Arial" w:eastAsia="Times New Roman" w:hAnsi="Arial" w:cs="Arial"/>
        </w:rPr>
      </w:pPr>
      <w:r w:rsidRPr="00824582">
        <w:rPr>
          <w:rFonts w:ascii="Arial" w:eastAsia="Times New Roman" w:hAnsi="Arial" w:cs="Arial"/>
        </w:rPr>
        <w:t>Other personal circumstances having comparable impact on an individual’s achievements to those listed above.</w:t>
      </w:r>
    </w:p>
    <w:p w14:paraId="493AA9A7" w14:textId="77777777" w:rsidR="00D0609B" w:rsidRPr="00824582" w:rsidRDefault="00D0609B" w:rsidP="00D0609B">
      <w:pPr>
        <w:spacing w:after="0" w:line="240" w:lineRule="auto"/>
        <w:jc w:val="both"/>
        <w:rPr>
          <w:rFonts w:ascii="Arial" w:eastAsia="Times New Roman" w:hAnsi="Arial" w:cs="Arial"/>
        </w:rPr>
      </w:pPr>
    </w:p>
    <w:p w14:paraId="425A5A3B" w14:textId="5D9CD655" w:rsidR="00B055AE" w:rsidRDefault="00D0609B" w:rsidP="0089034D">
      <w:pPr>
        <w:spacing w:after="0" w:line="240" w:lineRule="auto"/>
        <w:jc w:val="both"/>
        <w:rPr>
          <w:rFonts w:ascii="Arial" w:eastAsia="Times New Roman" w:hAnsi="Arial" w:cs="Arial"/>
        </w:rPr>
      </w:pPr>
      <w:r w:rsidRPr="00824582">
        <w:rPr>
          <w:rFonts w:ascii="Arial" w:eastAsia="Times New Roman" w:hAnsi="Arial" w:cs="Arial"/>
        </w:rPr>
        <w:t>Individuals who feel that such information needs</w:t>
      </w:r>
      <w:r w:rsidR="005F46A0">
        <w:rPr>
          <w:rFonts w:ascii="Arial" w:eastAsia="Times New Roman" w:hAnsi="Arial" w:cs="Arial"/>
        </w:rPr>
        <w:t xml:space="preserve"> to be taken into account in ass</w:t>
      </w:r>
      <w:r w:rsidRPr="00824582">
        <w:rPr>
          <w:rFonts w:ascii="Arial" w:eastAsia="Times New Roman" w:hAnsi="Arial" w:cs="Arial"/>
        </w:rPr>
        <w:t xml:space="preserve">essing their </w:t>
      </w:r>
      <w:r w:rsidR="005F46A0">
        <w:rPr>
          <w:rFonts w:ascii="Arial" w:eastAsia="Times New Roman" w:hAnsi="Arial" w:cs="Arial"/>
        </w:rPr>
        <w:t>contribution</w:t>
      </w:r>
      <w:r w:rsidRPr="00824582">
        <w:rPr>
          <w:rFonts w:ascii="Arial" w:eastAsia="Times New Roman" w:hAnsi="Arial" w:cs="Arial"/>
        </w:rPr>
        <w:t xml:space="preserve"> should declare it on the </w:t>
      </w:r>
      <w:r>
        <w:rPr>
          <w:rFonts w:ascii="Arial" w:eastAsia="Times New Roman" w:hAnsi="Arial" w:cs="Arial"/>
        </w:rPr>
        <w:t>Personal</w:t>
      </w:r>
      <w:r w:rsidRPr="00824582">
        <w:rPr>
          <w:rFonts w:ascii="Arial" w:eastAsia="Times New Roman" w:hAnsi="Arial" w:cs="Arial"/>
        </w:rPr>
        <w:t xml:space="preserve"> Circumstances </w:t>
      </w:r>
      <w:r w:rsidR="00CA4FB2">
        <w:rPr>
          <w:rFonts w:ascii="Arial" w:eastAsia="Times New Roman" w:hAnsi="Arial" w:cs="Arial"/>
        </w:rPr>
        <w:t>Statement</w:t>
      </w:r>
      <w:r w:rsidRPr="00824582">
        <w:rPr>
          <w:rFonts w:ascii="Arial" w:eastAsia="Times New Roman" w:hAnsi="Arial" w:cs="Arial"/>
        </w:rPr>
        <w:t xml:space="preserve"> and submit this to </w:t>
      </w:r>
      <w:r w:rsidR="00F334C1">
        <w:rPr>
          <w:rFonts w:ascii="Arial" w:eastAsia="Times New Roman" w:hAnsi="Arial" w:cs="Arial"/>
        </w:rPr>
        <w:t xml:space="preserve">the Reward &amp; Benefits team </w:t>
      </w:r>
      <w:r w:rsidRPr="00824582">
        <w:rPr>
          <w:rFonts w:ascii="Arial" w:eastAsia="Times New Roman" w:hAnsi="Arial" w:cs="Arial"/>
        </w:rPr>
        <w:t>at the time they make their application</w:t>
      </w:r>
      <w:r w:rsidR="00AD3F5D">
        <w:rPr>
          <w:rFonts w:ascii="Arial" w:eastAsia="Times New Roman" w:hAnsi="Arial" w:cs="Arial"/>
        </w:rPr>
        <w:t xml:space="preserve"> to their Head of School/Institute Director</w:t>
      </w:r>
      <w:r w:rsidRPr="00824582">
        <w:rPr>
          <w:rFonts w:ascii="Arial" w:eastAsia="Times New Roman" w:hAnsi="Arial" w:cs="Arial"/>
        </w:rPr>
        <w:t xml:space="preserve">. </w:t>
      </w:r>
    </w:p>
    <w:p w14:paraId="7ADBEB9B" w14:textId="77777777" w:rsidR="00B055AE" w:rsidRDefault="00B055AE" w:rsidP="0089034D">
      <w:pPr>
        <w:spacing w:after="0" w:line="240" w:lineRule="auto"/>
        <w:jc w:val="both"/>
        <w:rPr>
          <w:rFonts w:ascii="Arial" w:eastAsia="Times New Roman" w:hAnsi="Arial" w:cs="Arial"/>
        </w:rPr>
      </w:pPr>
    </w:p>
    <w:p w14:paraId="7EEFD1E6" w14:textId="5CD3DF82" w:rsidR="0089034D" w:rsidRPr="00824582" w:rsidRDefault="00D0609B" w:rsidP="0089034D">
      <w:pPr>
        <w:spacing w:after="0" w:line="240" w:lineRule="auto"/>
        <w:jc w:val="both"/>
        <w:rPr>
          <w:rFonts w:ascii="Arial" w:eastAsia="Times New Roman" w:hAnsi="Arial" w:cs="Arial"/>
        </w:rPr>
      </w:pPr>
      <w:r w:rsidRPr="00824582">
        <w:rPr>
          <w:rFonts w:ascii="Arial" w:eastAsia="Times New Roman" w:hAnsi="Arial" w:cs="Arial"/>
        </w:rPr>
        <w:t xml:space="preserve">Any </w:t>
      </w:r>
      <w:r w:rsidR="0014069E">
        <w:rPr>
          <w:rFonts w:ascii="Arial" w:eastAsia="Times New Roman" w:hAnsi="Arial" w:cs="Arial"/>
        </w:rPr>
        <w:t xml:space="preserve">personal </w:t>
      </w:r>
      <w:r w:rsidRPr="00824582">
        <w:rPr>
          <w:rFonts w:ascii="Arial" w:eastAsia="Times New Roman" w:hAnsi="Arial" w:cs="Arial"/>
        </w:rPr>
        <w:t xml:space="preserve">information </w:t>
      </w:r>
      <w:r w:rsidR="0014069E">
        <w:rPr>
          <w:rFonts w:ascii="Arial" w:eastAsia="Times New Roman" w:hAnsi="Arial" w:cs="Arial"/>
        </w:rPr>
        <w:t xml:space="preserve">that is </w:t>
      </w:r>
      <w:r w:rsidRPr="00824582">
        <w:rPr>
          <w:rFonts w:ascii="Arial" w:eastAsia="Times New Roman" w:hAnsi="Arial" w:cs="Arial"/>
        </w:rPr>
        <w:t>declared will remain confidenti</w:t>
      </w:r>
      <w:r>
        <w:rPr>
          <w:rFonts w:ascii="Arial" w:eastAsia="Times New Roman" w:hAnsi="Arial" w:cs="Arial"/>
        </w:rPr>
        <w:t xml:space="preserve">al and will only be </w:t>
      </w:r>
      <w:r w:rsidR="00520FC4">
        <w:rPr>
          <w:rFonts w:ascii="Arial" w:eastAsia="Times New Roman" w:hAnsi="Arial" w:cs="Arial"/>
        </w:rPr>
        <w:t>shared with the</w:t>
      </w:r>
      <w:r>
        <w:rPr>
          <w:rFonts w:ascii="Arial" w:eastAsia="Times New Roman" w:hAnsi="Arial" w:cs="Arial"/>
        </w:rPr>
        <w:t xml:space="preserve"> </w:t>
      </w:r>
      <w:r w:rsidR="00E56736">
        <w:rPr>
          <w:rFonts w:ascii="Arial" w:eastAsia="Times New Roman" w:hAnsi="Arial" w:cs="Arial"/>
        </w:rPr>
        <w:t>Personal</w:t>
      </w:r>
      <w:r w:rsidRPr="00824582">
        <w:rPr>
          <w:rFonts w:ascii="Arial" w:eastAsia="Times New Roman" w:hAnsi="Arial" w:cs="Arial"/>
        </w:rPr>
        <w:t xml:space="preserve"> Circumstances Panel.</w:t>
      </w:r>
      <w:r w:rsidR="0089034D">
        <w:rPr>
          <w:rFonts w:ascii="Arial" w:eastAsia="Times New Roman" w:hAnsi="Arial" w:cs="Arial"/>
        </w:rPr>
        <w:t xml:space="preserve"> </w:t>
      </w:r>
      <w:r w:rsidR="008A2205">
        <w:rPr>
          <w:rFonts w:ascii="Arial" w:eastAsia="Times New Roman" w:hAnsi="Arial" w:cs="Arial"/>
        </w:rPr>
        <w:t xml:space="preserve">Information </w:t>
      </w:r>
      <w:r w:rsidR="00E06F91">
        <w:rPr>
          <w:rFonts w:ascii="Arial" w:eastAsia="Times New Roman" w:hAnsi="Arial" w:cs="Arial"/>
        </w:rPr>
        <w:t xml:space="preserve">on the </w:t>
      </w:r>
      <w:r w:rsidR="00E06F91" w:rsidRPr="00446B46">
        <w:rPr>
          <w:rFonts w:ascii="Arial" w:eastAsia="Times New Roman" w:hAnsi="Arial" w:cs="Arial"/>
          <w:b/>
          <w:bCs/>
        </w:rPr>
        <w:t>impact of the circumstances</w:t>
      </w:r>
      <w:r w:rsidR="00E06F91">
        <w:rPr>
          <w:rFonts w:ascii="Arial" w:eastAsia="Times New Roman" w:hAnsi="Arial" w:cs="Arial"/>
        </w:rPr>
        <w:t xml:space="preserve"> </w:t>
      </w:r>
      <w:r w:rsidR="00975E36">
        <w:rPr>
          <w:rFonts w:ascii="Arial" w:eastAsia="Times New Roman" w:hAnsi="Arial" w:cs="Arial"/>
        </w:rPr>
        <w:t xml:space="preserve">on </w:t>
      </w:r>
      <w:r w:rsidR="00C42CAF">
        <w:rPr>
          <w:rFonts w:ascii="Arial" w:eastAsia="Times New Roman" w:hAnsi="Arial" w:cs="Arial"/>
        </w:rPr>
        <w:t>the</w:t>
      </w:r>
      <w:r w:rsidR="006D7744">
        <w:rPr>
          <w:rFonts w:ascii="Arial" w:eastAsia="Times New Roman" w:hAnsi="Arial" w:cs="Arial"/>
        </w:rPr>
        <w:t xml:space="preserve"> </w:t>
      </w:r>
      <w:r w:rsidR="00CF75CA">
        <w:rPr>
          <w:rFonts w:ascii="Arial" w:eastAsia="Times New Roman" w:hAnsi="Arial" w:cs="Arial"/>
        </w:rPr>
        <w:t xml:space="preserve">applicant’s </w:t>
      </w:r>
      <w:r w:rsidR="006D7744">
        <w:rPr>
          <w:rFonts w:ascii="Arial" w:eastAsia="Times New Roman" w:hAnsi="Arial" w:cs="Arial"/>
        </w:rPr>
        <w:t xml:space="preserve">areas of </w:t>
      </w:r>
      <w:r w:rsidR="00975E36">
        <w:rPr>
          <w:rFonts w:ascii="Arial" w:eastAsia="Times New Roman" w:hAnsi="Arial" w:cs="Arial"/>
        </w:rPr>
        <w:t xml:space="preserve">contribution </w:t>
      </w:r>
      <w:r w:rsidR="008A2205">
        <w:rPr>
          <w:rFonts w:ascii="Arial" w:eastAsia="Times New Roman" w:hAnsi="Arial" w:cs="Arial"/>
        </w:rPr>
        <w:t xml:space="preserve">that </w:t>
      </w:r>
      <w:r w:rsidR="008213F6">
        <w:rPr>
          <w:rFonts w:ascii="Arial" w:eastAsia="Times New Roman" w:hAnsi="Arial" w:cs="Arial"/>
        </w:rPr>
        <w:t>they</w:t>
      </w:r>
      <w:r w:rsidR="008A2205">
        <w:rPr>
          <w:rFonts w:ascii="Arial" w:eastAsia="Times New Roman" w:hAnsi="Arial" w:cs="Arial"/>
        </w:rPr>
        <w:t xml:space="preserve"> </w:t>
      </w:r>
      <w:r w:rsidR="003116BF">
        <w:rPr>
          <w:rFonts w:ascii="Arial" w:eastAsia="Times New Roman" w:hAnsi="Arial" w:cs="Arial"/>
        </w:rPr>
        <w:t>set out</w:t>
      </w:r>
      <w:r w:rsidR="0028283F">
        <w:rPr>
          <w:rFonts w:ascii="Arial" w:eastAsia="Times New Roman" w:hAnsi="Arial" w:cs="Arial"/>
        </w:rPr>
        <w:t xml:space="preserve"> </w:t>
      </w:r>
      <w:r w:rsidR="003116BF">
        <w:rPr>
          <w:rFonts w:ascii="Arial" w:eastAsia="Times New Roman" w:hAnsi="Arial" w:cs="Arial"/>
        </w:rPr>
        <w:t>i</w:t>
      </w:r>
      <w:r w:rsidR="00E06F91" w:rsidRPr="00824582">
        <w:rPr>
          <w:rFonts w:ascii="Arial" w:eastAsia="Times New Roman" w:hAnsi="Arial" w:cs="Arial"/>
        </w:rPr>
        <w:t xml:space="preserve">n the </w:t>
      </w:r>
      <w:r w:rsidR="00E06F91">
        <w:rPr>
          <w:rFonts w:ascii="Arial" w:eastAsia="Times New Roman" w:hAnsi="Arial" w:cs="Arial"/>
        </w:rPr>
        <w:t>Personal</w:t>
      </w:r>
      <w:r w:rsidR="00E06F91" w:rsidRPr="00824582">
        <w:rPr>
          <w:rFonts w:ascii="Arial" w:eastAsia="Times New Roman" w:hAnsi="Arial" w:cs="Arial"/>
        </w:rPr>
        <w:t xml:space="preserve"> Circumstances </w:t>
      </w:r>
      <w:r w:rsidR="00E06F91">
        <w:rPr>
          <w:rFonts w:ascii="Arial" w:eastAsia="Times New Roman" w:hAnsi="Arial" w:cs="Arial"/>
        </w:rPr>
        <w:t>Statement</w:t>
      </w:r>
      <w:r w:rsidR="00E06F91" w:rsidRPr="00824582">
        <w:rPr>
          <w:rFonts w:ascii="Arial" w:eastAsia="Times New Roman" w:hAnsi="Arial" w:cs="Arial"/>
        </w:rPr>
        <w:t xml:space="preserve"> </w:t>
      </w:r>
      <w:r w:rsidR="00E06F91">
        <w:rPr>
          <w:rFonts w:ascii="Arial" w:eastAsia="Times New Roman" w:hAnsi="Arial" w:cs="Arial"/>
        </w:rPr>
        <w:t xml:space="preserve">may </w:t>
      </w:r>
      <w:r w:rsidR="008213F6">
        <w:rPr>
          <w:rFonts w:ascii="Arial" w:eastAsia="Times New Roman" w:hAnsi="Arial" w:cs="Arial"/>
        </w:rPr>
        <w:t xml:space="preserve">however </w:t>
      </w:r>
      <w:r w:rsidR="00E06F91">
        <w:rPr>
          <w:rFonts w:ascii="Arial" w:eastAsia="Times New Roman" w:hAnsi="Arial" w:cs="Arial"/>
        </w:rPr>
        <w:t xml:space="preserve">be </w:t>
      </w:r>
      <w:r w:rsidR="00975E36">
        <w:rPr>
          <w:rFonts w:ascii="Arial" w:eastAsia="Times New Roman" w:hAnsi="Arial" w:cs="Arial"/>
        </w:rPr>
        <w:t xml:space="preserve">shared with the </w:t>
      </w:r>
      <w:r w:rsidR="007605AA">
        <w:rPr>
          <w:rFonts w:ascii="Arial" w:eastAsia="Times New Roman" w:hAnsi="Arial" w:cs="Arial"/>
        </w:rPr>
        <w:t xml:space="preserve">promotion panels. </w:t>
      </w:r>
      <w:r w:rsidR="0089034D">
        <w:rPr>
          <w:rFonts w:ascii="Arial" w:eastAsia="Times New Roman" w:hAnsi="Arial" w:cs="Arial"/>
        </w:rPr>
        <w:t>Advice</w:t>
      </w:r>
      <w:r w:rsidR="0089034D" w:rsidRPr="00824582">
        <w:rPr>
          <w:rFonts w:ascii="Arial" w:eastAsia="Times New Roman" w:hAnsi="Arial" w:cs="Arial"/>
        </w:rPr>
        <w:t xml:space="preserve"> on declaring </w:t>
      </w:r>
      <w:r w:rsidR="0089034D">
        <w:rPr>
          <w:rFonts w:ascii="Arial" w:eastAsia="Times New Roman" w:hAnsi="Arial" w:cs="Arial"/>
        </w:rPr>
        <w:t>personal</w:t>
      </w:r>
      <w:r w:rsidR="0089034D" w:rsidRPr="00824582">
        <w:rPr>
          <w:rFonts w:ascii="Arial" w:eastAsia="Times New Roman" w:hAnsi="Arial" w:cs="Arial"/>
        </w:rPr>
        <w:t xml:space="preserve"> circumstances is available from </w:t>
      </w:r>
      <w:r w:rsidR="0078762C">
        <w:rPr>
          <w:rFonts w:ascii="Arial" w:eastAsia="Times New Roman" w:hAnsi="Arial" w:cs="Arial"/>
        </w:rPr>
        <w:t xml:space="preserve">the </w:t>
      </w:r>
      <w:r w:rsidR="0089034D" w:rsidRPr="00824582">
        <w:rPr>
          <w:rFonts w:ascii="Arial" w:eastAsia="Times New Roman" w:hAnsi="Arial" w:cs="Arial"/>
        </w:rPr>
        <w:t>Human Resources</w:t>
      </w:r>
      <w:r w:rsidR="0078762C">
        <w:rPr>
          <w:rFonts w:ascii="Arial" w:eastAsia="Times New Roman" w:hAnsi="Arial" w:cs="Arial"/>
        </w:rPr>
        <w:t xml:space="preserve"> team</w:t>
      </w:r>
      <w:r w:rsidR="0089034D" w:rsidRPr="00824582">
        <w:rPr>
          <w:rFonts w:ascii="Arial" w:eastAsia="Times New Roman" w:hAnsi="Arial" w:cs="Arial"/>
        </w:rPr>
        <w:t>.</w:t>
      </w:r>
    </w:p>
    <w:p w14:paraId="7CD973AE" w14:textId="77777777" w:rsidR="00D0609B" w:rsidRPr="00824582" w:rsidRDefault="00D0609B" w:rsidP="00D0609B">
      <w:pPr>
        <w:spacing w:after="0" w:line="240" w:lineRule="auto"/>
        <w:jc w:val="both"/>
        <w:rPr>
          <w:rFonts w:ascii="Arial" w:eastAsia="Times New Roman" w:hAnsi="Arial" w:cs="Arial"/>
        </w:rPr>
      </w:pPr>
    </w:p>
    <w:p w14:paraId="3D37C74F" w14:textId="21CF3E36" w:rsidR="00D0609B" w:rsidRPr="00824582" w:rsidRDefault="00D0609B" w:rsidP="00D0609B">
      <w:pPr>
        <w:spacing w:after="0" w:line="240" w:lineRule="auto"/>
        <w:jc w:val="both"/>
        <w:rPr>
          <w:rFonts w:ascii="Arial" w:eastAsia="Times New Roman" w:hAnsi="Arial" w:cs="Arial"/>
        </w:rPr>
      </w:pPr>
      <w:r w:rsidRPr="00824582">
        <w:rPr>
          <w:rFonts w:ascii="Arial" w:eastAsia="Times New Roman" w:hAnsi="Arial" w:cs="Arial"/>
        </w:rPr>
        <w:t xml:space="preserve">Individuals are not obliged to declare any circumstances on the </w:t>
      </w:r>
      <w:r>
        <w:rPr>
          <w:rFonts w:ascii="Arial" w:eastAsia="Times New Roman" w:hAnsi="Arial" w:cs="Arial"/>
        </w:rPr>
        <w:t>Personal</w:t>
      </w:r>
      <w:r w:rsidRPr="00824582">
        <w:rPr>
          <w:rFonts w:ascii="Arial" w:eastAsia="Times New Roman" w:hAnsi="Arial" w:cs="Arial"/>
        </w:rPr>
        <w:t xml:space="preserve"> Circumstances </w:t>
      </w:r>
      <w:r w:rsidR="00CA4FB2">
        <w:rPr>
          <w:rFonts w:ascii="Arial" w:eastAsia="Times New Roman" w:hAnsi="Arial" w:cs="Arial"/>
        </w:rPr>
        <w:t>Statement</w:t>
      </w:r>
      <w:r w:rsidR="00CA4FB2" w:rsidRPr="00824582">
        <w:rPr>
          <w:rFonts w:ascii="Arial" w:eastAsia="Times New Roman" w:hAnsi="Arial" w:cs="Arial"/>
        </w:rPr>
        <w:t xml:space="preserve"> </w:t>
      </w:r>
      <w:r w:rsidRPr="00824582">
        <w:rPr>
          <w:rFonts w:ascii="Arial" w:eastAsia="Times New Roman" w:hAnsi="Arial" w:cs="Arial"/>
        </w:rPr>
        <w:t xml:space="preserve">if they do not wish to. However, if not declared, such matters cannot be introduced </w:t>
      </w:r>
      <w:r w:rsidR="0004526F">
        <w:rPr>
          <w:rFonts w:ascii="Arial" w:eastAsia="Times New Roman" w:hAnsi="Arial" w:cs="Arial"/>
        </w:rPr>
        <w:t xml:space="preserve">at a later stage in the process, including </w:t>
      </w:r>
      <w:r w:rsidRPr="00824582">
        <w:rPr>
          <w:rFonts w:ascii="Arial" w:eastAsia="Times New Roman" w:hAnsi="Arial" w:cs="Arial"/>
        </w:rPr>
        <w:t>in any subsequent appeal against the decision of the Promotion Panel</w:t>
      </w:r>
      <w:r>
        <w:rPr>
          <w:rFonts w:ascii="Arial" w:eastAsia="Times New Roman" w:hAnsi="Arial" w:cs="Arial"/>
        </w:rPr>
        <w:t xml:space="preserve"> or the </w:t>
      </w:r>
      <w:r w:rsidRPr="008A2F12">
        <w:rPr>
          <w:rFonts w:ascii="Arial" w:eastAsia="Times New Roman" w:hAnsi="Arial" w:cs="Arial"/>
        </w:rPr>
        <w:t xml:space="preserve">Academic </w:t>
      </w:r>
      <w:r>
        <w:rPr>
          <w:rFonts w:ascii="Arial" w:eastAsia="Times New Roman" w:hAnsi="Arial" w:cs="Arial"/>
        </w:rPr>
        <w:t>Promotions</w:t>
      </w:r>
      <w:r w:rsidRPr="008A2F12">
        <w:rPr>
          <w:rFonts w:ascii="Arial" w:eastAsia="Times New Roman" w:hAnsi="Arial" w:cs="Arial"/>
        </w:rPr>
        <w:t xml:space="preserve"> Group</w:t>
      </w:r>
      <w:r>
        <w:rPr>
          <w:rFonts w:ascii="Arial" w:eastAsia="Times New Roman" w:hAnsi="Arial" w:cs="Arial"/>
        </w:rPr>
        <w:t>.</w:t>
      </w:r>
    </w:p>
    <w:p w14:paraId="5F416BF7" w14:textId="77777777" w:rsidR="00D0609B" w:rsidRPr="00824582" w:rsidRDefault="00D0609B" w:rsidP="00D0609B">
      <w:pPr>
        <w:spacing w:after="0" w:line="240" w:lineRule="auto"/>
        <w:jc w:val="both"/>
        <w:rPr>
          <w:rFonts w:ascii="Arial" w:eastAsia="Times New Roman" w:hAnsi="Arial" w:cs="Arial"/>
        </w:rPr>
      </w:pPr>
    </w:p>
    <w:p w14:paraId="6BD7BE24" w14:textId="7DB016F9" w:rsidR="00D0609B" w:rsidRPr="00824582" w:rsidRDefault="00D0609B" w:rsidP="00D0609B">
      <w:pPr>
        <w:spacing w:after="0" w:line="240" w:lineRule="auto"/>
        <w:jc w:val="both"/>
        <w:rPr>
          <w:rFonts w:ascii="Arial" w:eastAsia="Times New Roman" w:hAnsi="Arial" w:cs="Arial"/>
        </w:rPr>
      </w:pPr>
      <w:r w:rsidRPr="00824582">
        <w:rPr>
          <w:rFonts w:ascii="Arial" w:eastAsia="Times New Roman" w:hAnsi="Arial" w:cs="Arial"/>
        </w:rPr>
        <w:t>A</w:t>
      </w:r>
      <w:r>
        <w:rPr>
          <w:rFonts w:ascii="Arial" w:eastAsia="Times New Roman" w:hAnsi="Arial" w:cs="Arial"/>
        </w:rPr>
        <w:t xml:space="preserve"> </w:t>
      </w:r>
      <w:r w:rsidR="00B141C8">
        <w:rPr>
          <w:rFonts w:ascii="Arial" w:eastAsia="Times New Roman" w:hAnsi="Arial" w:cs="Arial"/>
        </w:rPr>
        <w:t>Personal</w:t>
      </w:r>
      <w:r w:rsidR="00B141C8" w:rsidRPr="00824582">
        <w:rPr>
          <w:rFonts w:ascii="Arial" w:eastAsia="Times New Roman" w:hAnsi="Arial" w:cs="Arial"/>
        </w:rPr>
        <w:t xml:space="preserve"> </w:t>
      </w:r>
      <w:r w:rsidRPr="00824582">
        <w:rPr>
          <w:rFonts w:ascii="Arial" w:eastAsia="Times New Roman" w:hAnsi="Arial" w:cs="Arial"/>
        </w:rPr>
        <w:t xml:space="preserve">Circumstances Panel, chaired by a </w:t>
      </w:r>
      <w:r>
        <w:rPr>
          <w:rFonts w:ascii="Arial" w:eastAsia="Times New Roman" w:hAnsi="Arial" w:cs="Arial"/>
        </w:rPr>
        <w:t>Vice</w:t>
      </w:r>
      <w:r w:rsidR="00D05778">
        <w:rPr>
          <w:rFonts w:ascii="Arial" w:eastAsia="Times New Roman" w:hAnsi="Arial" w:cs="Arial"/>
        </w:rPr>
        <w:t xml:space="preserve"> </w:t>
      </w:r>
      <w:r>
        <w:rPr>
          <w:rFonts w:ascii="Arial" w:eastAsia="Times New Roman" w:hAnsi="Arial" w:cs="Arial"/>
        </w:rPr>
        <w:t>Principal</w:t>
      </w:r>
      <w:r w:rsidRPr="00824582">
        <w:rPr>
          <w:rFonts w:ascii="Arial" w:eastAsia="Times New Roman" w:hAnsi="Arial" w:cs="Arial"/>
        </w:rPr>
        <w:t xml:space="preserve"> and including a representative from Human Resources and </w:t>
      </w:r>
      <w:r w:rsidR="00EF3AC4">
        <w:rPr>
          <w:rFonts w:ascii="Arial" w:eastAsia="Times New Roman" w:hAnsi="Arial" w:cs="Arial"/>
        </w:rPr>
        <w:t>two</w:t>
      </w:r>
      <w:r w:rsidRPr="00824582">
        <w:rPr>
          <w:rFonts w:ascii="Arial" w:eastAsia="Times New Roman" w:hAnsi="Arial" w:cs="Arial"/>
        </w:rPr>
        <w:t xml:space="preserve"> seni</w:t>
      </w:r>
      <w:r>
        <w:rPr>
          <w:rFonts w:ascii="Arial" w:eastAsia="Times New Roman" w:hAnsi="Arial" w:cs="Arial"/>
        </w:rPr>
        <w:t>or member</w:t>
      </w:r>
      <w:r w:rsidR="00511F4C">
        <w:rPr>
          <w:rFonts w:ascii="Arial" w:eastAsia="Times New Roman" w:hAnsi="Arial" w:cs="Arial"/>
        </w:rPr>
        <w:t>s</w:t>
      </w:r>
      <w:r>
        <w:rPr>
          <w:rFonts w:ascii="Arial" w:eastAsia="Times New Roman" w:hAnsi="Arial" w:cs="Arial"/>
        </w:rPr>
        <w:t xml:space="preserve"> of the academic staff</w:t>
      </w:r>
      <w:r w:rsidRPr="00824582">
        <w:rPr>
          <w:rFonts w:ascii="Arial" w:eastAsia="Times New Roman" w:hAnsi="Arial" w:cs="Arial"/>
        </w:rPr>
        <w:t xml:space="preserve"> will meet to consider the </w:t>
      </w:r>
      <w:r>
        <w:rPr>
          <w:rFonts w:ascii="Arial" w:eastAsia="Times New Roman" w:hAnsi="Arial" w:cs="Arial"/>
        </w:rPr>
        <w:t xml:space="preserve">personal </w:t>
      </w:r>
      <w:r w:rsidRPr="00824582">
        <w:rPr>
          <w:rFonts w:ascii="Arial" w:eastAsia="Times New Roman" w:hAnsi="Arial" w:cs="Arial"/>
        </w:rPr>
        <w:t>circumstances</w:t>
      </w:r>
      <w:r w:rsidR="002B3C3F">
        <w:rPr>
          <w:rFonts w:ascii="Arial" w:eastAsia="Times New Roman" w:hAnsi="Arial" w:cs="Arial"/>
        </w:rPr>
        <w:t xml:space="preserve">, in order to be able to provide appropriate feedback to the promotion panels on the impact that the </w:t>
      </w:r>
      <w:r w:rsidR="00A63BA3">
        <w:rPr>
          <w:rFonts w:ascii="Arial" w:eastAsia="Times New Roman" w:hAnsi="Arial" w:cs="Arial"/>
        </w:rPr>
        <w:t xml:space="preserve">circumstances </w:t>
      </w:r>
      <w:r w:rsidR="00E440F1">
        <w:rPr>
          <w:rFonts w:ascii="Arial" w:eastAsia="Times New Roman" w:hAnsi="Arial" w:cs="Arial"/>
        </w:rPr>
        <w:t>may have had on the applicant’s contribution</w:t>
      </w:r>
      <w:r w:rsidRPr="00824582">
        <w:rPr>
          <w:rFonts w:ascii="Arial" w:eastAsia="Times New Roman" w:hAnsi="Arial" w:cs="Arial"/>
        </w:rPr>
        <w:t xml:space="preserve">. Individuals who have declared that they have </w:t>
      </w:r>
      <w:r w:rsidR="00A308AE">
        <w:rPr>
          <w:rFonts w:ascii="Arial" w:eastAsia="Times New Roman" w:hAnsi="Arial" w:cs="Arial"/>
        </w:rPr>
        <w:t>personal</w:t>
      </w:r>
      <w:r w:rsidR="00A308AE" w:rsidRPr="00824582">
        <w:rPr>
          <w:rFonts w:ascii="Arial" w:eastAsia="Times New Roman" w:hAnsi="Arial" w:cs="Arial"/>
        </w:rPr>
        <w:t xml:space="preserve"> </w:t>
      </w:r>
      <w:r w:rsidRPr="00824582">
        <w:rPr>
          <w:rFonts w:ascii="Arial" w:eastAsia="Times New Roman" w:hAnsi="Arial" w:cs="Arial"/>
        </w:rPr>
        <w:t>circumstances may</w:t>
      </w:r>
      <w:r w:rsidR="00E440F1">
        <w:rPr>
          <w:rFonts w:ascii="Arial" w:eastAsia="Times New Roman" w:hAnsi="Arial" w:cs="Arial"/>
        </w:rPr>
        <w:t xml:space="preserve"> be invited to</w:t>
      </w:r>
      <w:r w:rsidRPr="00824582">
        <w:rPr>
          <w:rFonts w:ascii="Arial" w:eastAsia="Times New Roman" w:hAnsi="Arial" w:cs="Arial"/>
        </w:rPr>
        <w:t xml:space="preserve"> attend the meeting, </w:t>
      </w:r>
      <w:r w:rsidR="000204FC">
        <w:rPr>
          <w:rFonts w:ascii="Arial" w:eastAsia="Times New Roman" w:hAnsi="Arial" w:cs="Arial"/>
        </w:rPr>
        <w:t>in order to help</w:t>
      </w:r>
      <w:r w:rsidRPr="00824582">
        <w:rPr>
          <w:rFonts w:ascii="Arial" w:eastAsia="Times New Roman" w:hAnsi="Arial" w:cs="Arial"/>
        </w:rPr>
        <w:t xml:space="preserve"> the panel </w:t>
      </w:r>
      <w:r w:rsidR="000204FC">
        <w:rPr>
          <w:rFonts w:ascii="Arial" w:eastAsia="Times New Roman" w:hAnsi="Arial" w:cs="Arial"/>
        </w:rPr>
        <w:t xml:space="preserve"> understand the </w:t>
      </w:r>
      <w:r w:rsidR="00EB155D">
        <w:rPr>
          <w:rFonts w:ascii="Arial" w:eastAsia="Times New Roman" w:hAnsi="Arial" w:cs="Arial"/>
        </w:rPr>
        <w:t>impact</w:t>
      </w:r>
      <w:r w:rsidR="00204C27">
        <w:rPr>
          <w:rFonts w:ascii="Arial" w:eastAsia="Times New Roman" w:hAnsi="Arial" w:cs="Arial"/>
        </w:rPr>
        <w:t xml:space="preserve"> in more detail</w:t>
      </w:r>
      <w:r w:rsidRPr="00824582">
        <w:rPr>
          <w:rFonts w:ascii="Arial" w:eastAsia="Times New Roman" w:hAnsi="Arial" w:cs="Arial"/>
        </w:rPr>
        <w:t>.</w:t>
      </w:r>
    </w:p>
    <w:p w14:paraId="4EA65BFF" w14:textId="77777777" w:rsidR="00D0609B" w:rsidRPr="00824582" w:rsidRDefault="00D0609B" w:rsidP="00D0609B">
      <w:pPr>
        <w:spacing w:after="0" w:line="240" w:lineRule="auto"/>
        <w:jc w:val="both"/>
        <w:rPr>
          <w:rFonts w:ascii="Arial" w:eastAsia="Times New Roman" w:hAnsi="Arial" w:cs="Arial"/>
        </w:rPr>
      </w:pPr>
    </w:p>
    <w:p w14:paraId="5F241549" w14:textId="355BB299" w:rsidR="00D0609B" w:rsidRDefault="00D0609B" w:rsidP="00D0609B">
      <w:pPr>
        <w:spacing w:after="0" w:line="240" w:lineRule="auto"/>
        <w:jc w:val="both"/>
        <w:rPr>
          <w:rFonts w:ascii="Arial" w:eastAsia="Times New Roman" w:hAnsi="Arial" w:cs="Arial"/>
        </w:rPr>
      </w:pPr>
      <w:r w:rsidRPr="00824582">
        <w:rPr>
          <w:rFonts w:ascii="Arial" w:eastAsia="Times New Roman" w:hAnsi="Arial" w:cs="Arial"/>
        </w:rPr>
        <w:t xml:space="preserve">The </w:t>
      </w:r>
      <w:r w:rsidR="00B141C8">
        <w:rPr>
          <w:rFonts w:ascii="Arial" w:eastAsia="Times New Roman" w:hAnsi="Arial" w:cs="Arial"/>
        </w:rPr>
        <w:t>Personal</w:t>
      </w:r>
      <w:r w:rsidR="00B141C8" w:rsidRPr="00824582">
        <w:rPr>
          <w:rFonts w:ascii="Arial" w:eastAsia="Times New Roman" w:hAnsi="Arial" w:cs="Arial"/>
        </w:rPr>
        <w:t xml:space="preserve"> </w:t>
      </w:r>
      <w:r w:rsidRPr="00824582">
        <w:rPr>
          <w:rFonts w:ascii="Arial" w:eastAsia="Times New Roman" w:hAnsi="Arial" w:cs="Arial"/>
        </w:rPr>
        <w:t xml:space="preserve">Circumstances Panel will </w:t>
      </w:r>
      <w:r w:rsidR="004B4E90">
        <w:rPr>
          <w:rFonts w:ascii="Arial" w:eastAsia="Times New Roman" w:hAnsi="Arial" w:cs="Arial"/>
        </w:rPr>
        <w:t>assess</w:t>
      </w:r>
      <w:r w:rsidRPr="00824582">
        <w:rPr>
          <w:rFonts w:ascii="Arial" w:eastAsia="Times New Roman" w:hAnsi="Arial" w:cs="Arial"/>
        </w:rPr>
        <w:t xml:space="preserve"> </w:t>
      </w:r>
      <w:r w:rsidR="00A833BE">
        <w:rPr>
          <w:rFonts w:ascii="Arial" w:eastAsia="Times New Roman" w:hAnsi="Arial" w:cs="Arial"/>
        </w:rPr>
        <w:t>the impact on their</w:t>
      </w:r>
      <w:r w:rsidRPr="00824582">
        <w:rPr>
          <w:rFonts w:ascii="Arial" w:eastAsia="Times New Roman" w:hAnsi="Arial" w:cs="Arial"/>
        </w:rPr>
        <w:t xml:space="preserve"> normal work activities as a result of the circumstances involved. A</w:t>
      </w:r>
      <w:r w:rsidR="004B4E90">
        <w:rPr>
          <w:rFonts w:ascii="Arial" w:eastAsia="Times New Roman" w:hAnsi="Arial" w:cs="Arial"/>
        </w:rPr>
        <w:t xml:space="preserve"> summary of the impact</w:t>
      </w:r>
      <w:r w:rsidRPr="00824582">
        <w:rPr>
          <w:rFonts w:ascii="Arial" w:eastAsia="Times New Roman" w:hAnsi="Arial" w:cs="Arial"/>
        </w:rPr>
        <w:t xml:space="preserve"> will be provided to the </w:t>
      </w:r>
      <w:r w:rsidR="00D64B1D">
        <w:rPr>
          <w:rFonts w:ascii="Arial" w:eastAsia="Times New Roman" w:hAnsi="Arial" w:cs="Arial"/>
        </w:rPr>
        <w:t xml:space="preserve">School/Institute </w:t>
      </w:r>
      <w:r w:rsidR="00810231">
        <w:rPr>
          <w:rFonts w:ascii="Arial" w:eastAsia="Times New Roman" w:hAnsi="Arial" w:cs="Arial"/>
        </w:rPr>
        <w:t xml:space="preserve">Group </w:t>
      </w:r>
      <w:r w:rsidR="00D64B1D">
        <w:rPr>
          <w:rFonts w:ascii="Arial" w:eastAsia="Times New Roman" w:hAnsi="Arial" w:cs="Arial"/>
        </w:rPr>
        <w:t xml:space="preserve">and Faculty </w:t>
      </w:r>
      <w:r w:rsidRPr="00824582">
        <w:rPr>
          <w:rFonts w:ascii="Arial" w:eastAsia="Times New Roman" w:hAnsi="Arial" w:cs="Arial"/>
        </w:rPr>
        <w:t xml:space="preserve">Promotion Panel by Human Resources. No details of the </w:t>
      </w:r>
      <w:r w:rsidR="00A833BE">
        <w:rPr>
          <w:rFonts w:ascii="Arial" w:eastAsia="Times New Roman" w:hAnsi="Arial" w:cs="Arial"/>
        </w:rPr>
        <w:t xml:space="preserve">specific personal </w:t>
      </w:r>
      <w:r w:rsidRPr="00824582">
        <w:rPr>
          <w:rFonts w:ascii="Arial" w:eastAsia="Times New Roman" w:hAnsi="Arial" w:cs="Arial"/>
        </w:rPr>
        <w:t xml:space="preserve">circumstances will be </w:t>
      </w:r>
      <w:r w:rsidR="00A833BE">
        <w:rPr>
          <w:rFonts w:ascii="Arial" w:eastAsia="Times New Roman" w:hAnsi="Arial" w:cs="Arial"/>
        </w:rPr>
        <w:t>provided to the Promotion Panel</w:t>
      </w:r>
      <w:r w:rsidR="00D64B1D">
        <w:rPr>
          <w:rFonts w:ascii="Arial" w:eastAsia="Times New Roman" w:hAnsi="Arial" w:cs="Arial"/>
        </w:rPr>
        <w:t>s</w:t>
      </w:r>
      <w:r w:rsidRPr="00824582">
        <w:rPr>
          <w:rFonts w:ascii="Arial" w:eastAsia="Times New Roman" w:hAnsi="Arial" w:cs="Arial"/>
        </w:rPr>
        <w:t>.</w:t>
      </w:r>
    </w:p>
    <w:p w14:paraId="06516E96" w14:textId="77777777" w:rsidR="002F1084" w:rsidRDefault="002F1084" w:rsidP="002F1084">
      <w:pPr>
        <w:spacing w:after="0" w:line="240" w:lineRule="auto"/>
        <w:jc w:val="both"/>
        <w:rPr>
          <w:rFonts w:ascii="Arial" w:hAnsi="Arial" w:cs="Arial"/>
        </w:rPr>
      </w:pPr>
    </w:p>
    <w:p w14:paraId="7D0C1488" w14:textId="775ABADE" w:rsidR="002F1084" w:rsidRPr="00824582" w:rsidRDefault="002F1084" w:rsidP="002F1084">
      <w:pPr>
        <w:spacing w:after="0" w:line="240" w:lineRule="auto"/>
        <w:jc w:val="both"/>
        <w:rPr>
          <w:rFonts w:ascii="Arial" w:eastAsia="Times New Roman" w:hAnsi="Arial" w:cs="Arial"/>
        </w:rPr>
      </w:pPr>
      <w:r w:rsidRPr="00824582">
        <w:rPr>
          <w:rFonts w:ascii="Arial" w:eastAsia="Times New Roman" w:hAnsi="Arial" w:cs="Arial"/>
        </w:rPr>
        <w:t>The Promotion Panel</w:t>
      </w:r>
      <w:r w:rsidR="00D64B1D">
        <w:rPr>
          <w:rFonts w:ascii="Arial" w:eastAsia="Times New Roman" w:hAnsi="Arial" w:cs="Arial"/>
        </w:rPr>
        <w:t>s</w:t>
      </w:r>
      <w:r w:rsidRPr="00824582">
        <w:rPr>
          <w:rFonts w:ascii="Arial" w:eastAsia="Times New Roman" w:hAnsi="Arial" w:cs="Arial"/>
        </w:rPr>
        <w:t xml:space="preserve"> will take the </w:t>
      </w:r>
      <w:r w:rsidR="004B4E90">
        <w:rPr>
          <w:rFonts w:ascii="Arial" w:eastAsia="Times New Roman" w:hAnsi="Arial" w:cs="Arial"/>
        </w:rPr>
        <w:t>impact</w:t>
      </w:r>
      <w:r w:rsidRPr="00824582">
        <w:rPr>
          <w:rFonts w:ascii="Arial" w:eastAsia="Times New Roman" w:hAnsi="Arial" w:cs="Arial"/>
        </w:rPr>
        <w:t xml:space="preserve"> into consideration when deciding the effect th</w:t>
      </w:r>
      <w:r w:rsidR="00A833BE">
        <w:rPr>
          <w:rFonts w:ascii="Arial" w:eastAsia="Times New Roman" w:hAnsi="Arial" w:cs="Arial"/>
        </w:rPr>
        <w:t>is</w:t>
      </w:r>
      <w:r w:rsidRPr="00824582">
        <w:rPr>
          <w:rFonts w:ascii="Arial" w:eastAsia="Times New Roman" w:hAnsi="Arial" w:cs="Arial"/>
        </w:rPr>
        <w:t xml:space="preserve"> </w:t>
      </w:r>
      <w:r w:rsidR="00106DEC">
        <w:rPr>
          <w:rFonts w:ascii="Arial" w:eastAsia="Times New Roman" w:hAnsi="Arial" w:cs="Arial"/>
        </w:rPr>
        <w:t>may have</w:t>
      </w:r>
      <w:r w:rsidRPr="00824582">
        <w:rPr>
          <w:rFonts w:ascii="Arial" w:eastAsia="Times New Roman" w:hAnsi="Arial" w:cs="Arial"/>
        </w:rPr>
        <w:t xml:space="preserve"> had </w:t>
      </w:r>
      <w:r w:rsidR="00A833BE">
        <w:rPr>
          <w:rFonts w:ascii="Arial" w:eastAsia="Times New Roman" w:hAnsi="Arial" w:cs="Arial"/>
        </w:rPr>
        <w:t>o</w:t>
      </w:r>
      <w:r w:rsidRPr="00824582">
        <w:rPr>
          <w:rFonts w:ascii="Arial" w:eastAsia="Times New Roman" w:hAnsi="Arial" w:cs="Arial"/>
        </w:rPr>
        <w:t xml:space="preserve">n </w:t>
      </w:r>
      <w:r w:rsidR="005F46A0">
        <w:rPr>
          <w:rFonts w:ascii="Arial" w:eastAsia="Times New Roman" w:hAnsi="Arial" w:cs="Arial"/>
        </w:rPr>
        <w:t>their contribution</w:t>
      </w:r>
      <w:r w:rsidR="004B4E90">
        <w:rPr>
          <w:rFonts w:ascii="Arial" w:eastAsia="Times New Roman" w:hAnsi="Arial" w:cs="Arial"/>
        </w:rPr>
        <w:t xml:space="preserve">, </w:t>
      </w:r>
      <w:r w:rsidR="00A833BE">
        <w:rPr>
          <w:rFonts w:ascii="Arial" w:eastAsia="Times New Roman" w:hAnsi="Arial" w:cs="Arial"/>
        </w:rPr>
        <w:t>with the aim of calibrating</w:t>
      </w:r>
      <w:r w:rsidR="004B4E90">
        <w:rPr>
          <w:rFonts w:ascii="Arial" w:eastAsia="Times New Roman" w:hAnsi="Arial" w:cs="Arial"/>
        </w:rPr>
        <w:t xml:space="preserve"> their usual expectations</w:t>
      </w:r>
      <w:r w:rsidR="00A833BE">
        <w:rPr>
          <w:rFonts w:ascii="Arial" w:eastAsia="Times New Roman" w:hAnsi="Arial" w:cs="Arial"/>
        </w:rPr>
        <w:t xml:space="preserve"> of what </w:t>
      </w:r>
      <w:r w:rsidR="00A833BE">
        <w:rPr>
          <w:rFonts w:ascii="Arial" w:eastAsia="Times New Roman" w:hAnsi="Arial" w:cs="Arial"/>
        </w:rPr>
        <w:lastRenderedPageBreak/>
        <w:t xml:space="preserve">should have been achieved during </w:t>
      </w:r>
      <w:r w:rsidR="0076650C">
        <w:rPr>
          <w:rFonts w:ascii="Arial" w:eastAsia="Times New Roman" w:hAnsi="Arial" w:cs="Arial"/>
        </w:rPr>
        <w:t xml:space="preserve">a specific </w:t>
      </w:r>
      <w:r w:rsidR="00A833BE">
        <w:rPr>
          <w:rFonts w:ascii="Arial" w:eastAsia="Times New Roman" w:hAnsi="Arial" w:cs="Arial"/>
        </w:rPr>
        <w:t>period</w:t>
      </w:r>
      <w:r w:rsidRPr="00824582">
        <w:rPr>
          <w:rFonts w:ascii="Arial" w:eastAsia="Times New Roman" w:hAnsi="Arial" w:cs="Arial"/>
        </w:rPr>
        <w:t xml:space="preserve">. The </w:t>
      </w:r>
      <w:r w:rsidR="00A833BE">
        <w:rPr>
          <w:rFonts w:ascii="Arial" w:eastAsia="Times New Roman" w:hAnsi="Arial" w:cs="Arial"/>
        </w:rPr>
        <w:t xml:space="preserve">standards and </w:t>
      </w:r>
      <w:r w:rsidRPr="00824582">
        <w:rPr>
          <w:rFonts w:ascii="Arial" w:eastAsia="Times New Roman" w:hAnsi="Arial" w:cs="Arial"/>
        </w:rPr>
        <w:t xml:space="preserve">quality </w:t>
      </w:r>
      <w:r w:rsidR="00B141C8">
        <w:rPr>
          <w:rFonts w:ascii="Arial" w:eastAsia="Times New Roman" w:hAnsi="Arial" w:cs="Arial"/>
        </w:rPr>
        <w:t xml:space="preserve">of the contribution </w:t>
      </w:r>
      <w:r w:rsidRPr="00824582">
        <w:rPr>
          <w:rFonts w:ascii="Arial" w:eastAsia="Times New Roman" w:hAnsi="Arial" w:cs="Arial"/>
        </w:rPr>
        <w:t>expected for promotion</w:t>
      </w:r>
      <w:r w:rsidR="00106DEC">
        <w:rPr>
          <w:rFonts w:ascii="Arial" w:eastAsia="Times New Roman" w:hAnsi="Arial" w:cs="Arial"/>
        </w:rPr>
        <w:t xml:space="preserve"> </w:t>
      </w:r>
      <w:r w:rsidR="00B141C8">
        <w:rPr>
          <w:rFonts w:ascii="Arial" w:eastAsia="Times New Roman" w:hAnsi="Arial" w:cs="Arial"/>
        </w:rPr>
        <w:t xml:space="preserve">will </w:t>
      </w:r>
      <w:r w:rsidR="00106DEC">
        <w:rPr>
          <w:rFonts w:ascii="Arial" w:eastAsia="Times New Roman" w:hAnsi="Arial" w:cs="Arial"/>
        </w:rPr>
        <w:t>still need to be present</w:t>
      </w:r>
      <w:r w:rsidR="00106DEC">
        <w:rPr>
          <w:rFonts w:ascii="Arial" w:hAnsi="Arial" w:cs="Arial"/>
          <w:lang w:eastAsia="en-GB"/>
        </w:rPr>
        <w:t>.</w:t>
      </w:r>
    </w:p>
    <w:p w14:paraId="537C8D68" w14:textId="77777777" w:rsidR="00D0609B" w:rsidRPr="00824582" w:rsidRDefault="00D0609B" w:rsidP="00D0609B">
      <w:pPr>
        <w:spacing w:after="0" w:line="240" w:lineRule="auto"/>
        <w:jc w:val="both"/>
        <w:rPr>
          <w:rFonts w:ascii="Arial" w:eastAsia="Times New Roman" w:hAnsi="Arial" w:cs="Arial"/>
        </w:rPr>
      </w:pPr>
    </w:p>
    <w:p w14:paraId="132ACAD5" w14:textId="77777777" w:rsidR="0003209D" w:rsidRPr="001728A7" w:rsidRDefault="0003209D" w:rsidP="00F27801">
      <w:pPr>
        <w:spacing w:after="0" w:line="240" w:lineRule="auto"/>
        <w:jc w:val="both"/>
        <w:rPr>
          <w:rFonts w:ascii="Arial" w:hAnsi="Arial" w:cs="Arial"/>
          <w:color w:val="002F87"/>
          <w:sz w:val="24"/>
          <w:szCs w:val="24"/>
        </w:rPr>
      </w:pPr>
      <w:r w:rsidRPr="00835867">
        <w:rPr>
          <w:rFonts w:ascii="Arial" w:hAnsi="Arial" w:cs="Arial"/>
          <w:b/>
          <w:color w:val="002F87"/>
          <w:sz w:val="24"/>
          <w:szCs w:val="24"/>
        </w:rPr>
        <w:t>School/Institute Promotion Group Meeting</w:t>
      </w:r>
      <w:r w:rsidRPr="007768D7">
        <w:rPr>
          <w:rFonts w:ascii="Arial" w:hAnsi="Arial" w:cs="Arial"/>
          <w:color w:val="002F87"/>
          <w:sz w:val="24"/>
          <w:szCs w:val="24"/>
        </w:rPr>
        <w:t xml:space="preserve"> </w:t>
      </w:r>
    </w:p>
    <w:p w14:paraId="6BB40AF8" w14:textId="77777777" w:rsidR="0003209D" w:rsidRPr="00F27801" w:rsidRDefault="0003209D" w:rsidP="00F27801">
      <w:pPr>
        <w:spacing w:after="0" w:line="240" w:lineRule="auto"/>
        <w:jc w:val="both"/>
        <w:rPr>
          <w:rFonts w:ascii="Arial" w:eastAsia="Times New Roman" w:hAnsi="Arial" w:cs="Arial"/>
        </w:rPr>
      </w:pPr>
    </w:p>
    <w:p w14:paraId="6D258292" w14:textId="4576EB01" w:rsidR="00C249F9" w:rsidRDefault="0003209D" w:rsidP="00F27801">
      <w:pPr>
        <w:spacing w:after="0" w:line="240" w:lineRule="auto"/>
        <w:jc w:val="both"/>
        <w:rPr>
          <w:rFonts w:ascii="Arial" w:hAnsi="Arial" w:cs="Arial"/>
        </w:rPr>
      </w:pPr>
      <w:r w:rsidRPr="762A4F32">
        <w:rPr>
          <w:rFonts w:ascii="Arial" w:eastAsia="Times New Roman" w:hAnsi="Arial" w:cs="Arial"/>
        </w:rPr>
        <w:t xml:space="preserve">The </w:t>
      </w:r>
      <w:r w:rsidRPr="762A4F32">
        <w:rPr>
          <w:rFonts w:ascii="Arial" w:hAnsi="Arial" w:cs="Arial"/>
        </w:rPr>
        <w:t>School/Institute Promotion</w:t>
      </w:r>
      <w:r w:rsidRPr="762A4F32">
        <w:rPr>
          <w:rFonts w:ascii="Arial" w:eastAsia="Times New Roman" w:hAnsi="Arial" w:cs="Arial"/>
        </w:rPr>
        <w:t xml:space="preserve"> Group </w:t>
      </w:r>
      <w:r w:rsidR="00620D60" w:rsidRPr="762A4F32">
        <w:rPr>
          <w:rFonts w:ascii="Arial" w:eastAsia="Times New Roman" w:hAnsi="Arial" w:cs="Arial"/>
        </w:rPr>
        <w:t xml:space="preserve">is a meeting of </w:t>
      </w:r>
      <w:r w:rsidR="00CF7923" w:rsidRPr="762A4F32">
        <w:rPr>
          <w:rFonts w:ascii="Arial" w:eastAsia="Times New Roman" w:hAnsi="Arial" w:cs="Arial"/>
        </w:rPr>
        <w:t xml:space="preserve">senior </w:t>
      </w:r>
      <w:r w:rsidR="00620D60" w:rsidRPr="762A4F32">
        <w:rPr>
          <w:rFonts w:ascii="Arial" w:eastAsia="Times New Roman" w:hAnsi="Arial" w:cs="Arial"/>
        </w:rPr>
        <w:t xml:space="preserve">academics. </w:t>
      </w:r>
      <w:r w:rsidR="00CF7923" w:rsidRPr="762A4F32">
        <w:rPr>
          <w:rFonts w:ascii="Arial" w:eastAsia="Times New Roman" w:hAnsi="Arial" w:cs="Arial"/>
        </w:rPr>
        <w:t>It</w:t>
      </w:r>
      <w:r w:rsidR="00620D60" w:rsidRPr="762A4F32">
        <w:rPr>
          <w:rFonts w:ascii="Arial" w:eastAsia="Times New Roman" w:hAnsi="Arial" w:cs="Arial"/>
        </w:rPr>
        <w:t xml:space="preserve"> </w:t>
      </w:r>
      <w:r w:rsidR="004D5183">
        <w:rPr>
          <w:rFonts w:ascii="Arial" w:eastAsia="Times New Roman" w:hAnsi="Arial" w:cs="Arial"/>
        </w:rPr>
        <w:t>is</w:t>
      </w:r>
      <w:r w:rsidRPr="762A4F32">
        <w:rPr>
          <w:rFonts w:ascii="Arial" w:eastAsia="Times New Roman" w:hAnsi="Arial" w:cs="Arial"/>
        </w:rPr>
        <w:t xml:space="preserve"> chaired by the </w:t>
      </w:r>
      <w:r w:rsidRPr="762A4F32">
        <w:rPr>
          <w:rFonts w:ascii="Arial" w:hAnsi="Arial" w:cs="Arial"/>
        </w:rPr>
        <w:t>Head of School/Institute Director</w:t>
      </w:r>
      <w:r w:rsidR="00B71259" w:rsidRPr="762A4F32">
        <w:rPr>
          <w:rFonts w:ascii="Arial" w:hAnsi="Arial" w:cs="Arial"/>
        </w:rPr>
        <w:t xml:space="preserve"> </w:t>
      </w:r>
      <w:r w:rsidRPr="762A4F32">
        <w:rPr>
          <w:rFonts w:ascii="Arial" w:hAnsi="Arial" w:cs="Arial"/>
        </w:rPr>
        <w:t>and include</w:t>
      </w:r>
      <w:r w:rsidR="002A7310">
        <w:rPr>
          <w:rFonts w:ascii="Arial" w:hAnsi="Arial" w:cs="Arial"/>
        </w:rPr>
        <w:t>s</w:t>
      </w:r>
      <w:r w:rsidRPr="762A4F32">
        <w:rPr>
          <w:rFonts w:ascii="Arial" w:hAnsi="Arial" w:cs="Arial"/>
        </w:rPr>
        <w:t xml:space="preserve"> the Deputy Head </w:t>
      </w:r>
      <w:r w:rsidR="00DB69F0" w:rsidRPr="762A4F32">
        <w:rPr>
          <w:rFonts w:ascii="Arial" w:hAnsi="Arial" w:cs="Arial"/>
        </w:rPr>
        <w:t>(or equivalent</w:t>
      </w:r>
      <w:r w:rsidR="008F3E88" w:rsidRPr="762A4F32">
        <w:rPr>
          <w:rFonts w:ascii="Arial" w:hAnsi="Arial" w:cs="Arial"/>
        </w:rPr>
        <w:t>s up to no more than three</w:t>
      </w:r>
      <w:r w:rsidR="00620D60" w:rsidRPr="762A4F32">
        <w:rPr>
          <w:rFonts w:ascii="Arial" w:hAnsi="Arial" w:cs="Arial"/>
        </w:rPr>
        <w:t xml:space="preserve"> individuals</w:t>
      </w:r>
      <w:r w:rsidR="00DB69F0" w:rsidRPr="762A4F32">
        <w:rPr>
          <w:rFonts w:ascii="Arial" w:hAnsi="Arial" w:cs="Arial"/>
        </w:rPr>
        <w:t xml:space="preserve">) </w:t>
      </w:r>
      <w:r w:rsidRPr="762A4F32">
        <w:rPr>
          <w:rFonts w:ascii="Arial" w:hAnsi="Arial" w:cs="Arial"/>
        </w:rPr>
        <w:t xml:space="preserve">and </w:t>
      </w:r>
      <w:r w:rsidR="00EA5561" w:rsidRPr="762A4F32">
        <w:rPr>
          <w:rFonts w:ascii="Arial" w:hAnsi="Arial" w:cs="Arial"/>
        </w:rPr>
        <w:t>an appropriate number of</w:t>
      </w:r>
      <w:r w:rsidRPr="762A4F32">
        <w:rPr>
          <w:rFonts w:ascii="Arial" w:hAnsi="Arial" w:cs="Arial"/>
        </w:rPr>
        <w:t xml:space="preserve"> senior staff </w:t>
      </w:r>
      <w:r w:rsidR="00EA5561" w:rsidRPr="762A4F32">
        <w:rPr>
          <w:rFonts w:ascii="Arial" w:hAnsi="Arial" w:cs="Arial"/>
        </w:rPr>
        <w:t xml:space="preserve">in the School/Institute </w:t>
      </w:r>
      <w:r w:rsidR="00756B84" w:rsidRPr="762A4F32">
        <w:rPr>
          <w:rFonts w:ascii="Arial" w:hAnsi="Arial" w:cs="Arial"/>
        </w:rPr>
        <w:t xml:space="preserve">proportionate to its size and management structure </w:t>
      </w:r>
      <w:r w:rsidRPr="762A4F32">
        <w:rPr>
          <w:rFonts w:ascii="Arial" w:hAnsi="Arial" w:cs="Arial"/>
        </w:rPr>
        <w:t xml:space="preserve">(typically including </w:t>
      </w:r>
      <w:r w:rsidR="00620D60" w:rsidRPr="762A4F32">
        <w:rPr>
          <w:rFonts w:ascii="Arial" w:hAnsi="Arial" w:cs="Arial"/>
        </w:rPr>
        <w:t>Academic Lead</w:t>
      </w:r>
      <w:r w:rsidR="00135AEF">
        <w:rPr>
          <w:rFonts w:ascii="Arial" w:hAnsi="Arial" w:cs="Arial"/>
        </w:rPr>
        <w:t>s</w:t>
      </w:r>
      <w:r w:rsidR="00620D60" w:rsidRPr="762A4F32">
        <w:rPr>
          <w:rFonts w:ascii="Arial" w:hAnsi="Arial" w:cs="Arial"/>
        </w:rPr>
        <w:t xml:space="preserve"> for Education</w:t>
      </w:r>
      <w:r w:rsidR="00403CF6">
        <w:rPr>
          <w:rFonts w:ascii="Arial" w:hAnsi="Arial" w:cs="Arial"/>
        </w:rPr>
        <w:t xml:space="preserve">, </w:t>
      </w:r>
      <w:r w:rsidR="00C36A66">
        <w:rPr>
          <w:rFonts w:ascii="Arial" w:hAnsi="Arial" w:cs="Arial"/>
        </w:rPr>
        <w:t>Research</w:t>
      </w:r>
      <w:r w:rsidR="00403CF6">
        <w:rPr>
          <w:rFonts w:ascii="Arial" w:hAnsi="Arial" w:cs="Arial"/>
        </w:rPr>
        <w:t xml:space="preserve"> and Development</w:t>
      </w:r>
      <w:r w:rsidR="00E018D0">
        <w:rPr>
          <w:rFonts w:ascii="Arial" w:hAnsi="Arial" w:cs="Arial"/>
        </w:rPr>
        <w:t>,</w:t>
      </w:r>
      <w:r w:rsidRPr="762A4F32">
        <w:rPr>
          <w:rFonts w:ascii="Arial" w:hAnsi="Arial" w:cs="Arial"/>
        </w:rPr>
        <w:t xml:space="preserve"> and the School/Institute Manager</w:t>
      </w:r>
      <w:r w:rsidR="00251887" w:rsidRPr="762A4F32">
        <w:rPr>
          <w:rFonts w:ascii="Arial" w:hAnsi="Arial" w:cs="Arial"/>
        </w:rPr>
        <w:t>)</w:t>
      </w:r>
      <w:r w:rsidR="00C249F9" w:rsidRPr="762A4F32">
        <w:rPr>
          <w:rFonts w:ascii="Arial" w:hAnsi="Arial" w:cs="Arial"/>
        </w:rPr>
        <w:t>.</w:t>
      </w:r>
    </w:p>
    <w:p w14:paraId="5401D675" w14:textId="77777777" w:rsidR="00C249F9" w:rsidRDefault="00C249F9" w:rsidP="00F27801">
      <w:pPr>
        <w:spacing w:after="0" w:line="240" w:lineRule="auto"/>
        <w:jc w:val="both"/>
        <w:rPr>
          <w:rFonts w:ascii="Arial" w:hAnsi="Arial" w:cs="Arial"/>
        </w:rPr>
      </w:pPr>
    </w:p>
    <w:p w14:paraId="4D29D252" w14:textId="46C9B4A2" w:rsidR="00BD3DF9" w:rsidRDefault="00CA4FB2" w:rsidP="00F27801">
      <w:pPr>
        <w:spacing w:after="0" w:line="240" w:lineRule="auto"/>
        <w:jc w:val="both"/>
        <w:rPr>
          <w:rFonts w:ascii="Arial" w:hAnsi="Arial" w:cs="Arial"/>
        </w:rPr>
      </w:pPr>
      <w:r w:rsidRPr="00CA4FB2">
        <w:rPr>
          <w:rFonts w:ascii="Arial" w:hAnsi="Arial" w:cs="Arial"/>
        </w:rPr>
        <w:t>The Head of School/Institute Director should ensure, as best as possible, that the panel is appropriate</w:t>
      </w:r>
      <w:r>
        <w:rPr>
          <w:rFonts w:ascii="Arial" w:hAnsi="Arial" w:cs="Arial"/>
        </w:rPr>
        <w:t>ly representative and inclusive.</w:t>
      </w:r>
      <w:r w:rsidR="00683235">
        <w:rPr>
          <w:rFonts w:ascii="Arial" w:hAnsi="Arial" w:cs="Arial"/>
        </w:rPr>
        <w:t xml:space="preserve"> </w:t>
      </w:r>
      <w:r w:rsidR="00683235" w:rsidRPr="00683235">
        <w:rPr>
          <w:rFonts w:ascii="Arial" w:hAnsi="Arial" w:cs="Arial"/>
        </w:rPr>
        <w:t>This includes hav</w:t>
      </w:r>
      <w:r w:rsidR="00683235">
        <w:rPr>
          <w:rFonts w:ascii="Arial" w:hAnsi="Arial" w:cs="Arial"/>
        </w:rPr>
        <w:t>ing</w:t>
      </w:r>
      <w:r w:rsidR="00683235" w:rsidRPr="00683235">
        <w:rPr>
          <w:rFonts w:ascii="Arial" w:hAnsi="Arial" w:cs="Arial"/>
        </w:rPr>
        <w:t xml:space="preserve"> a </w:t>
      </w:r>
      <w:r w:rsidR="00D27356" w:rsidRPr="00D27356">
        <w:rPr>
          <w:rFonts w:ascii="Arial" w:hAnsi="Arial" w:cs="Arial"/>
        </w:rPr>
        <w:t xml:space="preserve">panel membership with </w:t>
      </w:r>
      <w:r w:rsidR="00683235" w:rsidRPr="00683235">
        <w:rPr>
          <w:rFonts w:ascii="Arial" w:hAnsi="Arial" w:cs="Arial"/>
        </w:rPr>
        <w:t>mixed-gender composition</w:t>
      </w:r>
      <w:r w:rsidR="00683235">
        <w:rPr>
          <w:rFonts w:ascii="Arial" w:hAnsi="Arial" w:cs="Arial"/>
        </w:rPr>
        <w:t xml:space="preserve"> and, w</w:t>
      </w:r>
      <w:r w:rsidR="00683235" w:rsidRPr="00683235">
        <w:rPr>
          <w:rFonts w:ascii="Arial" w:hAnsi="Arial" w:cs="Arial"/>
        </w:rPr>
        <w:t>here possible, panel</w:t>
      </w:r>
      <w:r w:rsidR="00683235">
        <w:rPr>
          <w:rFonts w:ascii="Arial" w:hAnsi="Arial" w:cs="Arial"/>
        </w:rPr>
        <w:t xml:space="preserve"> member</w:t>
      </w:r>
      <w:r w:rsidR="00683235" w:rsidRPr="00683235">
        <w:rPr>
          <w:rFonts w:ascii="Arial" w:hAnsi="Arial" w:cs="Arial"/>
        </w:rPr>
        <w:t xml:space="preserve">s of </w:t>
      </w:r>
      <w:r w:rsidR="00083289">
        <w:rPr>
          <w:rFonts w:ascii="Arial" w:hAnsi="Arial" w:cs="Arial"/>
        </w:rPr>
        <w:t>diverse</w:t>
      </w:r>
      <w:r w:rsidR="00683235" w:rsidRPr="00683235">
        <w:rPr>
          <w:rFonts w:ascii="Arial" w:hAnsi="Arial" w:cs="Arial"/>
        </w:rPr>
        <w:t xml:space="preserve"> ethnic</w:t>
      </w:r>
      <w:r w:rsidR="00A85C3B">
        <w:rPr>
          <w:rFonts w:ascii="Arial" w:hAnsi="Arial" w:cs="Arial"/>
        </w:rPr>
        <w:t xml:space="preserve"> and </w:t>
      </w:r>
      <w:r w:rsidR="00A85C3B" w:rsidRPr="000E0AA6">
        <w:rPr>
          <w:rFonts w:ascii="Arial" w:hAnsi="Arial" w:cs="Arial"/>
        </w:rPr>
        <w:t>academic backgrounds</w:t>
      </w:r>
      <w:r w:rsidR="00D27356" w:rsidRPr="000E0AA6">
        <w:rPr>
          <w:rFonts w:ascii="Arial" w:hAnsi="Arial" w:cs="Arial"/>
        </w:rPr>
        <w:t xml:space="preserve"> at a suitably senior academic level</w:t>
      </w:r>
      <w:r w:rsidR="00A3685A" w:rsidRPr="000E0AA6">
        <w:rPr>
          <w:rFonts w:ascii="Arial" w:hAnsi="Arial" w:cs="Arial"/>
        </w:rPr>
        <w:t xml:space="preserve"> (including both T&amp;R and T&amp;S academic</w:t>
      </w:r>
      <w:r w:rsidR="000971E2" w:rsidRPr="000E0AA6">
        <w:rPr>
          <w:rFonts w:ascii="Arial" w:hAnsi="Arial" w:cs="Arial"/>
        </w:rPr>
        <w:t xml:space="preserve"> colleagues)</w:t>
      </w:r>
      <w:r w:rsidR="00683235" w:rsidRPr="000E0AA6">
        <w:rPr>
          <w:rFonts w:ascii="Arial" w:hAnsi="Arial" w:cs="Arial"/>
        </w:rPr>
        <w:t>.</w:t>
      </w:r>
      <w:r w:rsidR="006A44F8">
        <w:rPr>
          <w:rFonts w:ascii="Arial" w:hAnsi="Arial" w:cs="Arial"/>
        </w:rPr>
        <w:t xml:space="preserve"> </w:t>
      </w:r>
    </w:p>
    <w:p w14:paraId="542FF5F3" w14:textId="77777777" w:rsidR="00BD3DF9" w:rsidRDefault="00BD3DF9" w:rsidP="00F27801">
      <w:pPr>
        <w:spacing w:after="0" w:line="240" w:lineRule="auto"/>
        <w:jc w:val="both"/>
        <w:rPr>
          <w:rFonts w:ascii="Arial" w:hAnsi="Arial" w:cs="Arial"/>
        </w:rPr>
      </w:pPr>
    </w:p>
    <w:p w14:paraId="7515B1C5" w14:textId="587679EA" w:rsidR="00E35EDE" w:rsidRDefault="006A44F8" w:rsidP="00F27801">
      <w:pPr>
        <w:spacing w:after="0" w:line="240" w:lineRule="auto"/>
        <w:jc w:val="both"/>
        <w:rPr>
          <w:rFonts w:ascii="Arial" w:hAnsi="Arial" w:cs="Arial"/>
        </w:rPr>
      </w:pPr>
      <w:r>
        <w:rPr>
          <w:rFonts w:ascii="Arial" w:hAnsi="Arial" w:cs="Arial"/>
        </w:rPr>
        <w:t>P</w:t>
      </w:r>
      <w:r w:rsidRPr="006A44F8">
        <w:rPr>
          <w:rFonts w:ascii="Arial" w:hAnsi="Arial" w:cs="Arial"/>
        </w:rPr>
        <w:t xml:space="preserve">anel members should declare </w:t>
      </w:r>
      <w:r>
        <w:rPr>
          <w:rFonts w:ascii="Arial" w:hAnsi="Arial" w:cs="Arial"/>
        </w:rPr>
        <w:t xml:space="preserve">any </w:t>
      </w:r>
      <w:r w:rsidRPr="006A44F8">
        <w:rPr>
          <w:rFonts w:ascii="Arial" w:hAnsi="Arial" w:cs="Arial"/>
        </w:rPr>
        <w:t>conflict of interest for the candidates under consideration.</w:t>
      </w:r>
      <w:r w:rsidR="009D467E">
        <w:rPr>
          <w:rFonts w:ascii="Arial" w:hAnsi="Arial" w:cs="Arial"/>
        </w:rPr>
        <w:t xml:space="preserve"> </w:t>
      </w:r>
      <w:r w:rsidR="009D467E" w:rsidRPr="00B638C1">
        <w:rPr>
          <w:rFonts w:ascii="Arial" w:eastAsia="Times New Roman" w:hAnsi="Arial" w:cs="Arial"/>
          <w:lang w:val="en"/>
        </w:rPr>
        <w:t xml:space="preserve">Where there is a conflict of interest between a </w:t>
      </w:r>
      <w:r w:rsidR="009D467E">
        <w:rPr>
          <w:rFonts w:ascii="Arial" w:eastAsia="Times New Roman" w:hAnsi="Arial" w:cs="Arial"/>
          <w:lang w:val="en"/>
        </w:rPr>
        <w:t>panel member and an applicant,</w:t>
      </w:r>
      <w:r w:rsidR="009D467E" w:rsidRPr="00B638C1">
        <w:rPr>
          <w:rFonts w:ascii="Arial" w:eastAsia="Times New Roman" w:hAnsi="Arial" w:cs="Arial"/>
          <w:lang w:val="en"/>
        </w:rPr>
        <w:t xml:space="preserve"> the decision</w:t>
      </w:r>
      <w:r w:rsidR="009D467E">
        <w:rPr>
          <w:rFonts w:ascii="Arial" w:eastAsia="Times New Roman" w:hAnsi="Arial" w:cs="Arial"/>
          <w:lang w:val="en"/>
        </w:rPr>
        <w:t xml:space="preserve"> will be made by the remaining p</w:t>
      </w:r>
      <w:r w:rsidR="009D467E" w:rsidRPr="00B638C1">
        <w:rPr>
          <w:rFonts w:ascii="Arial" w:eastAsia="Times New Roman" w:hAnsi="Arial" w:cs="Arial"/>
          <w:lang w:val="en"/>
        </w:rPr>
        <w:t>anel members and the relevant member will absent themselves from the meeting whilst the application is discussed.</w:t>
      </w:r>
    </w:p>
    <w:p w14:paraId="5C51BF23" w14:textId="77777777" w:rsidR="00E35EDE" w:rsidRDefault="00E35EDE" w:rsidP="00F27801">
      <w:pPr>
        <w:spacing w:after="0" w:line="240" w:lineRule="auto"/>
        <w:jc w:val="both"/>
        <w:rPr>
          <w:rFonts w:ascii="Arial" w:hAnsi="Arial" w:cs="Arial"/>
        </w:rPr>
      </w:pPr>
    </w:p>
    <w:p w14:paraId="471E8332" w14:textId="7A4CC6A9" w:rsidR="0003209D" w:rsidRDefault="0003209D" w:rsidP="00F27801">
      <w:pPr>
        <w:spacing w:after="0" w:line="240" w:lineRule="auto"/>
        <w:jc w:val="both"/>
        <w:rPr>
          <w:rFonts w:ascii="Arial" w:hAnsi="Arial" w:cs="Arial"/>
        </w:rPr>
      </w:pPr>
      <w:r>
        <w:rPr>
          <w:rFonts w:ascii="Arial" w:hAnsi="Arial" w:cs="Arial"/>
        </w:rPr>
        <w:t xml:space="preserve">This Group </w:t>
      </w:r>
      <w:r w:rsidR="00321627">
        <w:rPr>
          <w:rFonts w:ascii="Arial" w:hAnsi="Arial" w:cs="Arial"/>
        </w:rPr>
        <w:t xml:space="preserve">should </w:t>
      </w:r>
      <w:r>
        <w:rPr>
          <w:rFonts w:ascii="Arial" w:hAnsi="Arial" w:cs="Arial"/>
        </w:rPr>
        <w:t xml:space="preserve">meet </w:t>
      </w:r>
      <w:r w:rsidRPr="004446E0">
        <w:rPr>
          <w:rFonts w:ascii="Arial" w:hAnsi="Arial" w:cs="Arial"/>
          <w:b/>
        </w:rPr>
        <w:t xml:space="preserve">at </w:t>
      </w:r>
      <w:r w:rsidRPr="00EF2297">
        <w:rPr>
          <w:rFonts w:ascii="Arial" w:hAnsi="Arial" w:cs="Arial"/>
          <w:b/>
        </w:rPr>
        <w:t>least</w:t>
      </w:r>
      <w:r w:rsidR="00785623">
        <w:rPr>
          <w:rFonts w:ascii="Arial" w:hAnsi="Arial" w:cs="Arial"/>
          <w:b/>
        </w:rPr>
        <w:t xml:space="preserve"> 1 week</w:t>
      </w:r>
      <w:r>
        <w:rPr>
          <w:rFonts w:ascii="Arial" w:hAnsi="Arial" w:cs="Arial"/>
        </w:rPr>
        <w:t xml:space="preserve"> prior to the deadline for Heads/Directors to submit all completed applications to </w:t>
      </w:r>
      <w:r w:rsidR="00136B23">
        <w:rPr>
          <w:rFonts w:ascii="Arial" w:eastAsia="Times New Roman" w:hAnsi="Arial" w:cs="Arial"/>
        </w:rPr>
        <w:t>the HR Reward &amp; Benefits team</w:t>
      </w:r>
      <w:r w:rsidR="00125E31">
        <w:rPr>
          <w:rFonts w:ascii="Arial" w:eastAsia="Times New Roman" w:hAnsi="Arial" w:cs="Arial"/>
        </w:rPr>
        <w:t>, to allow time for completion of the Statements and their review by panel members</w:t>
      </w:r>
      <w:r>
        <w:rPr>
          <w:rFonts w:ascii="Arial" w:hAnsi="Arial" w:cs="Arial"/>
        </w:rPr>
        <w:t xml:space="preserve">. </w:t>
      </w:r>
      <w:r w:rsidR="00366C0B">
        <w:rPr>
          <w:rFonts w:ascii="Arial" w:hAnsi="Arial" w:cs="Arial"/>
        </w:rPr>
        <w:t xml:space="preserve">At this meeting the Chair will need to complete the </w:t>
      </w:r>
      <w:r w:rsidR="00E975F1">
        <w:rPr>
          <w:rFonts w:ascii="Arial" w:hAnsi="Arial" w:cs="Arial"/>
        </w:rPr>
        <w:t xml:space="preserve">Promotion </w:t>
      </w:r>
      <w:r w:rsidR="00366C0B">
        <w:rPr>
          <w:rFonts w:ascii="Arial" w:hAnsi="Arial" w:cs="Arial"/>
        </w:rPr>
        <w:t xml:space="preserve">Group </w:t>
      </w:r>
      <w:r w:rsidR="00901279">
        <w:rPr>
          <w:rFonts w:ascii="Arial" w:hAnsi="Arial" w:cs="Arial"/>
        </w:rPr>
        <w:t>m</w:t>
      </w:r>
      <w:r w:rsidR="00121162">
        <w:rPr>
          <w:rFonts w:ascii="Arial" w:hAnsi="Arial" w:cs="Arial"/>
        </w:rPr>
        <w:t>eeting</w:t>
      </w:r>
      <w:r w:rsidR="00366C0B">
        <w:rPr>
          <w:rFonts w:ascii="Arial" w:hAnsi="Arial" w:cs="Arial"/>
        </w:rPr>
        <w:t xml:space="preserve"> </w:t>
      </w:r>
      <w:r w:rsidR="00121162">
        <w:rPr>
          <w:rFonts w:ascii="Arial" w:hAnsi="Arial" w:cs="Arial"/>
        </w:rPr>
        <w:t>p</w:t>
      </w:r>
      <w:r w:rsidR="00366C0B">
        <w:rPr>
          <w:rFonts w:ascii="Arial" w:hAnsi="Arial" w:cs="Arial"/>
        </w:rPr>
        <w:t>ro</w:t>
      </w:r>
      <w:r w:rsidR="00121162">
        <w:rPr>
          <w:rFonts w:ascii="Arial" w:hAnsi="Arial" w:cs="Arial"/>
        </w:rPr>
        <w:t xml:space="preserve"> </w:t>
      </w:r>
      <w:r w:rsidR="00366C0B">
        <w:rPr>
          <w:rFonts w:ascii="Arial" w:hAnsi="Arial" w:cs="Arial"/>
        </w:rPr>
        <w:t>forma</w:t>
      </w:r>
      <w:r w:rsidR="00901279">
        <w:rPr>
          <w:rFonts w:ascii="Arial" w:hAnsi="Arial" w:cs="Arial"/>
        </w:rPr>
        <w:t xml:space="preserve"> (</w:t>
      </w:r>
      <w:r w:rsidR="009C3F34">
        <w:rPr>
          <w:rFonts w:ascii="Arial" w:hAnsi="Arial" w:cs="Arial"/>
        </w:rPr>
        <w:t xml:space="preserve">in the </w:t>
      </w:r>
      <w:r w:rsidR="00901279">
        <w:rPr>
          <w:rFonts w:ascii="Arial" w:hAnsi="Arial" w:cs="Arial"/>
        </w:rPr>
        <w:t>appendix)</w:t>
      </w:r>
      <w:r w:rsidR="00366C0B">
        <w:rPr>
          <w:rFonts w:ascii="Arial" w:hAnsi="Arial" w:cs="Arial"/>
        </w:rPr>
        <w:t>.</w:t>
      </w:r>
    </w:p>
    <w:p w14:paraId="789BFB10" w14:textId="77777777" w:rsidR="0003209D" w:rsidRDefault="0003209D" w:rsidP="00F27801">
      <w:pPr>
        <w:spacing w:after="0" w:line="240" w:lineRule="auto"/>
        <w:jc w:val="both"/>
        <w:rPr>
          <w:rFonts w:ascii="Arial" w:hAnsi="Arial" w:cs="Arial"/>
        </w:rPr>
      </w:pPr>
    </w:p>
    <w:p w14:paraId="20C5FF23" w14:textId="3BC111BF" w:rsidR="00EA3F8A" w:rsidRDefault="0003209D" w:rsidP="00F27801">
      <w:pPr>
        <w:spacing w:after="0" w:line="240" w:lineRule="auto"/>
        <w:jc w:val="both"/>
        <w:rPr>
          <w:rFonts w:ascii="Arial" w:hAnsi="Arial" w:cs="Arial"/>
        </w:rPr>
      </w:pPr>
      <w:r>
        <w:rPr>
          <w:rFonts w:ascii="Arial" w:hAnsi="Arial" w:cs="Arial"/>
        </w:rPr>
        <w:t xml:space="preserve">Each School/Institute Promotion Group should consider all applications in order of seniority beginning with the applications for Senior Lecturer, followed by Reader and then Professor. The Group should be able to form </w:t>
      </w:r>
      <w:r w:rsidRPr="00A859BB">
        <w:rPr>
          <w:rFonts w:ascii="Arial" w:hAnsi="Arial" w:cs="Arial"/>
        </w:rPr>
        <w:t xml:space="preserve">an evaluation of the case </w:t>
      </w:r>
      <w:r>
        <w:rPr>
          <w:rFonts w:ascii="Arial" w:hAnsi="Arial" w:cs="Arial"/>
        </w:rPr>
        <w:t xml:space="preserve">with </w:t>
      </w:r>
      <w:r w:rsidRPr="00A859BB">
        <w:rPr>
          <w:rFonts w:ascii="Arial" w:hAnsi="Arial" w:cs="Arial"/>
        </w:rPr>
        <w:t xml:space="preserve">analytical as well as purely factual input, together with clear evidence to support statements under each section. </w:t>
      </w:r>
    </w:p>
    <w:p w14:paraId="66D9B1D0" w14:textId="77777777" w:rsidR="00EA3F8A" w:rsidRDefault="00EA3F8A" w:rsidP="00F27801">
      <w:pPr>
        <w:spacing w:after="0" w:line="240" w:lineRule="auto"/>
        <w:jc w:val="both"/>
        <w:rPr>
          <w:rFonts w:ascii="Arial" w:hAnsi="Arial" w:cs="Arial"/>
        </w:rPr>
      </w:pPr>
    </w:p>
    <w:p w14:paraId="48875912" w14:textId="369F3F6D" w:rsidR="00534709" w:rsidRDefault="0003209D" w:rsidP="00F27801">
      <w:pPr>
        <w:spacing w:after="0" w:line="240" w:lineRule="auto"/>
        <w:jc w:val="both"/>
        <w:rPr>
          <w:rFonts w:ascii="Arial" w:hAnsi="Arial" w:cs="Arial"/>
        </w:rPr>
      </w:pPr>
      <w:r>
        <w:rPr>
          <w:rFonts w:ascii="Arial" w:hAnsi="Arial" w:cs="Arial"/>
        </w:rPr>
        <w:t>In rare circumstances</w:t>
      </w:r>
      <w:r w:rsidR="00EF2297">
        <w:rPr>
          <w:rFonts w:ascii="Arial" w:hAnsi="Arial" w:cs="Arial"/>
        </w:rPr>
        <w:t>,</w:t>
      </w:r>
      <w:r>
        <w:rPr>
          <w:rFonts w:ascii="Arial" w:hAnsi="Arial" w:cs="Arial"/>
        </w:rPr>
        <w:t xml:space="preserve"> the Head/Director can seek further information from the applicant or other staff relevant to the application. Where this is required</w:t>
      </w:r>
      <w:r w:rsidR="000E2038">
        <w:rPr>
          <w:rFonts w:ascii="Arial" w:hAnsi="Arial" w:cs="Arial"/>
        </w:rPr>
        <w:t xml:space="preserve"> and additional information is provided</w:t>
      </w:r>
      <w:r w:rsidR="00EF2297">
        <w:rPr>
          <w:rFonts w:ascii="Arial" w:hAnsi="Arial" w:cs="Arial"/>
        </w:rPr>
        <w:t>,</w:t>
      </w:r>
      <w:r>
        <w:rPr>
          <w:rFonts w:ascii="Arial" w:hAnsi="Arial" w:cs="Arial"/>
        </w:rPr>
        <w:t xml:space="preserve"> the Head/Director should seek comment/views from fellow Group members prior to completion of the final statement. </w:t>
      </w:r>
      <w:r w:rsidR="0091149A">
        <w:rPr>
          <w:rFonts w:ascii="Arial" w:hAnsi="Arial" w:cs="Arial"/>
        </w:rPr>
        <w:t>Th</w:t>
      </w:r>
      <w:r w:rsidR="00053827">
        <w:rPr>
          <w:rFonts w:ascii="Arial" w:hAnsi="Arial" w:cs="Arial"/>
        </w:rPr>
        <w:t>e seeking of</w:t>
      </w:r>
      <w:r w:rsidR="0091149A">
        <w:rPr>
          <w:rFonts w:ascii="Arial" w:hAnsi="Arial" w:cs="Arial"/>
        </w:rPr>
        <w:t xml:space="preserve"> </w:t>
      </w:r>
      <w:r w:rsidR="009853A0">
        <w:rPr>
          <w:rFonts w:ascii="Arial" w:hAnsi="Arial" w:cs="Arial"/>
        </w:rPr>
        <w:t xml:space="preserve">any </w:t>
      </w:r>
      <w:r w:rsidR="0091149A">
        <w:rPr>
          <w:rFonts w:ascii="Arial" w:hAnsi="Arial" w:cs="Arial"/>
        </w:rPr>
        <w:t xml:space="preserve">additional information should also be </w:t>
      </w:r>
      <w:r w:rsidR="00530DD1">
        <w:rPr>
          <w:rFonts w:ascii="Arial" w:hAnsi="Arial" w:cs="Arial"/>
        </w:rPr>
        <w:t>declared to the applicant</w:t>
      </w:r>
      <w:r w:rsidR="00053827">
        <w:rPr>
          <w:rFonts w:ascii="Arial" w:hAnsi="Arial" w:cs="Arial"/>
        </w:rPr>
        <w:t xml:space="preserve"> to enable them to comment in their </w:t>
      </w:r>
      <w:r w:rsidR="009853A0">
        <w:rPr>
          <w:rFonts w:ascii="Arial" w:hAnsi="Arial" w:cs="Arial"/>
        </w:rPr>
        <w:t>applicant response</w:t>
      </w:r>
      <w:r w:rsidR="00530DD1">
        <w:rPr>
          <w:rFonts w:ascii="Arial" w:hAnsi="Arial" w:cs="Arial"/>
        </w:rPr>
        <w:t>.</w:t>
      </w:r>
    </w:p>
    <w:p w14:paraId="0B70DF95" w14:textId="77777777" w:rsidR="00534709" w:rsidRDefault="00534709" w:rsidP="00F27801">
      <w:pPr>
        <w:spacing w:after="0" w:line="240" w:lineRule="auto"/>
        <w:jc w:val="both"/>
        <w:rPr>
          <w:rFonts w:ascii="Arial" w:hAnsi="Arial" w:cs="Arial"/>
        </w:rPr>
      </w:pPr>
    </w:p>
    <w:p w14:paraId="043E1B05" w14:textId="03577F17" w:rsidR="00534709" w:rsidRPr="00835867" w:rsidRDefault="00534709" w:rsidP="1E966E4B">
      <w:pPr>
        <w:spacing w:after="0" w:line="240" w:lineRule="auto"/>
        <w:jc w:val="both"/>
        <w:rPr>
          <w:rFonts w:ascii="Arial" w:hAnsi="Arial" w:cs="Arial"/>
          <w:b/>
          <w:bCs/>
        </w:rPr>
      </w:pPr>
      <w:r w:rsidRPr="1E966E4B">
        <w:rPr>
          <w:rFonts w:ascii="Arial" w:hAnsi="Arial" w:cs="Arial"/>
          <w:b/>
          <w:bCs/>
          <w:color w:val="002F87"/>
          <w:sz w:val="24"/>
          <w:szCs w:val="24"/>
        </w:rPr>
        <w:t>Head of School/Institute Director Statement</w:t>
      </w:r>
    </w:p>
    <w:p w14:paraId="5D9F31A8" w14:textId="77777777" w:rsidR="00534709" w:rsidRDefault="00534709" w:rsidP="00F27801">
      <w:pPr>
        <w:spacing w:after="0" w:line="240" w:lineRule="auto"/>
        <w:jc w:val="both"/>
        <w:rPr>
          <w:rFonts w:ascii="Arial" w:hAnsi="Arial" w:cs="Arial"/>
        </w:rPr>
      </w:pPr>
    </w:p>
    <w:p w14:paraId="3F40E5A1" w14:textId="4AC27C9D" w:rsidR="0003209D" w:rsidRDefault="0003209D" w:rsidP="00F27801">
      <w:pPr>
        <w:spacing w:after="0" w:line="240" w:lineRule="auto"/>
        <w:jc w:val="both"/>
        <w:rPr>
          <w:rFonts w:ascii="Arial" w:hAnsi="Arial" w:cs="Arial"/>
        </w:rPr>
      </w:pPr>
      <w:r>
        <w:rPr>
          <w:rFonts w:ascii="Arial" w:hAnsi="Arial" w:cs="Arial"/>
        </w:rPr>
        <w:t>From the group discussions</w:t>
      </w:r>
      <w:r w:rsidR="00EF2297">
        <w:rPr>
          <w:rFonts w:ascii="Arial" w:hAnsi="Arial" w:cs="Arial"/>
        </w:rPr>
        <w:t>,</w:t>
      </w:r>
      <w:r>
        <w:rPr>
          <w:rFonts w:ascii="Arial" w:hAnsi="Arial" w:cs="Arial"/>
        </w:rPr>
        <w:t xml:space="preserve"> the Head/Director should formulate a statement </w:t>
      </w:r>
      <w:r w:rsidR="008F3E88">
        <w:rPr>
          <w:rFonts w:ascii="Arial" w:hAnsi="Arial" w:cs="Arial"/>
        </w:rPr>
        <w:t xml:space="preserve">on behalf of the Group </w:t>
      </w:r>
      <w:r>
        <w:rPr>
          <w:rFonts w:ascii="Arial" w:hAnsi="Arial" w:cs="Arial"/>
        </w:rPr>
        <w:t xml:space="preserve">that explains the decision to support or not the application. </w:t>
      </w:r>
      <w:r w:rsidR="000E2038">
        <w:rPr>
          <w:rFonts w:ascii="Arial" w:hAnsi="Arial" w:cs="Arial"/>
        </w:rPr>
        <w:t xml:space="preserve">This statement </w:t>
      </w:r>
      <w:r w:rsidR="008F3E88">
        <w:rPr>
          <w:rFonts w:ascii="Arial" w:hAnsi="Arial" w:cs="Arial"/>
        </w:rPr>
        <w:t xml:space="preserve">(maximum 200 words) </w:t>
      </w:r>
      <w:r w:rsidR="00FC4DAE">
        <w:rPr>
          <w:rFonts w:ascii="Arial" w:hAnsi="Arial" w:cs="Arial"/>
        </w:rPr>
        <w:t>should make appropriate references to where the applicant has met (or not met) the standards of excellence</w:t>
      </w:r>
      <w:r w:rsidR="00FC4DAE" w:rsidRPr="00A859BB">
        <w:rPr>
          <w:rFonts w:ascii="Arial" w:hAnsi="Arial" w:cs="Arial"/>
        </w:rPr>
        <w:t xml:space="preserve"> </w:t>
      </w:r>
      <w:r w:rsidR="006228B1" w:rsidRPr="006228B1">
        <w:rPr>
          <w:rFonts w:ascii="Arial" w:hAnsi="Arial" w:cs="Arial"/>
        </w:rPr>
        <w:t>set out in the Academic Careers Framework</w:t>
      </w:r>
      <w:r w:rsidR="003B17CF">
        <w:rPr>
          <w:rFonts w:ascii="Arial" w:hAnsi="Arial" w:cs="Arial"/>
        </w:rPr>
        <w:t>. It</w:t>
      </w:r>
      <w:r w:rsidR="00FC4DAE">
        <w:rPr>
          <w:rFonts w:ascii="Arial" w:hAnsi="Arial" w:cs="Arial"/>
        </w:rPr>
        <w:t xml:space="preserve"> </w:t>
      </w:r>
      <w:r w:rsidR="000E2038">
        <w:rPr>
          <w:rFonts w:ascii="Arial" w:hAnsi="Arial" w:cs="Arial"/>
        </w:rPr>
        <w:t>will be shared with the Group prior to submission to enable collective agreement.</w:t>
      </w:r>
      <w:r w:rsidR="00B42DF7">
        <w:rPr>
          <w:rFonts w:ascii="Arial" w:hAnsi="Arial" w:cs="Arial"/>
        </w:rPr>
        <w:t xml:space="preserve"> </w:t>
      </w:r>
    </w:p>
    <w:p w14:paraId="37B62509" w14:textId="77777777" w:rsidR="0003209D" w:rsidRPr="00A859BB" w:rsidRDefault="0003209D" w:rsidP="00F27801">
      <w:pPr>
        <w:spacing w:after="0" w:line="240" w:lineRule="auto"/>
        <w:jc w:val="both"/>
        <w:rPr>
          <w:rFonts w:ascii="Arial" w:hAnsi="Arial" w:cs="Arial"/>
        </w:rPr>
      </w:pPr>
    </w:p>
    <w:p w14:paraId="4FC76335" w14:textId="1B0F4A80" w:rsidR="0003209D" w:rsidRDefault="0003209D" w:rsidP="00F27801">
      <w:pPr>
        <w:spacing w:after="0" w:line="240" w:lineRule="auto"/>
        <w:jc w:val="both"/>
        <w:rPr>
          <w:rFonts w:ascii="Arial" w:hAnsi="Arial" w:cs="Arial"/>
          <w:color w:val="000000"/>
        </w:rPr>
      </w:pPr>
      <w:r>
        <w:rPr>
          <w:rFonts w:ascii="Arial" w:hAnsi="Arial" w:cs="Arial"/>
        </w:rPr>
        <w:t>T</w:t>
      </w:r>
      <w:r w:rsidRPr="00A859BB">
        <w:rPr>
          <w:rFonts w:ascii="Arial" w:hAnsi="Arial" w:cs="Arial"/>
        </w:rPr>
        <w:t xml:space="preserve">he case for promotion or award of title </w:t>
      </w:r>
      <w:r>
        <w:rPr>
          <w:rFonts w:ascii="Arial" w:hAnsi="Arial" w:cs="Arial"/>
        </w:rPr>
        <w:t>is</w:t>
      </w:r>
      <w:r w:rsidRPr="00A859BB">
        <w:rPr>
          <w:rFonts w:ascii="Arial" w:hAnsi="Arial" w:cs="Arial"/>
        </w:rPr>
        <w:t xml:space="preserve"> based on </w:t>
      </w:r>
      <w:r w:rsidR="001577FF">
        <w:rPr>
          <w:rFonts w:ascii="Arial" w:hAnsi="Arial" w:cs="Arial"/>
        </w:rPr>
        <w:t>the standards of excellence</w:t>
      </w:r>
      <w:r w:rsidR="001577FF" w:rsidRPr="00A859BB">
        <w:rPr>
          <w:rFonts w:ascii="Arial" w:hAnsi="Arial" w:cs="Arial"/>
        </w:rPr>
        <w:t xml:space="preserve"> </w:t>
      </w:r>
      <w:r w:rsidRPr="00A859BB">
        <w:rPr>
          <w:rFonts w:ascii="Arial" w:hAnsi="Arial" w:cs="Arial"/>
        </w:rPr>
        <w:t xml:space="preserve">in the </w:t>
      </w:r>
      <w:r w:rsidR="006228B1">
        <w:rPr>
          <w:rFonts w:ascii="Arial" w:hAnsi="Arial" w:cs="Arial"/>
        </w:rPr>
        <w:t xml:space="preserve">relevant </w:t>
      </w:r>
      <w:r w:rsidRPr="0034756B">
        <w:rPr>
          <w:rFonts w:ascii="Arial" w:hAnsi="Arial" w:cs="Arial"/>
        </w:rPr>
        <w:t>Areas of Contribution</w:t>
      </w:r>
      <w:r w:rsidR="001A718B">
        <w:rPr>
          <w:rFonts w:ascii="Arial" w:hAnsi="Arial" w:cs="Arial"/>
        </w:rPr>
        <w:t xml:space="preserve"> </w:t>
      </w:r>
      <w:r w:rsidR="001577FF">
        <w:rPr>
          <w:rFonts w:ascii="Arial" w:hAnsi="Arial" w:cs="Arial"/>
        </w:rPr>
        <w:t xml:space="preserve">and </w:t>
      </w:r>
      <w:r w:rsidR="00BE0B70">
        <w:rPr>
          <w:rFonts w:ascii="Arial" w:hAnsi="Arial" w:cs="Arial"/>
        </w:rPr>
        <w:t>aligned</w:t>
      </w:r>
      <w:r w:rsidR="001A718B">
        <w:rPr>
          <w:rFonts w:ascii="Arial" w:hAnsi="Arial" w:cs="Arial"/>
        </w:rPr>
        <w:t xml:space="preserve"> with the University Values</w:t>
      </w:r>
      <w:r w:rsidRPr="0034756B">
        <w:rPr>
          <w:rFonts w:ascii="Arial" w:hAnsi="Arial" w:cs="Arial"/>
        </w:rPr>
        <w:t>.</w:t>
      </w:r>
      <w:r>
        <w:rPr>
          <w:rFonts w:ascii="Arial" w:hAnsi="Arial" w:cs="Arial"/>
        </w:rPr>
        <w:t xml:space="preserve"> </w:t>
      </w:r>
      <w:r w:rsidR="006E5B4B">
        <w:rPr>
          <w:rFonts w:ascii="Arial" w:hAnsi="Arial" w:cs="Arial"/>
        </w:rPr>
        <w:t>The</w:t>
      </w:r>
      <w:r w:rsidRPr="00A859BB">
        <w:rPr>
          <w:rFonts w:ascii="Arial" w:hAnsi="Arial" w:cs="Arial"/>
        </w:rPr>
        <w:t xml:space="preserve"> </w:t>
      </w:r>
      <w:r w:rsidR="001775EC">
        <w:rPr>
          <w:rFonts w:ascii="Arial" w:hAnsi="Arial" w:cs="Arial"/>
        </w:rPr>
        <w:t>examples</w:t>
      </w:r>
      <w:r w:rsidR="001775EC" w:rsidRPr="00A859BB">
        <w:rPr>
          <w:rFonts w:ascii="Arial" w:hAnsi="Arial" w:cs="Arial"/>
        </w:rPr>
        <w:t xml:space="preserve"> </w:t>
      </w:r>
      <w:r w:rsidRPr="00A859BB">
        <w:rPr>
          <w:rFonts w:ascii="Arial" w:hAnsi="Arial" w:cs="Arial"/>
        </w:rPr>
        <w:t xml:space="preserve">of </w:t>
      </w:r>
      <w:r w:rsidR="001775EC">
        <w:rPr>
          <w:rFonts w:ascii="Arial" w:hAnsi="Arial" w:cs="Arial"/>
        </w:rPr>
        <w:t xml:space="preserve">the evidence </w:t>
      </w:r>
      <w:r w:rsidR="009E657B">
        <w:rPr>
          <w:rFonts w:ascii="Arial" w:hAnsi="Arial" w:cs="Arial"/>
        </w:rPr>
        <w:t>of excellence</w:t>
      </w:r>
      <w:r w:rsidR="009E657B" w:rsidRPr="00A859BB">
        <w:rPr>
          <w:rFonts w:ascii="Arial" w:hAnsi="Arial" w:cs="Arial"/>
        </w:rPr>
        <w:t xml:space="preserve"> </w:t>
      </w:r>
      <w:r w:rsidR="001775EC">
        <w:rPr>
          <w:rFonts w:ascii="Arial" w:hAnsi="Arial" w:cs="Arial"/>
        </w:rPr>
        <w:t xml:space="preserve">in </w:t>
      </w:r>
      <w:r w:rsidRPr="00A859BB">
        <w:rPr>
          <w:rFonts w:ascii="Arial" w:hAnsi="Arial" w:cs="Arial"/>
        </w:rPr>
        <w:t>these areas</w:t>
      </w:r>
      <w:r w:rsidR="006E5B4B">
        <w:rPr>
          <w:rFonts w:ascii="Arial" w:hAnsi="Arial" w:cs="Arial"/>
        </w:rPr>
        <w:t xml:space="preserve"> are </w:t>
      </w:r>
      <w:r w:rsidR="009E657B">
        <w:rPr>
          <w:rFonts w:ascii="Arial" w:hAnsi="Arial" w:cs="Arial"/>
        </w:rPr>
        <w:t xml:space="preserve">set out </w:t>
      </w:r>
      <w:r w:rsidR="006E5B4B">
        <w:rPr>
          <w:rFonts w:ascii="Arial" w:hAnsi="Arial" w:cs="Arial"/>
        </w:rPr>
        <w:t xml:space="preserve">in the </w:t>
      </w:r>
      <w:r w:rsidR="004D7156" w:rsidRPr="004D7156">
        <w:rPr>
          <w:rFonts w:ascii="Arial" w:hAnsi="Arial" w:cs="Arial"/>
        </w:rPr>
        <w:t>Academic Careers Framework</w:t>
      </w:r>
      <w:r>
        <w:rPr>
          <w:rFonts w:ascii="Arial" w:hAnsi="Arial" w:cs="Arial"/>
        </w:rPr>
        <w:t xml:space="preserve">. </w:t>
      </w:r>
      <w:r w:rsidRPr="00A859BB">
        <w:rPr>
          <w:rFonts w:ascii="Arial" w:hAnsi="Arial" w:cs="Arial"/>
        </w:rPr>
        <w:t xml:space="preserve">In preparing </w:t>
      </w:r>
      <w:r>
        <w:rPr>
          <w:rFonts w:ascii="Arial" w:hAnsi="Arial" w:cs="Arial"/>
        </w:rPr>
        <w:t>a</w:t>
      </w:r>
      <w:r w:rsidRPr="00A859BB">
        <w:rPr>
          <w:rFonts w:ascii="Arial" w:hAnsi="Arial" w:cs="Arial"/>
        </w:rPr>
        <w:t xml:space="preserve"> statement</w:t>
      </w:r>
      <w:r w:rsidR="00EF2297">
        <w:rPr>
          <w:rFonts w:ascii="Arial" w:hAnsi="Arial" w:cs="Arial"/>
        </w:rPr>
        <w:t>,</w:t>
      </w:r>
      <w:r w:rsidRPr="00A859BB">
        <w:rPr>
          <w:rFonts w:ascii="Arial" w:hAnsi="Arial" w:cs="Arial"/>
        </w:rPr>
        <w:t xml:space="preserve"> </w:t>
      </w:r>
      <w:r>
        <w:rPr>
          <w:rFonts w:ascii="Arial" w:hAnsi="Arial" w:cs="Arial"/>
        </w:rPr>
        <w:t>Heads/Directors</w:t>
      </w:r>
      <w:r w:rsidRPr="00A859BB">
        <w:rPr>
          <w:rFonts w:ascii="Arial" w:hAnsi="Arial" w:cs="Arial"/>
        </w:rPr>
        <w:t xml:space="preserve"> may </w:t>
      </w:r>
      <w:r>
        <w:rPr>
          <w:rFonts w:ascii="Arial" w:hAnsi="Arial" w:cs="Arial"/>
        </w:rPr>
        <w:t xml:space="preserve">also </w:t>
      </w:r>
      <w:r w:rsidRPr="00A859BB">
        <w:rPr>
          <w:rFonts w:ascii="Arial" w:hAnsi="Arial" w:cs="Arial"/>
        </w:rPr>
        <w:t>find it helpful</w:t>
      </w:r>
      <w:r>
        <w:rPr>
          <w:rFonts w:ascii="Arial" w:hAnsi="Arial" w:cs="Arial"/>
        </w:rPr>
        <w:t xml:space="preserve"> t</w:t>
      </w:r>
      <w:r w:rsidRPr="00A859BB">
        <w:rPr>
          <w:rFonts w:ascii="Arial" w:hAnsi="Arial" w:cs="Arial"/>
        </w:rPr>
        <w:t xml:space="preserve">o use any </w:t>
      </w:r>
      <w:r>
        <w:rPr>
          <w:rFonts w:ascii="Arial" w:hAnsi="Arial" w:cs="Arial"/>
        </w:rPr>
        <w:t xml:space="preserve">additional </w:t>
      </w:r>
      <w:r w:rsidRPr="00A859BB">
        <w:rPr>
          <w:rFonts w:ascii="Arial" w:hAnsi="Arial" w:cs="Arial"/>
        </w:rPr>
        <w:t xml:space="preserve">guidance </w:t>
      </w:r>
      <w:r>
        <w:rPr>
          <w:rFonts w:ascii="Arial" w:hAnsi="Arial" w:cs="Arial"/>
        </w:rPr>
        <w:t xml:space="preserve">or standards </w:t>
      </w:r>
      <w:r w:rsidR="009E657B">
        <w:rPr>
          <w:rFonts w:ascii="Arial" w:hAnsi="Arial" w:cs="Arial"/>
        </w:rPr>
        <w:t xml:space="preserve">that are </w:t>
      </w:r>
      <w:r>
        <w:rPr>
          <w:rFonts w:ascii="Arial" w:hAnsi="Arial" w:cs="Arial"/>
        </w:rPr>
        <w:t xml:space="preserve">specific to their </w:t>
      </w:r>
      <w:r w:rsidRPr="00A859BB">
        <w:rPr>
          <w:rFonts w:ascii="Arial" w:hAnsi="Arial" w:cs="Arial"/>
        </w:rPr>
        <w:t>School</w:t>
      </w:r>
      <w:r>
        <w:rPr>
          <w:rFonts w:ascii="Arial" w:hAnsi="Arial" w:cs="Arial"/>
        </w:rPr>
        <w:t>/Institute</w:t>
      </w:r>
      <w:r w:rsidRPr="00A859BB">
        <w:rPr>
          <w:rFonts w:ascii="Arial" w:hAnsi="Arial" w:cs="Arial"/>
        </w:rPr>
        <w:t xml:space="preserve"> or Faculty.</w:t>
      </w:r>
      <w:r w:rsidRPr="00A859BB">
        <w:rPr>
          <w:rFonts w:ascii="Arial" w:hAnsi="Arial" w:cs="Arial"/>
          <w:color w:val="000000"/>
        </w:rPr>
        <w:t xml:space="preserve"> </w:t>
      </w:r>
      <w:r w:rsidR="00C249F9">
        <w:rPr>
          <w:rFonts w:ascii="Arial" w:hAnsi="Arial" w:cs="Arial"/>
          <w:color w:val="000000"/>
        </w:rPr>
        <w:t xml:space="preserve"> </w:t>
      </w:r>
      <w:r w:rsidR="00856348">
        <w:rPr>
          <w:rFonts w:ascii="Arial" w:hAnsi="Arial" w:cs="Arial"/>
          <w:color w:val="000000"/>
        </w:rPr>
        <w:t>In completing t</w:t>
      </w:r>
      <w:r>
        <w:rPr>
          <w:rFonts w:ascii="Arial" w:hAnsi="Arial" w:cs="Arial"/>
          <w:color w:val="000000"/>
        </w:rPr>
        <w:t xml:space="preserve">he form the Head/Director </w:t>
      </w:r>
      <w:r w:rsidR="002600F8">
        <w:rPr>
          <w:rFonts w:ascii="Arial" w:hAnsi="Arial" w:cs="Arial"/>
          <w:color w:val="000000"/>
        </w:rPr>
        <w:lastRenderedPageBreak/>
        <w:t xml:space="preserve">should </w:t>
      </w:r>
      <w:r>
        <w:rPr>
          <w:rFonts w:ascii="Arial" w:hAnsi="Arial" w:cs="Arial"/>
          <w:color w:val="000000"/>
        </w:rPr>
        <w:t xml:space="preserve">provide a short commentary against the relevant </w:t>
      </w:r>
      <w:r w:rsidRPr="0034756B">
        <w:rPr>
          <w:rFonts w:ascii="Arial" w:hAnsi="Arial" w:cs="Arial"/>
        </w:rPr>
        <w:t xml:space="preserve">Areas of Contribution, </w:t>
      </w:r>
      <w:r>
        <w:rPr>
          <w:rFonts w:ascii="Arial" w:hAnsi="Arial" w:cs="Arial"/>
          <w:color w:val="000000"/>
        </w:rPr>
        <w:t>and</w:t>
      </w:r>
      <w:r w:rsidR="00F0199D">
        <w:rPr>
          <w:rFonts w:ascii="Arial" w:hAnsi="Arial" w:cs="Arial"/>
          <w:color w:val="000000"/>
        </w:rPr>
        <w:t xml:space="preserve"> </w:t>
      </w:r>
      <w:r>
        <w:rPr>
          <w:rFonts w:ascii="Arial" w:hAnsi="Arial" w:cs="Arial"/>
          <w:color w:val="000000"/>
        </w:rPr>
        <w:t xml:space="preserve">evaluate </w:t>
      </w:r>
      <w:r w:rsidR="002600F8">
        <w:rPr>
          <w:rFonts w:ascii="Arial" w:hAnsi="Arial" w:cs="Arial"/>
          <w:color w:val="000000"/>
        </w:rPr>
        <w:t xml:space="preserve">each </w:t>
      </w:r>
      <w:r w:rsidRPr="000F12AB">
        <w:rPr>
          <w:rFonts w:ascii="Arial" w:hAnsi="Arial" w:cs="Arial"/>
        </w:rPr>
        <w:t xml:space="preserve">particular Area of Contribution </w:t>
      </w:r>
      <w:r>
        <w:rPr>
          <w:rFonts w:ascii="Arial" w:hAnsi="Arial" w:cs="Arial"/>
          <w:color w:val="000000"/>
        </w:rPr>
        <w:t xml:space="preserve">as: </w:t>
      </w:r>
      <w:r w:rsidR="00DF5359">
        <w:rPr>
          <w:rFonts w:ascii="Arial" w:hAnsi="Arial" w:cs="Arial"/>
          <w:color w:val="000000"/>
        </w:rPr>
        <w:t>“</w:t>
      </w:r>
      <w:r>
        <w:rPr>
          <w:rFonts w:ascii="Arial" w:hAnsi="Arial" w:cs="Arial"/>
          <w:color w:val="000000"/>
        </w:rPr>
        <w:t>not met</w:t>
      </w:r>
      <w:r w:rsidR="00DF5359">
        <w:rPr>
          <w:rFonts w:ascii="Arial" w:hAnsi="Arial" w:cs="Arial"/>
          <w:color w:val="000000"/>
        </w:rPr>
        <w:t>”</w:t>
      </w:r>
      <w:proofErr w:type="gramStart"/>
      <w:r w:rsidR="00DF5359">
        <w:rPr>
          <w:rFonts w:ascii="Arial" w:hAnsi="Arial" w:cs="Arial"/>
          <w:color w:val="000000"/>
        </w:rPr>
        <w:t>, ”</w:t>
      </w:r>
      <w:r>
        <w:rPr>
          <w:rFonts w:ascii="Arial" w:hAnsi="Arial" w:cs="Arial"/>
          <w:color w:val="000000"/>
        </w:rPr>
        <w:t>partially</w:t>
      </w:r>
      <w:proofErr w:type="gramEnd"/>
      <w:r>
        <w:rPr>
          <w:rFonts w:ascii="Arial" w:hAnsi="Arial" w:cs="Arial"/>
          <w:color w:val="000000"/>
        </w:rPr>
        <w:t xml:space="preserve"> met</w:t>
      </w:r>
      <w:r w:rsidR="00DF5359">
        <w:rPr>
          <w:rFonts w:ascii="Arial" w:hAnsi="Arial" w:cs="Arial"/>
          <w:color w:val="000000"/>
        </w:rPr>
        <w:t>”, or ”</w:t>
      </w:r>
      <w:r>
        <w:rPr>
          <w:rFonts w:ascii="Arial" w:hAnsi="Arial" w:cs="Arial"/>
          <w:color w:val="000000"/>
        </w:rPr>
        <w:t>met</w:t>
      </w:r>
      <w:r w:rsidR="00DF5359">
        <w:rPr>
          <w:rFonts w:ascii="Arial" w:hAnsi="Arial" w:cs="Arial"/>
          <w:color w:val="000000"/>
        </w:rPr>
        <w:t>”</w:t>
      </w:r>
      <w:r w:rsidR="00214C7C">
        <w:rPr>
          <w:rFonts w:ascii="Arial" w:hAnsi="Arial" w:cs="Arial"/>
          <w:color w:val="000000"/>
        </w:rPr>
        <w:t>, based on the evidence provided</w:t>
      </w:r>
      <w:r>
        <w:rPr>
          <w:rFonts w:ascii="Arial" w:hAnsi="Arial" w:cs="Arial"/>
          <w:color w:val="000000"/>
        </w:rPr>
        <w:t>. All decisions should be formulated during the School/Institute Promotion Group meeting</w:t>
      </w:r>
      <w:r w:rsidR="00EF2297">
        <w:rPr>
          <w:rFonts w:ascii="Arial" w:hAnsi="Arial" w:cs="Arial"/>
          <w:color w:val="000000"/>
        </w:rPr>
        <w:t>. Th</w:t>
      </w:r>
      <w:r>
        <w:rPr>
          <w:rFonts w:ascii="Arial" w:hAnsi="Arial" w:cs="Arial"/>
          <w:color w:val="000000"/>
        </w:rPr>
        <w:t>e outcome for each Area of Contrib</w:t>
      </w:r>
      <w:r w:rsidR="00A95056">
        <w:rPr>
          <w:rFonts w:ascii="Arial" w:hAnsi="Arial" w:cs="Arial"/>
          <w:color w:val="000000"/>
        </w:rPr>
        <w:t xml:space="preserve">ution should be discussed and </w:t>
      </w:r>
      <w:r>
        <w:rPr>
          <w:rFonts w:ascii="Arial" w:hAnsi="Arial" w:cs="Arial"/>
          <w:color w:val="000000"/>
        </w:rPr>
        <w:t xml:space="preserve">final collective decision made. </w:t>
      </w:r>
    </w:p>
    <w:p w14:paraId="2F35CF48" w14:textId="77777777" w:rsidR="0003209D" w:rsidRPr="00A859BB" w:rsidRDefault="0003209D" w:rsidP="00F27801">
      <w:pPr>
        <w:spacing w:after="0" w:line="240" w:lineRule="auto"/>
        <w:jc w:val="both"/>
        <w:rPr>
          <w:rFonts w:ascii="Arial" w:hAnsi="Arial" w:cs="Arial"/>
        </w:rPr>
      </w:pPr>
    </w:p>
    <w:p w14:paraId="1204E4D5" w14:textId="77777777" w:rsidR="00C35643" w:rsidRDefault="00C35643" w:rsidP="00C35643">
      <w:pPr>
        <w:spacing w:after="0" w:line="240" w:lineRule="auto"/>
        <w:jc w:val="both"/>
        <w:rPr>
          <w:rFonts w:ascii="Arial" w:eastAsia="Times New Roman" w:hAnsi="Arial" w:cs="Arial"/>
        </w:rPr>
      </w:pPr>
      <w:r w:rsidRPr="00A859BB">
        <w:rPr>
          <w:rFonts w:ascii="Arial" w:eastAsia="Times New Roman" w:hAnsi="Arial" w:cs="Arial"/>
        </w:rPr>
        <w:t>It is the Head</w:t>
      </w:r>
      <w:r>
        <w:rPr>
          <w:rFonts w:ascii="Arial" w:eastAsia="Times New Roman" w:hAnsi="Arial" w:cs="Arial"/>
        </w:rPr>
        <w:t>/Director</w:t>
      </w:r>
      <w:r w:rsidRPr="00A859BB">
        <w:rPr>
          <w:rFonts w:ascii="Arial" w:eastAsia="Times New Roman" w:hAnsi="Arial" w:cs="Arial"/>
        </w:rPr>
        <w:t xml:space="preserve">’s responsibility to take </w:t>
      </w:r>
      <w:r>
        <w:rPr>
          <w:rFonts w:ascii="Arial" w:eastAsia="Times New Roman" w:hAnsi="Arial" w:cs="Arial"/>
        </w:rPr>
        <w:t xml:space="preserve">the </w:t>
      </w:r>
      <w:r w:rsidRPr="00A859BB">
        <w:rPr>
          <w:rFonts w:ascii="Arial" w:eastAsia="Times New Roman" w:hAnsi="Arial" w:cs="Arial"/>
        </w:rPr>
        <w:t xml:space="preserve">internal and external advice necessary to ensure they are able </w:t>
      </w:r>
      <w:r>
        <w:rPr>
          <w:rFonts w:ascii="Arial" w:eastAsia="Times New Roman" w:hAnsi="Arial" w:cs="Arial"/>
        </w:rPr>
        <w:t xml:space="preserve">to make an informed statement. </w:t>
      </w:r>
      <w:r w:rsidRPr="00A859BB">
        <w:rPr>
          <w:rFonts w:ascii="Arial" w:eastAsia="Times New Roman" w:hAnsi="Arial" w:cs="Arial"/>
        </w:rPr>
        <w:t>Where the</w:t>
      </w:r>
      <w:r>
        <w:rPr>
          <w:rFonts w:ascii="Arial" w:eastAsia="Times New Roman" w:hAnsi="Arial" w:cs="Arial"/>
        </w:rPr>
        <w:t xml:space="preserve"> Head/Director</w:t>
      </w:r>
      <w:r w:rsidRPr="00A859BB">
        <w:rPr>
          <w:rFonts w:ascii="Arial" w:eastAsia="Times New Roman" w:hAnsi="Arial" w:cs="Arial"/>
        </w:rPr>
        <w:t xml:space="preserve"> i</w:t>
      </w:r>
      <w:r>
        <w:rPr>
          <w:rFonts w:ascii="Arial" w:eastAsia="Times New Roman" w:hAnsi="Arial" w:cs="Arial"/>
        </w:rPr>
        <w:t>dentifie</w:t>
      </w:r>
      <w:r w:rsidRPr="00A859BB">
        <w:rPr>
          <w:rFonts w:ascii="Arial" w:eastAsia="Times New Roman" w:hAnsi="Arial" w:cs="Arial"/>
        </w:rPr>
        <w:t>s a conflict of interest between the</w:t>
      </w:r>
      <w:r>
        <w:rPr>
          <w:rFonts w:ascii="Arial" w:eastAsia="Times New Roman" w:hAnsi="Arial" w:cs="Arial"/>
        </w:rPr>
        <w:t>mselves</w:t>
      </w:r>
      <w:r w:rsidRPr="00A859BB">
        <w:rPr>
          <w:rFonts w:ascii="Arial" w:eastAsia="Times New Roman" w:hAnsi="Arial" w:cs="Arial"/>
        </w:rPr>
        <w:t xml:space="preserve"> and </w:t>
      </w:r>
      <w:r w:rsidRPr="006D33C5">
        <w:rPr>
          <w:rFonts w:ascii="Arial" w:hAnsi="Arial" w:cs="Arial"/>
        </w:rPr>
        <w:t>the</w:t>
      </w:r>
      <w:r w:rsidRPr="00A859BB">
        <w:rPr>
          <w:rFonts w:ascii="Arial" w:eastAsia="Times New Roman" w:hAnsi="Arial" w:cs="Arial"/>
        </w:rPr>
        <w:t xml:space="preserve"> applicant, the</w:t>
      </w:r>
      <w:r>
        <w:rPr>
          <w:rFonts w:ascii="Arial" w:eastAsia="Times New Roman" w:hAnsi="Arial" w:cs="Arial"/>
        </w:rPr>
        <w:t>y</w:t>
      </w:r>
      <w:r w:rsidRPr="00A859BB">
        <w:rPr>
          <w:rFonts w:ascii="Arial" w:eastAsia="Times New Roman" w:hAnsi="Arial" w:cs="Arial"/>
        </w:rPr>
        <w:t xml:space="preserve"> </w:t>
      </w:r>
      <w:r>
        <w:rPr>
          <w:rFonts w:ascii="Arial" w:eastAsia="Times New Roman" w:hAnsi="Arial" w:cs="Arial"/>
        </w:rPr>
        <w:t>must</w:t>
      </w:r>
      <w:r w:rsidRPr="00A859BB">
        <w:rPr>
          <w:rFonts w:ascii="Arial" w:eastAsia="Times New Roman" w:hAnsi="Arial" w:cs="Arial"/>
        </w:rPr>
        <w:t xml:space="preserve"> nominate a</w:t>
      </w:r>
      <w:r>
        <w:rPr>
          <w:rFonts w:ascii="Arial" w:eastAsia="Times New Roman" w:hAnsi="Arial" w:cs="Arial"/>
        </w:rPr>
        <w:t>nother</w:t>
      </w:r>
      <w:r w:rsidRPr="00A859BB">
        <w:rPr>
          <w:rFonts w:ascii="Arial" w:eastAsia="Times New Roman" w:hAnsi="Arial" w:cs="Arial"/>
        </w:rPr>
        <w:t xml:space="preserve"> senior member of staff within the School</w:t>
      </w:r>
      <w:r>
        <w:rPr>
          <w:rFonts w:ascii="Arial" w:eastAsia="Times New Roman" w:hAnsi="Arial" w:cs="Arial"/>
        </w:rPr>
        <w:t>/Institute</w:t>
      </w:r>
      <w:r w:rsidRPr="00A859BB">
        <w:rPr>
          <w:rFonts w:ascii="Arial" w:eastAsia="Times New Roman" w:hAnsi="Arial" w:cs="Arial"/>
        </w:rPr>
        <w:t xml:space="preserve"> </w:t>
      </w:r>
      <w:r>
        <w:rPr>
          <w:rFonts w:ascii="Arial" w:eastAsia="Times New Roman" w:hAnsi="Arial" w:cs="Arial"/>
        </w:rPr>
        <w:t>to lead completion of the statement.</w:t>
      </w:r>
    </w:p>
    <w:p w14:paraId="60CB770D" w14:textId="77777777" w:rsidR="00C35643" w:rsidRPr="00A859BB" w:rsidRDefault="00C35643" w:rsidP="00C35643">
      <w:pPr>
        <w:spacing w:after="0" w:line="240" w:lineRule="auto"/>
        <w:jc w:val="both"/>
        <w:rPr>
          <w:rFonts w:ascii="Arial" w:eastAsia="Times New Roman" w:hAnsi="Arial" w:cs="Arial"/>
        </w:rPr>
      </w:pPr>
    </w:p>
    <w:p w14:paraId="78A305FC" w14:textId="3370567A" w:rsidR="00C35643" w:rsidRDefault="00C35643" w:rsidP="00C35643">
      <w:pPr>
        <w:spacing w:after="0" w:line="240" w:lineRule="auto"/>
        <w:jc w:val="both"/>
        <w:rPr>
          <w:rFonts w:ascii="Arial" w:hAnsi="Arial" w:cs="Arial"/>
        </w:rPr>
      </w:pPr>
      <w:r w:rsidRPr="00F27801">
        <w:rPr>
          <w:rFonts w:ascii="Arial" w:hAnsi="Arial" w:cs="Arial"/>
        </w:rPr>
        <w:t>A Head/Director should be happy to share the evaluation with the applican</w:t>
      </w:r>
      <w:r>
        <w:rPr>
          <w:rFonts w:ascii="Arial" w:hAnsi="Arial" w:cs="Arial"/>
        </w:rPr>
        <w:t xml:space="preserve">t, because the final application document, including Head/Director commentary, will be sent to the applicant by </w:t>
      </w:r>
      <w:r w:rsidR="00B01272">
        <w:rPr>
          <w:rFonts w:ascii="Arial" w:eastAsia="Times New Roman" w:hAnsi="Arial" w:cs="Arial"/>
          <w:lang w:val="en"/>
        </w:rPr>
        <w:t xml:space="preserve">the Reward &amp; Benefits </w:t>
      </w:r>
      <w:r w:rsidR="00912576">
        <w:rPr>
          <w:rFonts w:ascii="Arial" w:eastAsia="Times New Roman" w:hAnsi="Arial" w:cs="Arial"/>
          <w:lang w:val="en"/>
        </w:rPr>
        <w:t>t</w:t>
      </w:r>
      <w:r w:rsidR="00B01272">
        <w:rPr>
          <w:rFonts w:ascii="Arial" w:eastAsia="Times New Roman" w:hAnsi="Arial" w:cs="Arial"/>
          <w:lang w:val="en"/>
        </w:rPr>
        <w:t>eam</w:t>
      </w:r>
      <w:r>
        <w:rPr>
          <w:rFonts w:ascii="Arial" w:hAnsi="Arial" w:cs="Arial"/>
        </w:rPr>
        <w:t xml:space="preserve"> following submission</w:t>
      </w:r>
      <w:r w:rsidRPr="00F27801">
        <w:rPr>
          <w:rFonts w:ascii="Arial" w:hAnsi="Arial" w:cs="Arial"/>
        </w:rPr>
        <w:t>.</w:t>
      </w:r>
      <w:r w:rsidR="00B01272">
        <w:rPr>
          <w:rFonts w:ascii="Arial" w:hAnsi="Arial" w:cs="Arial"/>
        </w:rPr>
        <w:t xml:space="preserve"> </w:t>
      </w:r>
      <w:r>
        <w:rPr>
          <w:rFonts w:ascii="Arial" w:hAnsi="Arial" w:cs="Arial"/>
        </w:rPr>
        <w:t>It is important that informal discussions with potential applicants and the written statement complement each other; substantial differences between these may compromise the credibility and perceived fairness of the overall process.</w:t>
      </w:r>
    </w:p>
    <w:p w14:paraId="212993B4" w14:textId="77777777" w:rsidR="00C35643" w:rsidRDefault="00C35643" w:rsidP="00C35643">
      <w:pPr>
        <w:spacing w:after="0" w:line="240" w:lineRule="auto"/>
        <w:rPr>
          <w:rFonts w:ascii="Arial" w:hAnsi="Arial" w:cs="Arial"/>
        </w:rPr>
      </w:pPr>
    </w:p>
    <w:p w14:paraId="53141D4E" w14:textId="21A96AB6" w:rsidR="00C35643" w:rsidRDefault="00C35643" w:rsidP="00C35643">
      <w:pPr>
        <w:spacing w:after="0" w:line="240" w:lineRule="auto"/>
        <w:jc w:val="both"/>
        <w:rPr>
          <w:rFonts w:ascii="Arial" w:hAnsi="Arial" w:cs="Arial"/>
        </w:rPr>
      </w:pPr>
      <w:r>
        <w:rPr>
          <w:rFonts w:ascii="Arial" w:hAnsi="Arial" w:cs="Arial"/>
        </w:rPr>
        <w:t xml:space="preserve">Heads/Directors should </w:t>
      </w:r>
      <w:r w:rsidR="00D963D9">
        <w:rPr>
          <w:rFonts w:ascii="Arial" w:hAnsi="Arial" w:cs="Arial"/>
        </w:rPr>
        <w:t xml:space="preserve">also </w:t>
      </w:r>
      <w:r>
        <w:rPr>
          <w:rFonts w:ascii="Arial" w:hAnsi="Arial" w:cs="Arial"/>
        </w:rPr>
        <w:t xml:space="preserve">recognise that their recommendations on behalf of the School/Institute Promotion Group will have significant influence with the Faculty Panel. </w:t>
      </w:r>
    </w:p>
    <w:p w14:paraId="45B52D06" w14:textId="77777777" w:rsidR="00C35643" w:rsidRDefault="00C35643" w:rsidP="00C35643">
      <w:pPr>
        <w:spacing w:after="0" w:line="240" w:lineRule="auto"/>
        <w:jc w:val="both"/>
        <w:rPr>
          <w:rFonts w:ascii="Arial" w:hAnsi="Arial" w:cs="Arial"/>
        </w:rPr>
      </w:pPr>
    </w:p>
    <w:p w14:paraId="528D2A67" w14:textId="051DAC8C" w:rsidR="00C35643" w:rsidRDefault="00C35643" w:rsidP="00C35643">
      <w:pPr>
        <w:spacing w:after="0" w:line="240" w:lineRule="auto"/>
        <w:jc w:val="both"/>
        <w:rPr>
          <w:rFonts w:ascii="Arial" w:hAnsi="Arial" w:cs="Arial"/>
        </w:rPr>
      </w:pPr>
      <w:r w:rsidRPr="00A859BB">
        <w:rPr>
          <w:rFonts w:ascii="Arial" w:hAnsi="Arial" w:cs="Arial"/>
        </w:rPr>
        <w:t xml:space="preserve">The </w:t>
      </w:r>
      <w:r>
        <w:rPr>
          <w:rFonts w:ascii="Arial" w:hAnsi="Arial" w:cs="Arial"/>
        </w:rPr>
        <w:t xml:space="preserve">Framework </w:t>
      </w:r>
      <w:r w:rsidRPr="00F27801">
        <w:rPr>
          <w:rFonts w:ascii="Arial" w:hAnsi="Arial" w:cs="Arial"/>
        </w:rPr>
        <w:t>is there to inform and guide</w:t>
      </w:r>
      <w:r>
        <w:rPr>
          <w:rFonts w:ascii="Arial" w:hAnsi="Arial" w:cs="Arial"/>
        </w:rPr>
        <w:t>.</w:t>
      </w:r>
      <w:r w:rsidRPr="00F27801">
        <w:rPr>
          <w:rFonts w:ascii="Arial" w:hAnsi="Arial" w:cs="Arial"/>
        </w:rPr>
        <w:t xml:space="preserve"> </w:t>
      </w:r>
      <w:r>
        <w:rPr>
          <w:rFonts w:ascii="Arial" w:hAnsi="Arial" w:cs="Arial"/>
        </w:rPr>
        <w:t>I</w:t>
      </w:r>
      <w:r w:rsidRPr="00F27801">
        <w:rPr>
          <w:rFonts w:ascii="Arial" w:hAnsi="Arial" w:cs="Arial"/>
        </w:rPr>
        <w:t xml:space="preserve">t </w:t>
      </w:r>
      <w:r>
        <w:rPr>
          <w:rFonts w:ascii="Arial" w:hAnsi="Arial" w:cs="Arial"/>
        </w:rPr>
        <w:t>is</w:t>
      </w:r>
      <w:r w:rsidRPr="00F27801">
        <w:rPr>
          <w:rFonts w:ascii="Arial" w:hAnsi="Arial" w:cs="Arial"/>
        </w:rPr>
        <w:t xml:space="preserve"> the responsibility of Heads/Directors </w:t>
      </w:r>
      <w:r>
        <w:rPr>
          <w:rFonts w:ascii="Arial" w:hAnsi="Arial" w:cs="Arial"/>
        </w:rPr>
        <w:t>and</w:t>
      </w:r>
      <w:r w:rsidRPr="00F27801">
        <w:rPr>
          <w:rFonts w:ascii="Arial" w:hAnsi="Arial" w:cs="Arial"/>
        </w:rPr>
        <w:t xml:space="preserve"> Faculty Panels to exercise their best judgement</w:t>
      </w:r>
      <w:r w:rsidR="00582684">
        <w:rPr>
          <w:rFonts w:ascii="Arial" w:hAnsi="Arial" w:cs="Arial"/>
        </w:rPr>
        <w:t>, based on available evidence</w:t>
      </w:r>
      <w:r w:rsidRPr="00F27801">
        <w:rPr>
          <w:rFonts w:ascii="Arial" w:hAnsi="Arial" w:cs="Arial"/>
        </w:rPr>
        <w:t xml:space="preserve"> </w:t>
      </w:r>
      <w:r>
        <w:rPr>
          <w:rFonts w:ascii="Arial" w:hAnsi="Arial" w:cs="Arial"/>
        </w:rPr>
        <w:t>and</w:t>
      </w:r>
      <w:r w:rsidRPr="00F27801">
        <w:rPr>
          <w:rFonts w:ascii="Arial" w:hAnsi="Arial" w:cs="Arial"/>
        </w:rPr>
        <w:t xml:space="preserve"> ensure decisions are fair. </w:t>
      </w:r>
      <w:r>
        <w:rPr>
          <w:rFonts w:ascii="Arial" w:hAnsi="Arial" w:cs="Arial"/>
        </w:rPr>
        <w:t xml:space="preserve">The </w:t>
      </w:r>
      <w:r w:rsidRPr="00F27801">
        <w:rPr>
          <w:rFonts w:ascii="Arial" w:hAnsi="Arial" w:cs="Arial"/>
        </w:rPr>
        <w:t>check-boxes</w:t>
      </w:r>
      <w:r>
        <w:rPr>
          <w:rFonts w:ascii="Arial" w:hAnsi="Arial" w:cs="Arial"/>
        </w:rPr>
        <w:t xml:space="preserve"> on the form</w:t>
      </w:r>
      <w:r w:rsidRPr="00F27801">
        <w:rPr>
          <w:rFonts w:ascii="Arial" w:hAnsi="Arial" w:cs="Arial"/>
        </w:rPr>
        <w:t xml:space="preserve"> are </w:t>
      </w:r>
      <w:r>
        <w:rPr>
          <w:rFonts w:ascii="Arial" w:hAnsi="Arial" w:cs="Arial"/>
        </w:rPr>
        <w:t>there</w:t>
      </w:r>
      <w:r w:rsidRPr="00F27801">
        <w:rPr>
          <w:rFonts w:ascii="Arial" w:hAnsi="Arial" w:cs="Arial"/>
        </w:rPr>
        <w:t xml:space="preserve"> to crystallize or summarise assessments of evidence. </w:t>
      </w:r>
      <w:r>
        <w:rPr>
          <w:rFonts w:ascii="Arial" w:hAnsi="Arial" w:cs="Arial"/>
        </w:rPr>
        <w:t>T</w:t>
      </w:r>
      <w:r w:rsidRPr="00F27801">
        <w:rPr>
          <w:rFonts w:ascii="Arial" w:hAnsi="Arial" w:cs="Arial"/>
        </w:rPr>
        <w:t xml:space="preserve">he exercise is designed to be a systematic exercise of judgement, and </w:t>
      </w:r>
      <w:r>
        <w:rPr>
          <w:rFonts w:ascii="Arial" w:hAnsi="Arial" w:cs="Arial"/>
        </w:rPr>
        <w:t>such</w:t>
      </w:r>
      <w:r w:rsidRPr="00F27801">
        <w:rPr>
          <w:rFonts w:ascii="Arial" w:hAnsi="Arial" w:cs="Arial"/>
        </w:rPr>
        <w:t xml:space="preserve"> tools for assessment are there to </w:t>
      </w:r>
      <w:r>
        <w:rPr>
          <w:rFonts w:ascii="Arial" w:hAnsi="Arial" w:cs="Arial"/>
        </w:rPr>
        <w:t xml:space="preserve">help </w:t>
      </w:r>
      <w:r w:rsidRPr="00F27801">
        <w:rPr>
          <w:rFonts w:ascii="Arial" w:hAnsi="Arial" w:cs="Arial"/>
        </w:rPr>
        <w:t>ensure consistency</w:t>
      </w:r>
      <w:r>
        <w:rPr>
          <w:rFonts w:ascii="Arial" w:hAnsi="Arial" w:cs="Arial"/>
        </w:rPr>
        <w:t xml:space="preserve"> in approach</w:t>
      </w:r>
      <w:r w:rsidRPr="00F27801">
        <w:rPr>
          <w:rFonts w:ascii="Arial" w:hAnsi="Arial" w:cs="Arial"/>
        </w:rPr>
        <w:t>.</w:t>
      </w:r>
    </w:p>
    <w:p w14:paraId="0CA0887D" w14:textId="77777777" w:rsidR="00C35643" w:rsidRPr="0034756B" w:rsidRDefault="00C35643" w:rsidP="00C35643">
      <w:pPr>
        <w:autoSpaceDE w:val="0"/>
        <w:autoSpaceDN w:val="0"/>
        <w:adjustRightInd w:val="0"/>
        <w:spacing w:after="0" w:line="240" w:lineRule="auto"/>
        <w:jc w:val="both"/>
        <w:rPr>
          <w:rFonts w:ascii="Arial" w:eastAsia="Times New Roman" w:hAnsi="Arial" w:cs="Arial"/>
          <w:bCs/>
        </w:rPr>
      </w:pPr>
    </w:p>
    <w:p w14:paraId="06C24FBE" w14:textId="306F4CED" w:rsidR="00C35643" w:rsidRDefault="00C35643">
      <w:pPr>
        <w:pStyle w:val="CommentText"/>
        <w:spacing w:after="0"/>
        <w:jc w:val="both"/>
        <w:rPr>
          <w:rFonts w:ascii="Arial" w:eastAsia="Times New Roman" w:hAnsi="Arial" w:cs="Arial"/>
          <w:bCs/>
          <w:sz w:val="22"/>
          <w:szCs w:val="22"/>
        </w:rPr>
      </w:pPr>
      <w:r w:rsidRPr="00A859BB">
        <w:rPr>
          <w:rFonts w:ascii="Arial" w:eastAsia="Times New Roman" w:hAnsi="Arial" w:cs="Arial"/>
          <w:bCs/>
          <w:sz w:val="22"/>
          <w:szCs w:val="22"/>
        </w:rPr>
        <w:t xml:space="preserve">If an academic </w:t>
      </w:r>
      <w:r>
        <w:rPr>
          <w:rFonts w:ascii="Arial" w:eastAsia="Times New Roman" w:hAnsi="Arial" w:cs="Arial"/>
          <w:bCs/>
          <w:sz w:val="22"/>
          <w:szCs w:val="22"/>
        </w:rPr>
        <w:t xml:space="preserve">applicant has </w:t>
      </w:r>
      <w:r w:rsidR="00DE257A">
        <w:rPr>
          <w:rFonts w:ascii="Arial" w:eastAsia="Times New Roman" w:hAnsi="Arial" w:cs="Arial"/>
          <w:bCs/>
          <w:sz w:val="22"/>
          <w:szCs w:val="22"/>
        </w:rPr>
        <w:t>been unable to provide</w:t>
      </w:r>
      <w:r>
        <w:rPr>
          <w:rFonts w:ascii="Arial" w:eastAsia="Times New Roman" w:hAnsi="Arial" w:cs="Arial"/>
          <w:bCs/>
          <w:sz w:val="22"/>
          <w:szCs w:val="22"/>
        </w:rPr>
        <w:t xml:space="preserve"> sufficient evidence</w:t>
      </w:r>
      <w:r w:rsidRPr="00A859BB">
        <w:rPr>
          <w:rFonts w:ascii="Arial" w:eastAsia="Times New Roman" w:hAnsi="Arial" w:cs="Arial"/>
          <w:bCs/>
          <w:sz w:val="22"/>
          <w:szCs w:val="22"/>
        </w:rPr>
        <w:t xml:space="preserve"> to demonstrate </w:t>
      </w:r>
      <w:r w:rsidR="00DE257A">
        <w:rPr>
          <w:rFonts w:ascii="Arial" w:eastAsia="Times New Roman" w:hAnsi="Arial" w:cs="Arial"/>
          <w:bCs/>
          <w:sz w:val="22"/>
          <w:szCs w:val="22"/>
        </w:rPr>
        <w:t xml:space="preserve">that </w:t>
      </w:r>
      <w:r w:rsidR="00F30F6C">
        <w:rPr>
          <w:rFonts w:ascii="Arial" w:eastAsia="Times New Roman" w:hAnsi="Arial" w:cs="Arial"/>
          <w:bCs/>
          <w:sz w:val="22"/>
          <w:szCs w:val="22"/>
        </w:rPr>
        <w:t xml:space="preserve">they have fully met the </w:t>
      </w:r>
      <w:r w:rsidRPr="00A859BB">
        <w:rPr>
          <w:rFonts w:ascii="Arial" w:eastAsia="Times New Roman" w:hAnsi="Arial" w:cs="Arial"/>
          <w:bCs/>
          <w:sz w:val="22"/>
          <w:szCs w:val="22"/>
        </w:rPr>
        <w:t xml:space="preserve">sustained </w:t>
      </w:r>
      <w:r>
        <w:rPr>
          <w:rFonts w:ascii="Arial" w:eastAsia="Times New Roman" w:hAnsi="Arial" w:cs="Arial"/>
          <w:bCs/>
          <w:sz w:val="22"/>
          <w:szCs w:val="22"/>
        </w:rPr>
        <w:t>excellence</w:t>
      </w:r>
      <w:r w:rsidR="0095526B">
        <w:rPr>
          <w:rFonts w:ascii="Arial" w:eastAsia="Times New Roman" w:hAnsi="Arial" w:cs="Arial"/>
          <w:bCs/>
          <w:sz w:val="22"/>
          <w:szCs w:val="22"/>
        </w:rPr>
        <w:t xml:space="preserve"> </w:t>
      </w:r>
      <w:r w:rsidR="0095526B" w:rsidRPr="00BB3D6E">
        <w:rPr>
          <w:rFonts w:ascii="Arial" w:eastAsia="Times New Roman" w:hAnsi="Arial" w:cs="Arial"/>
          <w:bCs/>
          <w:sz w:val="22"/>
          <w:szCs w:val="22"/>
        </w:rPr>
        <w:t>and impact</w:t>
      </w:r>
      <w:r>
        <w:rPr>
          <w:rFonts w:ascii="Arial" w:eastAsia="Times New Roman" w:hAnsi="Arial" w:cs="Arial"/>
          <w:bCs/>
          <w:sz w:val="22"/>
          <w:szCs w:val="22"/>
        </w:rPr>
        <w:t xml:space="preserve"> </w:t>
      </w:r>
      <w:r w:rsidR="00F30F6C">
        <w:rPr>
          <w:rFonts w:ascii="Arial" w:eastAsia="Times New Roman" w:hAnsi="Arial" w:cs="Arial"/>
          <w:bCs/>
          <w:sz w:val="22"/>
          <w:szCs w:val="22"/>
        </w:rPr>
        <w:t>required for promotion</w:t>
      </w:r>
      <w:r w:rsidR="00362B71">
        <w:rPr>
          <w:rFonts w:ascii="Arial" w:eastAsia="Times New Roman" w:hAnsi="Arial" w:cs="Arial"/>
          <w:bCs/>
          <w:sz w:val="22"/>
          <w:szCs w:val="22"/>
        </w:rPr>
        <w:t xml:space="preserve"> </w:t>
      </w:r>
      <w:r>
        <w:rPr>
          <w:rFonts w:ascii="Arial" w:eastAsia="Times New Roman" w:hAnsi="Arial" w:cs="Arial"/>
          <w:bCs/>
          <w:sz w:val="22"/>
          <w:szCs w:val="22"/>
        </w:rPr>
        <w:t xml:space="preserve">in </w:t>
      </w:r>
      <w:r w:rsidRPr="00130F03">
        <w:rPr>
          <w:rFonts w:ascii="Arial" w:eastAsia="Times New Roman" w:hAnsi="Arial" w:cs="Arial"/>
          <w:bCs/>
          <w:sz w:val="22"/>
          <w:szCs w:val="22"/>
        </w:rPr>
        <w:t>delivery, development and leadership</w:t>
      </w:r>
      <w:r w:rsidRPr="00A859BB">
        <w:rPr>
          <w:rFonts w:ascii="Arial" w:eastAsia="Times New Roman" w:hAnsi="Arial" w:cs="Arial"/>
          <w:bCs/>
          <w:sz w:val="22"/>
          <w:szCs w:val="22"/>
        </w:rPr>
        <w:t xml:space="preserve"> </w:t>
      </w:r>
      <w:r w:rsidR="00D06EB4">
        <w:rPr>
          <w:rFonts w:ascii="Arial" w:eastAsia="Times New Roman" w:hAnsi="Arial" w:cs="Arial"/>
          <w:bCs/>
          <w:sz w:val="22"/>
          <w:szCs w:val="22"/>
        </w:rPr>
        <w:t xml:space="preserve">for the </w:t>
      </w:r>
      <w:r w:rsidRPr="00A859BB">
        <w:rPr>
          <w:rFonts w:ascii="Arial" w:eastAsia="Times New Roman" w:hAnsi="Arial" w:cs="Arial"/>
          <w:bCs/>
          <w:sz w:val="22"/>
          <w:szCs w:val="22"/>
        </w:rPr>
        <w:t>level</w:t>
      </w:r>
      <w:r w:rsidR="00A725A0">
        <w:rPr>
          <w:rFonts w:ascii="Arial" w:eastAsia="Times New Roman" w:hAnsi="Arial" w:cs="Arial"/>
          <w:bCs/>
          <w:sz w:val="22"/>
          <w:szCs w:val="22"/>
        </w:rPr>
        <w:t xml:space="preserve"> they are applying for</w:t>
      </w:r>
      <w:r w:rsidRPr="00A859BB">
        <w:rPr>
          <w:rFonts w:ascii="Arial" w:eastAsia="Times New Roman" w:hAnsi="Arial" w:cs="Arial"/>
          <w:bCs/>
          <w:sz w:val="22"/>
          <w:szCs w:val="22"/>
        </w:rPr>
        <w:t>, in</w:t>
      </w:r>
      <w:r>
        <w:rPr>
          <w:rFonts w:ascii="Arial" w:eastAsia="Times New Roman" w:hAnsi="Arial" w:cs="Arial"/>
          <w:bCs/>
          <w:sz w:val="22"/>
          <w:szCs w:val="22"/>
        </w:rPr>
        <w:t xml:space="preserve"> a minimum of </w:t>
      </w:r>
      <w:r w:rsidRPr="00121162">
        <w:rPr>
          <w:rFonts w:ascii="Arial" w:eastAsia="Times New Roman" w:hAnsi="Arial" w:cs="Arial"/>
          <w:bCs/>
          <w:sz w:val="22"/>
          <w:szCs w:val="22"/>
        </w:rPr>
        <w:t>three</w:t>
      </w:r>
      <w:r>
        <w:rPr>
          <w:rFonts w:ascii="Arial" w:eastAsia="Times New Roman" w:hAnsi="Arial" w:cs="Arial"/>
          <w:bCs/>
          <w:sz w:val="22"/>
          <w:szCs w:val="22"/>
        </w:rPr>
        <w:t xml:space="preserve"> of the areas of c</w:t>
      </w:r>
      <w:r w:rsidRPr="00A859BB">
        <w:rPr>
          <w:rFonts w:ascii="Arial" w:eastAsia="Times New Roman" w:hAnsi="Arial" w:cs="Arial"/>
          <w:bCs/>
          <w:sz w:val="22"/>
          <w:szCs w:val="22"/>
        </w:rPr>
        <w:t>ontribution</w:t>
      </w:r>
      <w:r>
        <w:rPr>
          <w:rFonts w:ascii="Arial" w:eastAsia="Times New Roman" w:hAnsi="Arial" w:cs="Arial"/>
          <w:bCs/>
          <w:sz w:val="22"/>
          <w:szCs w:val="22"/>
        </w:rPr>
        <w:t xml:space="preserve"> (as indicated in section 4),</w:t>
      </w:r>
      <w:r w:rsidRPr="00A859BB">
        <w:rPr>
          <w:rFonts w:ascii="Arial" w:eastAsia="Times New Roman" w:hAnsi="Arial" w:cs="Arial"/>
          <w:bCs/>
          <w:sz w:val="22"/>
          <w:szCs w:val="22"/>
        </w:rPr>
        <w:t xml:space="preserve"> they would not </w:t>
      </w:r>
      <w:r>
        <w:rPr>
          <w:rFonts w:ascii="Arial" w:eastAsia="Times New Roman" w:hAnsi="Arial" w:cs="Arial"/>
          <w:bCs/>
          <w:sz w:val="22"/>
          <w:szCs w:val="22"/>
        </w:rPr>
        <w:t>be considered for promotion</w:t>
      </w:r>
      <w:r w:rsidR="00580439">
        <w:rPr>
          <w:rFonts w:ascii="Arial" w:eastAsia="Times New Roman" w:hAnsi="Arial" w:cs="Arial"/>
          <w:bCs/>
          <w:sz w:val="22"/>
          <w:szCs w:val="22"/>
        </w:rPr>
        <w:t>.</w:t>
      </w:r>
    </w:p>
    <w:p w14:paraId="59D71532" w14:textId="77777777" w:rsidR="00580439" w:rsidRDefault="00580439" w:rsidP="00580439">
      <w:pPr>
        <w:pStyle w:val="CommentText"/>
        <w:spacing w:after="0"/>
        <w:jc w:val="both"/>
        <w:rPr>
          <w:rFonts w:ascii="Arial" w:hAnsi="Arial" w:cs="Arial"/>
          <w:b/>
          <w:color w:val="002F87"/>
          <w:sz w:val="24"/>
          <w:szCs w:val="24"/>
        </w:rPr>
      </w:pPr>
    </w:p>
    <w:p w14:paraId="4E0AEEE1" w14:textId="77777777" w:rsidR="004B73EC" w:rsidRDefault="0003209D" w:rsidP="00F27801">
      <w:pPr>
        <w:spacing w:after="0" w:line="240" w:lineRule="auto"/>
        <w:jc w:val="both"/>
        <w:rPr>
          <w:rFonts w:ascii="Arial" w:hAnsi="Arial" w:cs="Arial"/>
          <w:color w:val="000000"/>
        </w:rPr>
      </w:pPr>
      <w:r>
        <w:rPr>
          <w:rFonts w:ascii="Arial" w:hAnsi="Arial" w:cs="Arial"/>
          <w:color w:val="000000"/>
        </w:rPr>
        <w:t>The School/Institute Promotion Group</w:t>
      </w:r>
      <w:r w:rsidRPr="00A859BB">
        <w:rPr>
          <w:rFonts w:ascii="Arial" w:hAnsi="Arial" w:cs="Arial"/>
          <w:color w:val="000000"/>
        </w:rPr>
        <w:t xml:space="preserve"> </w:t>
      </w:r>
      <w:r>
        <w:rPr>
          <w:rFonts w:ascii="Arial" w:hAnsi="Arial" w:cs="Arial"/>
          <w:color w:val="000000"/>
        </w:rPr>
        <w:t xml:space="preserve">should </w:t>
      </w:r>
      <w:r w:rsidRPr="00A859BB">
        <w:rPr>
          <w:rFonts w:ascii="Arial" w:hAnsi="Arial" w:cs="Arial"/>
          <w:color w:val="000000"/>
        </w:rPr>
        <w:t xml:space="preserve">bear in mind that members of the </w:t>
      </w:r>
      <w:r w:rsidR="00DA5E88">
        <w:rPr>
          <w:rFonts w:ascii="Arial" w:hAnsi="Arial" w:cs="Arial"/>
          <w:color w:val="000000"/>
        </w:rPr>
        <w:t xml:space="preserve">Faculty </w:t>
      </w:r>
      <w:r w:rsidR="00D90C5A">
        <w:rPr>
          <w:rFonts w:ascii="Arial" w:hAnsi="Arial" w:cs="Arial"/>
          <w:color w:val="000000"/>
        </w:rPr>
        <w:t xml:space="preserve">Promotion Panel </w:t>
      </w:r>
      <w:r w:rsidR="00DA5E88">
        <w:rPr>
          <w:rFonts w:ascii="Arial" w:hAnsi="Arial" w:cs="Arial"/>
          <w:color w:val="000000"/>
        </w:rPr>
        <w:t xml:space="preserve">and </w:t>
      </w:r>
      <w:r w:rsidR="00D90C5A">
        <w:rPr>
          <w:rFonts w:ascii="Arial" w:hAnsi="Arial" w:cs="Arial"/>
          <w:color w:val="000000"/>
        </w:rPr>
        <w:t>Academic Promotions Group</w:t>
      </w:r>
      <w:r w:rsidRPr="00A859BB">
        <w:rPr>
          <w:rFonts w:ascii="Arial" w:hAnsi="Arial" w:cs="Arial"/>
          <w:color w:val="000000"/>
        </w:rPr>
        <w:t xml:space="preserve"> may not be entirely familiar with the sort of profile expected of a promoted person in the subject area. It is therefore essential to provide appropriate subject-specific knowledge and context including the norms for publication (e.g. types of publication rated highly, norms expected in terms of </w:t>
      </w:r>
      <w:r w:rsidR="008F3E88">
        <w:rPr>
          <w:rFonts w:ascii="Arial" w:hAnsi="Arial" w:cs="Arial"/>
          <w:color w:val="000000"/>
        </w:rPr>
        <w:t>quality/</w:t>
      </w:r>
      <w:r w:rsidRPr="00A859BB">
        <w:rPr>
          <w:rFonts w:ascii="Arial" w:hAnsi="Arial" w:cs="Arial"/>
          <w:color w:val="000000"/>
        </w:rPr>
        <w:t>numbers, the place of joint research, the availability of research funds, etc.).</w:t>
      </w:r>
      <w:r w:rsidR="00C20D9B">
        <w:rPr>
          <w:rFonts w:ascii="Arial" w:hAnsi="Arial" w:cs="Arial"/>
          <w:color w:val="000000"/>
        </w:rPr>
        <w:t xml:space="preserve"> </w:t>
      </w:r>
    </w:p>
    <w:p w14:paraId="4F93ADC1" w14:textId="77777777" w:rsidR="004B73EC" w:rsidRDefault="004B73EC" w:rsidP="00F27801">
      <w:pPr>
        <w:spacing w:after="0" w:line="240" w:lineRule="auto"/>
        <w:jc w:val="both"/>
        <w:rPr>
          <w:rFonts w:ascii="Arial" w:hAnsi="Arial" w:cs="Arial"/>
          <w:color w:val="000000"/>
        </w:rPr>
      </w:pPr>
    </w:p>
    <w:p w14:paraId="3E5DCDA1" w14:textId="147B0C4D" w:rsidR="0003209D" w:rsidRPr="00A859BB" w:rsidRDefault="00C20D9B" w:rsidP="00F27801">
      <w:pPr>
        <w:spacing w:after="0" w:line="240" w:lineRule="auto"/>
        <w:jc w:val="both"/>
        <w:rPr>
          <w:rFonts w:ascii="Arial" w:hAnsi="Arial" w:cs="Arial"/>
          <w:color w:val="000000"/>
        </w:rPr>
      </w:pPr>
      <w:r>
        <w:rPr>
          <w:rFonts w:ascii="Arial" w:hAnsi="Arial" w:cs="Arial"/>
          <w:color w:val="000000"/>
        </w:rPr>
        <w:t xml:space="preserve">It is also </w:t>
      </w:r>
      <w:r w:rsidR="000C2265">
        <w:rPr>
          <w:rFonts w:ascii="Arial" w:hAnsi="Arial" w:cs="Arial"/>
          <w:color w:val="000000"/>
        </w:rPr>
        <w:t xml:space="preserve">important to calibrate the expectations based on each applicant’s contractual </w:t>
      </w:r>
      <w:r w:rsidR="003205AE">
        <w:rPr>
          <w:rFonts w:ascii="Arial" w:hAnsi="Arial" w:cs="Arial"/>
          <w:color w:val="000000"/>
        </w:rPr>
        <w:t xml:space="preserve">working </w:t>
      </w:r>
      <w:r w:rsidR="000C2265">
        <w:rPr>
          <w:rFonts w:ascii="Arial" w:hAnsi="Arial" w:cs="Arial"/>
          <w:color w:val="000000"/>
        </w:rPr>
        <w:t xml:space="preserve">hours and/or </w:t>
      </w:r>
      <w:r w:rsidR="009D5523">
        <w:rPr>
          <w:rFonts w:ascii="Arial" w:hAnsi="Arial" w:cs="Arial"/>
          <w:color w:val="000000"/>
        </w:rPr>
        <w:t xml:space="preserve">(for those with clinical responsibilities) their </w:t>
      </w:r>
      <w:r w:rsidR="000C2265">
        <w:rPr>
          <w:rFonts w:ascii="Arial" w:hAnsi="Arial" w:cs="Arial"/>
          <w:color w:val="000000"/>
        </w:rPr>
        <w:t>work plan</w:t>
      </w:r>
      <w:r w:rsidR="003205AE">
        <w:rPr>
          <w:rFonts w:ascii="Arial" w:hAnsi="Arial" w:cs="Arial"/>
          <w:color w:val="000000"/>
        </w:rPr>
        <w:t>.</w:t>
      </w:r>
    </w:p>
    <w:p w14:paraId="53C2F3B8" w14:textId="77777777" w:rsidR="00F0199D" w:rsidRDefault="00F0199D" w:rsidP="00F27801">
      <w:pPr>
        <w:spacing w:after="0" w:line="240" w:lineRule="auto"/>
        <w:jc w:val="both"/>
        <w:rPr>
          <w:rFonts w:ascii="Arial" w:hAnsi="Arial" w:cs="Arial"/>
        </w:rPr>
      </w:pPr>
    </w:p>
    <w:p w14:paraId="3AA551D1" w14:textId="0017AF04" w:rsidR="00D90C5A" w:rsidRDefault="0003209D" w:rsidP="00F27801">
      <w:pPr>
        <w:spacing w:after="0" w:line="240" w:lineRule="auto"/>
        <w:jc w:val="both"/>
        <w:rPr>
          <w:rFonts w:ascii="Arial" w:eastAsia="Times New Roman" w:hAnsi="Arial" w:cs="Arial"/>
        </w:rPr>
      </w:pPr>
      <w:r>
        <w:rPr>
          <w:rFonts w:ascii="Arial" w:eastAsia="Times New Roman" w:hAnsi="Arial" w:cs="Arial"/>
        </w:rPr>
        <w:t>The completed Application</w:t>
      </w:r>
      <w:r w:rsidR="00D4407D">
        <w:rPr>
          <w:rFonts w:ascii="Arial" w:eastAsia="Times New Roman" w:hAnsi="Arial" w:cs="Arial"/>
        </w:rPr>
        <w:t>s</w:t>
      </w:r>
      <w:r>
        <w:rPr>
          <w:rFonts w:ascii="Arial" w:eastAsia="Times New Roman" w:hAnsi="Arial" w:cs="Arial"/>
        </w:rPr>
        <w:t xml:space="preserve"> for Promotion </w:t>
      </w:r>
      <w:r w:rsidR="00366C0B">
        <w:rPr>
          <w:rFonts w:ascii="Arial" w:eastAsia="Times New Roman" w:hAnsi="Arial" w:cs="Arial"/>
        </w:rPr>
        <w:t xml:space="preserve">together with the </w:t>
      </w:r>
      <w:r w:rsidR="00453A2D" w:rsidRPr="00453A2D">
        <w:rPr>
          <w:rFonts w:ascii="Arial" w:eastAsia="Times New Roman" w:hAnsi="Arial" w:cs="Arial"/>
        </w:rPr>
        <w:t>Head of School/Institute Director Statement</w:t>
      </w:r>
      <w:r w:rsidR="00453A2D">
        <w:rPr>
          <w:rFonts w:ascii="Arial" w:eastAsia="Times New Roman" w:hAnsi="Arial" w:cs="Arial"/>
        </w:rPr>
        <w:t>s</w:t>
      </w:r>
      <w:r w:rsidR="00853CF1">
        <w:rPr>
          <w:rFonts w:ascii="Arial" w:eastAsia="Times New Roman" w:hAnsi="Arial" w:cs="Arial"/>
        </w:rPr>
        <w:t xml:space="preserve"> for each applicant and the</w:t>
      </w:r>
      <w:r w:rsidR="00453A2D" w:rsidRPr="00453A2D">
        <w:rPr>
          <w:rFonts w:ascii="Arial" w:eastAsia="Times New Roman" w:hAnsi="Arial" w:cs="Arial"/>
        </w:rPr>
        <w:t xml:space="preserve"> </w:t>
      </w:r>
      <w:r w:rsidR="00853CF1" w:rsidRPr="00853CF1">
        <w:rPr>
          <w:rFonts w:ascii="Arial" w:eastAsia="Times New Roman" w:hAnsi="Arial" w:cs="Arial"/>
        </w:rPr>
        <w:t xml:space="preserve">School/Institute </w:t>
      </w:r>
      <w:r w:rsidR="00366C0B">
        <w:rPr>
          <w:rFonts w:ascii="Arial" w:eastAsia="Times New Roman" w:hAnsi="Arial" w:cs="Arial"/>
        </w:rPr>
        <w:t xml:space="preserve">Group </w:t>
      </w:r>
      <w:r w:rsidR="006E5B4B">
        <w:rPr>
          <w:rFonts w:ascii="Arial" w:hAnsi="Arial" w:cs="Arial"/>
        </w:rPr>
        <w:t xml:space="preserve">Meeting </w:t>
      </w:r>
      <w:r w:rsidR="00F94D95">
        <w:rPr>
          <w:rFonts w:ascii="Arial" w:hAnsi="Arial" w:cs="Arial"/>
        </w:rPr>
        <w:t>P</w:t>
      </w:r>
      <w:r w:rsidR="006E5B4B">
        <w:rPr>
          <w:rFonts w:ascii="Arial" w:hAnsi="Arial" w:cs="Arial"/>
        </w:rPr>
        <w:t xml:space="preserve">ro </w:t>
      </w:r>
      <w:r w:rsidR="00F94D95">
        <w:rPr>
          <w:rFonts w:ascii="Arial" w:hAnsi="Arial" w:cs="Arial"/>
        </w:rPr>
        <w:t>F</w:t>
      </w:r>
      <w:r w:rsidR="006E5B4B">
        <w:rPr>
          <w:rFonts w:ascii="Arial" w:hAnsi="Arial" w:cs="Arial"/>
        </w:rPr>
        <w:t>orma</w:t>
      </w:r>
      <w:r w:rsidR="006E5B4B" w:rsidRPr="0099173F">
        <w:rPr>
          <w:rFonts w:ascii="Arial" w:eastAsia="Times New Roman" w:hAnsi="Arial" w:cs="Arial"/>
        </w:rPr>
        <w:t xml:space="preserve"> </w:t>
      </w:r>
      <w:r w:rsidRPr="0099173F">
        <w:rPr>
          <w:rFonts w:ascii="Arial" w:eastAsia="Times New Roman" w:hAnsi="Arial" w:cs="Arial"/>
        </w:rPr>
        <w:t>will be forward</w:t>
      </w:r>
      <w:r>
        <w:rPr>
          <w:rFonts w:ascii="Arial" w:eastAsia="Times New Roman" w:hAnsi="Arial" w:cs="Arial"/>
        </w:rPr>
        <w:t xml:space="preserve">ed by the Head/Director </w:t>
      </w:r>
      <w:r w:rsidRPr="0099173F">
        <w:rPr>
          <w:rFonts w:ascii="Arial" w:eastAsia="Times New Roman" w:hAnsi="Arial" w:cs="Arial"/>
        </w:rPr>
        <w:t>to the</w:t>
      </w:r>
      <w:r w:rsidR="008F4D9B">
        <w:rPr>
          <w:rFonts w:ascii="Arial" w:eastAsia="Times New Roman" w:hAnsi="Arial" w:cs="Arial"/>
        </w:rPr>
        <w:t xml:space="preserve"> </w:t>
      </w:r>
      <w:proofErr w:type="spellStart"/>
      <w:r w:rsidR="00136B23">
        <w:rPr>
          <w:rFonts w:ascii="Arial" w:eastAsia="Times New Roman" w:hAnsi="Arial" w:cs="Arial"/>
        </w:rPr>
        <w:t>the</w:t>
      </w:r>
      <w:proofErr w:type="spellEnd"/>
      <w:r w:rsidR="00136B23">
        <w:rPr>
          <w:rFonts w:ascii="Arial" w:eastAsia="Times New Roman" w:hAnsi="Arial" w:cs="Arial"/>
        </w:rPr>
        <w:t xml:space="preserve"> HR Reward &amp; Benefits team </w:t>
      </w:r>
      <w:r w:rsidRPr="0099173F">
        <w:rPr>
          <w:rFonts w:ascii="Arial" w:eastAsia="Times New Roman" w:hAnsi="Arial" w:cs="Arial"/>
        </w:rPr>
        <w:t xml:space="preserve">in order that papers may be collated and circulated </w:t>
      </w:r>
      <w:r>
        <w:rPr>
          <w:rFonts w:ascii="Arial" w:eastAsia="Times New Roman" w:hAnsi="Arial" w:cs="Arial"/>
        </w:rPr>
        <w:t>to the Faculty Panel</w:t>
      </w:r>
      <w:r w:rsidRPr="0099173F">
        <w:rPr>
          <w:rFonts w:ascii="Arial" w:eastAsia="Times New Roman" w:hAnsi="Arial" w:cs="Arial"/>
        </w:rPr>
        <w:t>.</w:t>
      </w:r>
      <w:r w:rsidR="000716B0">
        <w:rPr>
          <w:rFonts w:ascii="Arial" w:eastAsia="Times New Roman" w:hAnsi="Arial" w:cs="Arial"/>
        </w:rPr>
        <w:t xml:space="preserve"> </w:t>
      </w:r>
      <w:r w:rsidR="00B01272">
        <w:rPr>
          <w:rFonts w:ascii="Arial" w:hAnsi="Arial" w:cs="Arial"/>
        </w:rPr>
        <w:t>Should the documentation be incomplete this will be returned to the Head/Director for completion.</w:t>
      </w:r>
    </w:p>
    <w:p w14:paraId="73409A69" w14:textId="77777777" w:rsidR="00D90C5A" w:rsidRDefault="00D90C5A" w:rsidP="00F27801">
      <w:pPr>
        <w:spacing w:after="0" w:line="240" w:lineRule="auto"/>
        <w:jc w:val="both"/>
        <w:rPr>
          <w:rFonts w:ascii="Arial" w:eastAsia="Times New Roman" w:hAnsi="Arial" w:cs="Arial"/>
        </w:rPr>
      </w:pPr>
    </w:p>
    <w:p w14:paraId="1070A608" w14:textId="77777777" w:rsidR="00D90C5A" w:rsidRPr="00835867" w:rsidRDefault="00D90C5A" w:rsidP="00F27801">
      <w:pPr>
        <w:spacing w:after="0" w:line="240" w:lineRule="auto"/>
        <w:jc w:val="both"/>
        <w:rPr>
          <w:rFonts w:ascii="Arial" w:eastAsia="Times New Roman" w:hAnsi="Arial" w:cs="Arial"/>
          <w:b/>
        </w:rPr>
      </w:pPr>
      <w:r w:rsidRPr="00835867">
        <w:rPr>
          <w:rFonts w:ascii="Arial" w:hAnsi="Arial" w:cs="Arial"/>
          <w:b/>
          <w:color w:val="002F87"/>
          <w:sz w:val="24"/>
          <w:szCs w:val="24"/>
        </w:rPr>
        <w:t>Applicant’s Response</w:t>
      </w:r>
    </w:p>
    <w:p w14:paraId="4C9E4C5C" w14:textId="77777777" w:rsidR="00D90C5A" w:rsidRDefault="00D90C5A" w:rsidP="00F27801">
      <w:pPr>
        <w:spacing w:after="0" w:line="240" w:lineRule="auto"/>
        <w:jc w:val="both"/>
        <w:rPr>
          <w:rFonts w:ascii="Arial" w:eastAsia="Times New Roman" w:hAnsi="Arial" w:cs="Arial"/>
        </w:rPr>
      </w:pPr>
    </w:p>
    <w:p w14:paraId="5AC6C084" w14:textId="4A0F0CCF" w:rsidR="00961834" w:rsidRDefault="000716B0" w:rsidP="00F27801">
      <w:pPr>
        <w:spacing w:after="0" w:line="240" w:lineRule="auto"/>
        <w:jc w:val="both"/>
        <w:rPr>
          <w:rFonts w:ascii="Arial" w:eastAsia="Times New Roman" w:hAnsi="Arial" w:cs="Arial"/>
        </w:rPr>
      </w:pPr>
      <w:r>
        <w:rPr>
          <w:rFonts w:ascii="Arial" w:eastAsia="Times New Roman" w:hAnsi="Arial" w:cs="Arial"/>
        </w:rPr>
        <w:t xml:space="preserve">A copy of the final statement will be provided </w:t>
      </w:r>
      <w:r w:rsidR="00EF2297" w:rsidRPr="00EF2297">
        <w:rPr>
          <w:rFonts w:ascii="Arial" w:eastAsia="Times New Roman" w:hAnsi="Arial" w:cs="Arial"/>
        </w:rPr>
        <w:t xml:space="preserve">to each applicant </w:t>
      </w:r>
      <w:r>
        <w:rPr>
          <w:rFonts w:ascii="Arial" w:eastAsia="Times New Roman" w:hAnsi="Arial" w:cs="Arial"/>
        </w:rPr>
        <w:t xml:space="preserve">to allow those who wish to respond to any comments via an Applicant Response for the Faculty Panel. </w:t>
      </w:r>
    </w:p>
    <w:p w14:paraId="0FF4D7B5" w14:textId="77777777" w:rsidR="00961834" w:rsidRDefault="00961834" w:rsidP="00F27801">
      <w:pPr>
        <w:spacing w:after="0" w:line="240" w:lineRule="auto"/>
        <w:jc w:val="both"/>
        <w:rPr>
          <w:rFonts w:ascii="Arial" w:eastAsia="Times New Roman" w:hAnsi="Arial" w:cs="Arial"/>
        </w:rPr>
      </w:pPr>
    </w:p>
    <w:p w14:paraId="6FE43BE3" w14:textId="15D4635E" w:rsidR="006D6C0E" w:rsidRDefault="004F4033" w:rsidP="00F27801">
      <w:pPr>
        <w:spacing w:after="0" w:line="240" w:lineRule="auto"/>
        <w:jc w:val="both"/>
        <w:rPr>
          <w:rFonts w:ascii="Arial" w:eastAsia="Times New Roman" w:hAnsi="Arial" w:cs="Arial"/>
        </w:rPr>
      </w:pPr>
      <w:r>
        <w:rPr>
          <w:rFonts w:ascii="Arial" w:eastAsia="Times New Roman" w:hAnsi="Arial" w:cs="Arial"/>
        </w:rPr>
        <w:t xml:space="preserve">The </w:t>
      </w:r>
      <w:r w:rsidR="00224743">
        <w:rPr>
          <w:rFonts w:ascii="Arial" w:eastAsia="Times New Roman" w:hAnsi="Arial" w:cs="Arial"/>
        </w:rPr>
        <w:t>applicant may also</w:t>
      </w:r>
      <w:r w:rsidR="00B546A9">
        <w:rPr>
          <w:rFonts w:ascii="Arial" w:eastAsia="Times New Roman" w:hAnsi="Arial" w:cs="Arial"/>
        </w:rPr>
        <w:t xml:space="preserve"> at this stage</w:t>
      </w:r>
      <w:r w:rsidR="00224743">
        <w:rPr>
          <w:rFonts w:ascii="Arial" w:eastAsia="Times New Roman" w:hAnsi="Arial" w:cs="Arial"/>
        </w:rPr>
        <w:t xml:space="preserve"> </w:t>
      </w:r>
      <w:r w:rsidRPr="006A44F8">
        <w:rPr>
          <w:rFonts w:ascii="Arial" w:hAnsi="Arial" w:cs="Arial"/>
        </w:rPr>
        <w:t xml:space="preserve">raise any concerns </w:t>
      </w:r>
      <w:r w:rsidR="00224743">
        <w:rPr>
          <w:rFonts w:ascii="Arial" w:hAnsi="Arial" w:cs="Arial"/>
        </w:rPr>
        <w:t xml:space="preserve">regarding the composition </w:t>
      </w:r>
      <w:r w:rsidR="00B546A9">
        <w:rPr>
          <w:rFonts w:ascii="Arial" w:hAnsi="Arial" w:cs="Arial"/>
        </w:rPr>
        <w:t xml:space="preserve">of the </w:t>
      </w:r>
      <w:r w:rsidR="00B546A9" w:rsidRPr="00F27801">
        <w:rPr>
          <w:rFonts w:ascii="Arial" w:hAnsi="Arial" w:cs="Arial"/>
          <w:szCs w:val="24"/>
        </w:rPr>
        <w:t>School/Institute Promotion</w:t>
      </w:r>
      <w:r w:rsidR="00B546A9" w:rsidRPr="00F27801">
        <w:rPr>
          <w:rFonts w:ascii="Arial" w:eastAsia="Times New Roman" w:hAnsi="Arial" w:cs="Arial"/>
        </w:rPr>
        <w:t xml:space="preserve"> </w:t>
      </w:r>
      <w:r w:rsidR="00B546A9">
        <w:rPr>
          <w:rFonts w:ascii="Arial" w:eastAsia="Times New Roman" w:hAnsi="Arial" w:cs="Arial"/>
        </w:rPr>
        <w:t xml:space="preserve">Group, </w:t>
      </w:r>
      <w:r w:rsidR="00B546A9">
        <w:rPr>
          <w:rFonts w:ascii="Arial" w:hAnsi="Arial" w:cs="Arial"/>
        </w:rPr>
        <w:t>such as</w:t>
      </w:r>
      <w:r w:rsidR="00224743">
        <w:rPr>
          <w:rFonts w:ascii="Arial" w:hAnsi="Arial" w:cs="Arial"/>
        </w:rPr>
        <w:t xml:space="preserve"> any </w:t>
      </w:r>
      <w:r w:rsidR="00992F99">
        <w:rPr>
          <w:rFonts w:ascii="Arial" w:hAnsi="Arial" w:cs="Arial"/>
        </w:rPr>
        <w:t xml:space="preserve">individual </w:t>
      </w:r>
      <w:r w:rsidR="00224743">
        <w:rPr>
          <w:rFonts w:ascii="Arial" w:hAnsi="Arial" w:cs="Arial"/>
        </w:rPr>
        <w:t>c</w:t>
      </w:r>
      <w:r w:rsidR="000242E7">
        <w:rPr>
          <w:rFonts w:ascii="Arial" w:hAnsi="Arial" w:cs="Arial"/>
        </w:rPr>
        <w:t>onflicts of interest.</w:t>
      </w:r>
    </w:p>
    <w:p w14:paraId="21DA64D5" w14:textId="77777777" w:rsidR="006D6C0E" w:rsidRDefault="006D6C0E" w:rsidP="00F27801">
      <w:pPr>
        <w:spacing w:after="0" w:line="240" w:lineRule="auto"/>
        <w:jc w:val="both"/>
        <w:rPr>
          <w:rFonts w:ascii="Arial" w:eastAsia="Times New Roman" w:hAnsi="Arial" w:cs="Arial"/>
        </w:rPr>
      </w:pPr>
    </w:p>
    <w:p w14:paraId="525B1279" w14:textId="3BF2F77D" w:rsidR="0003209D" w:rsidRDefault="000716B0" w:rsidP="00F27801">
      <w:pPr>
        <w:spacing w:after="0" w:line="240" w:lineRule="auto"/>
        <w:jc w:val="both"/>
        <w:rPr>
          <w:rFonts w:ascii="Arial" w:eastAsia="Times New Roman" w:hAnsi="Arial" w:cs="Arial"/>
        </w:rPr>
      </w:pPr>
      <w:r>
        <w:rPr>
          <w:rFonts w:ascii="Arial" w:eastAsia="Times New Roman" w:hAnsi="Arial" w:cs="Arial"/>
        </w:rPr>
        <w:t>If applicants wish to make an Applicant Response</w:t>
      </w:r>
      <w:r w:rsidR="00EF2297">
        <w:rPr>
          <w:rFonts w:ascii="Arial" w:eastAsia="Times New Roman" w:hAnsi="Arial" w:cs="Arial"/>
        </w:rPr>
        <w:t>,</w:t>
      </w:r>
      <w:r>
        <w:rPr>
          <w:rFonts w:ascii="Arial" w:eastAsia="Times New Roman" w:hAnsi="Arial" w:cs="Arial"/>
        </w:rPr>
        <w:t xml:space="preserve"> this should be </w:t>
      </w:r>
      <w:r w:rsidR="001E36AC">
        <w:rPr>
          <w:rFonts w:ascii="Arial" w:eastAsia="Times New Roman" w:hAnsi="Arial" w:cs="Arial"/>
        </w:rPr>
        <w:t>provided to</w:t>
      </w:r>
      <w:r w:rsidR="004B13DA">
        <w:rPr>
          <w:rFonts w:ascii="Arial" w:eastAsia="Times New Roman" w:hAnsi="Arial" w:cs="Arial"/>
        </w:rPr>
        <w:t xml:space="preserve"> the </w:t>
      </w:r>
      <w:r w:rsidR="007010AC">
        <w:rPr>
          <w:rFonts w:ascii="Arial" w:eastAsia="Times New Roman" w:hAnsi="Arial" w:cs="Arial"/>
        </w:rPr>
        <w:t xml:space="preserve">HR </w:t>
      </w:r>
      <w:r w:rsidR="004B13DA">
        <w:rPr>
          <w:rFonts w:ascii="Arial" w:eastAsia="Times New Roman" w:hAnsi="Arial" w:cs="Arial"/>
        </w:rPr>
        <w:t>Reward &amp; Benefits team</w:t>
      </w:r>
      <w:r w:rsidR="001E36AC">
        <w:rPr>
          <w:rFonts w:ascii="Arial" w:eastAsia="Times New Roman" w:hAnsi="Arial" w:cs="Arial"/>
        </w:rPr>
        <w:t xml:space="preserve"> </w:t>
      </w:r>
      <w:r w:rsidR="00355380">
        <w:rPr>
          <w:rFonts w:ascii="Arial" w:eastAsia="Times New Roman" w:hAnsi="Arial" w:cs="Arial"/>
        </w:rPr>
        <w:t>at least</w:t>
      </w:r>
      <w:r w:rsidR="001E36AC">
        <w:rPr>
          <w:rFonts w:ascii="Arial" w:eastAsia="Times New Roman" w:hAnsi="Arial" w:cs="Arial"/>
        </w:rPr>
        <w:t xml:space="preserve"> </w:t>
      </w:r>
      <w:r w:rsidR="002910FA">
        <w:rPr>
          <w:rFonts w:ascii="Arial" w:eastAsia="Times New Roman" w:hAnsi="Arial" w:cs="Arial"/>
        </w:rPr>
        <w:t>tw</w:t>
      </w:r>
      <w:r w:rsidR="001E36AC">
        <w:rPr>
          <w:rFonts w:ascii="Arial" w:eastAsia="Times New Roman" w:hAnsi="Arial" w:cs="Arial"/>
        </w:rPr>
        <w:t>o</w:t>
      </w:r>
      <w:r>
        <w:rPr>
          <w:rFonts w:ascii="Arial" w:eastAsia="Times New Roman" w:hAnsi="Arial" w:cs="Arial"/>
        </w:rPr>
        <w:t xml:space="preserve"> weeks </w:t>
      </w:r>
      <w:r w:rsidR="001E36AC">
        <w:rPr>
          <w:rFonts w:ascii="Arial" w:eastAsia="Times New Roman" w:hAnsi="Arial" w:cs="Arial"/>
        </w:rPr>
        <w:t>before</w:t>
      </w:r>
      <w:r>
        <w:rPr>
          <w:rFonts w:ascii="Arial" w:eastAsia="Times New Roman" w:hAnsi="Arial" w:cs="Arial"/>
        </w:rPr>
        <w:t xml:space="preserve"> the Faculty Panel Meeting and on no more than 1 A4 page with a minimum of 2 cm margins in Arial font and 1</w:t>
      </w:r>
      <w:r w:rsidR="0053535B">
        <w:rPr>
          <w:rFonts w:ascii="Arial" w:eastAsia="Times New Roman" w:hAnsi="Arial" w:cs="Arial"/>
        </w:rPr>
        <w:t>1</w:t>
      </w:r>
      <w:r>
        <w:rPr>
          <w:rFonts w:ascii="Arial" w:eastAsia="Times New Roman" w:hAnsi="Arial" w:cs="Arial"/>
        </w:rPr>
        <w:t xml:space="preserve">pt. </w:t>
      </w:r>
    </w:p>
    <w:p w14:paraId="0AE096A9" w14:textId="77777777" w:rsidR="00706890" w:rsidRPr="0099173F" w:rsidRDefault="00706890" w:rsidP="00F27801">
      <w:pPr>
        <w:spacing w:after="0" w:line="240" w:lineRule="auto"/>
        <w:jc w:val="both"/>
        <w:rPr>
          <w:rFonts w:ascii="Arial" w:eastAsia="Times New Roman" w:hAnsi="Arial" w:cs="Arial"/>
        </w:rPr>
      </w:pPr>
    </w:p>
    <w:p w14:paraId="650077AE" w14:textId="77777777" w:rsidR="00D90C5A" w:rsidRPr="009C4497" w:rsidRDefault="007072F5" w:rsidP="762A4F32">
      <w:pPr>
        <w:spacing w:after="0" w:line="240" w:lineRule="auto"/>
        <w:jc w:val="both"/>
        <w:rPr>
          <w:rFonts w:ascii="Arial" w:hAnsi="Arial" w:cs="Arial"/>
          <w:b/>
          <w:bCs/>
          <w:color w:val="002F87"/>
          <w:sz w:val="24"/>
          <w:szCs w:val="24"/>
        </w:rPr>
      </w:pPr>
      <w:r w:rsidRPr="009C4497">
        <w:rPr>
          <w:rFonts w:ascii="Arial" w:hAnsi="Arial" w:cs="Arial"/>
          <w:b/>
          <w:bCs/>
          <w:color w:val="002F87"/>
          <w:sz w:val="24"/>
          <w:szCs w:val="24"/>
        </w:rPr>
        <w:t>Providing External Referees</w:t>
      </w:r>
    </w:p>
    <w:p w14:paraId="5DFC4772" w14:textId="77777777" w:rsidR="00D90C5A" w:rsidRPr="009C4497" w:rsidRDefault="00D90C5A" w:rsidP="00D90C5A">
      <w:pPr>
        <w:spacing w:after="0" w:line="240" w:lineRule="auto"/>
        <w:jc w:val="both"/>
        <w:rPr>
          <w:rFonts w:ascii="Arial" w:eastAsia="Times New Roman" w:hAnsi="Arial" w:cs="Arial"/>
          <w:lang w:val="en"/>
        </w:rPr>
      </w:pPr>
    </w:p>
    <w:p w14:paraId="324DB635" w14:textId="22F5221E" w:rsidR="00D90C5A" w:rsidRPr="00321C2B" w:rsidRDefault="00D90C5A" w:rsidP="00D90C5A">
      <w:pPr>
        <w:spacing w:after="0" w:line="240" w:lineRule="auto"/>
        <w:jc w:val="both"/>
        <w:rPr>
          <w:rFonts w:ascii="Arial" w:eastAsia="Times New Roman" w:hAnsi="Arial" w:cs="Arial"/>
          <w:lang w:val="en"/>
        </w:rPr>
      </w:pPr>
      <w:r w:rsidRPr="009C4497">
        <w:rPr>
          <w:rFonts w:ascii="Arial" w:eastAsia="Times New Roman" w:hAnsi="Arial" w:cs="Arial"/>
          <w:lang w:val="en"/>
        </w:rPr>
        <w:t xml:space="preserve">For applications requiring further consideration for the title of Professor, </w:t>
      </w:r>
      <w:r w:rsidRPr="009C4497">
        <w:rPr>
          <w:rFonts w:ascii="Arial" w:eastAsia="Times New Roman" w:hAnsi="Arial" w:cs="Arial"/>
        </w:rPr>
        <w:t xml:space="preserve">the Head of School/Institute Director will </w:t>
      </w:r>
      <w:r w:rsidR="000405B1" w:rsidRPr="009C4497">
        <w:rPr>
          <w:rFonts w:ascii="Arial" w:eastAsia="Times New Roman" w:hAnsi="Arial" w:cs="Arial"/>
        </w:rPr>
        <w:t xml:space="preserve">be asked to </w:t>
      </w:r>
      <w:r w:rsidRPr="009C4497">
        <w:rPr>
          <w:rFonts w:ascii="Arial" w:eastAsia="Times New Roman" w:hAnsi="Arial" w:cs="Arial"/>
        </w:rPr>
        <w:t>provide contact details for at least six possible external experts who could provide an opinion on each individual case for promotion</w:t>
      </w:r>
      <w:r w:rsidR="007072F5" w:rsidRPr="009C4497">
        <w:rPr>
          <w:rFonts w:ascii="Arial" w:eastAsia="Times New Roman" w:hAnsi="Arial" w:cs="Arial"/>
        </w:rPr>
        <w:t>.</w:t>
      </w:r>
    </w:p>
    <w:p w14:paraId="6A53E844" w14:textId="77777777" w:rsidR="00D90C5A" w:rsidRPr="00466566" w:rsidRDefault="00D90C5A" w:rsidP="00D90C5A">
      <w:pPr>
        <w:spacing w:after="0" w:line="240" w:lineRule="auto"/>
        <w:jc w:val="both"/>
        <w:rPr>
          <w:rFonts w:ascii="Arial" w:eastAsia="Times New Roman" w:hAnsi="Arial" w:cs="Arial"/>
        </w:rPr>
      </w:pPr>
    </w:p>
    <w:p w14:paraId="6B8EEB77" w14:textId="7450D279" w:rsidR="00F04EEF" w:rsidRDefault="00D90C5A" w:rsidP="00F04EEF">
      <w:pPr>
        <w:spacing w:after="0" w:line="240" w:lineRule="auto"/>
        <w:jc w:val="both"/>
        <w:rPr>
          <w:rFonts w:ascii="Arial" w:hAnsi="Arial" w:cs="Arial"/>
        </w:rPr>
      </w:pPr>
      <w:r w:rsidRPr="000265DD">
        <w:rPr>
          <w:rFonts w:ascii="Arial" w:hAnsi="Arial" w:cs="Arial"/>
        </w:rPr>
        <w:t xml:space="preserve">Applicants </w:t>
      </w:r>
      <w:r w:rsidR="00D7328F">
        <w:rPr>
          <w:rFonts w:ascii="Arial" w:hAnsi="Arial" w:cs="Arial"/>
        </w:rPr>
        <w:t>should</w:t>
      </w:r>
      <w:r w:rsidRPr="000265DD">
        <w:rPr>
          <w:rFonts w:ascii="Arial" w:hAnsi="Arial" w:cs="Arial"/>
        </w:rPr>
        <w:t xml:space="preserve"> not approach anyone they think might act as </w:t>
      </w:r>
      <w:r w:rsidR="00D7328F">
        <w:rPr>
          <w:rFonts w:ascii="Arial" w:hAnsi="Arial" w:cs="Arial"/>
        </w:rPr>
        <w:t xml:space="preserve">an </w:t>
      </w:r>
      <w:r w:rsidRPr="000265DD">
        <w:rPr>
          <w:rFonts w:ascii="Arial" w:hAnsi="Arial" w:cs="Arial"/>
        </w:rPr>
        <w:t>external expert in relation to their application</w:t>
      </w:r>
      <w:r w:rsidR="00D7328F">
        <w:rPr>
          <w:rFonts w:ascii="Arial" w:hAnsi="Arial" w:cs="Arial"/>
        </w:rPr>
        <w:t xml:space="preserve"> for promotion</w:t>
      </w:r>
      <w:r w:rsidRPr="000265DD">
        <w:rPr>
          <w:rFonts w:ascii="Arial" w:hAnsi="Arial" w:cs="Arial"/>
        </w:rPr>
        <w:t>.</w:t>
      </w:r>
    </w:p>
    <w:p w14:paraId="5BA76065" w14:textId="67F4EC3C" w:rsidR="00C249F9" w:rsidRDefault="00C249F9" w:rsidP="00F04EEF">
      <w:pPr>
        <w:spacing w:after="0" w:line="240" w:lineRule="auto"/>
        <w:jc w:val="both"/>
        <w:rPr>
          <w:rFonts w:ascii="Arial" w:hAnsi="Arial" w:cs="Arial"/>
        </w:rPr>
      </w:pPr>
    </w:p>
    <w:p w14:paraId="3A17B894" w14:textId="77777777" w:rsidR="00BB588B" w:rsidRDefault="00BB588B" w:rsidP="00F04EEF">
      <w:pPr>
        <w:spacing w:after="0" w:line="240" w:lineRule="auto"/>
        <w:jc w:val="both"/>
        <w:rPr>
          <w:rFonts w:ascii="Arial" w:hAnsi="Arial" w:cs="Arial"/>
        </w:rPr>
      </w:pPr>
    </w:p>
    <w:p w14:paraId="22144639" w14:textId="045FCB81" w:rsidR="00EC7460" w:rsidRPr="009D1488" w:rsidRDefault="00085BF1" w:rsidP="009D1488">
      <w:pPr>
        <w:pStyle w:val="ListParagraph"/>
        <w:numPr>
          <w:ilvl w:val="0"/>
          <w:numId w:val="21"/>
        </w:numPr>
        <w:pBdr>
          <w:bottom w:val="single" w:sz="4" w:space="1" w:color="auto"/>
        </w:pBdr>
        <w:spacing w:after="0" w:line="240" w:lineRule="auto"/>
        <w:rPr>
          <w:rFonts w:ascii="Arial" w:hAnsi="Arial" w:cs="Arial"/>
          <w:b/>
          <w:color w:val="002F87"/>
          <w:sz w:val="28"/>
          <w:szCs w:val="24"/>
        </w:rPr>
      </w:pPr>
      <w:r w:rsidRPr="009D1488">
        <w:rPr>
          <w:rFonts w:ascii="Arial" w:hAnsi="Arial" w:cs="Arial"/>
          <w:b/>
          <w:color w:val="002F87"/>
          <w:sz w:val="28"/>
          <w:szCs w:val="24"/>
        </w:rPr>
        <w:t xml:space="preserve">Promotion Panel </w:t>
      </w:r>
      <w:r w:rsidR="00EC7460" w:rsidRPr="009D1488">
        <w:rPr>
          <w:rFonts w:ascii="Arial" w:hAnsi="Arial" w:cs="Arial"/>
          <w:b/>
          <w:color w:val="002F87"/>
          <w:sz w:val="28"/>
          <w:szCs w:val="24"/>
        </w:rPr>
        <w:t>Process</w:t>
      </w:r>
    </w:p>
    <w:p w14:paraId="7ED6BCBD" w14:textId="77777777" w:rsidR="00EC7460" w:rsidRPr="00CE03BC" w:rsidRDefault="00EC7460" w:rsidP="00963442">
      <w:pPr>
        <w:spacing w:after="0" w:line="240" w:lineRule="auto"/>
        <w:rPr>
          <w:rFonts w:ascii="Arial" w:hAnsi="Arial" w:cs="Arial"/>
          <w:color w:val="002F87"/>
        </w:rPr>
      </w:pPr>
    </w:p>
    <w:p w14:paraId="0F139C2B" w14:textId="77777777" w:rsidR="0003209D" w:rsidRPr="00835867" w:rsidRDefault="0003209D" w:rsidP="00F27801">
      <w:pPr>
        <w:spacing w:after="0" w:line="240" w:lineRule="auto"/>
        <w:jc w:val="both"/>
        <w:rPr>
          <w:rFonts w:ascii="Arial" w:hAnsi="Arial" w:cs="Arial"/>
          <w:b/>
          <w:color w:val="002F87"/>
          <w:sz w:val="24"/>
          <w:szCs w:val="24"/>
        </w:rPr>
      </w:pPr>
      <w:r w:rsidRPr="00835867">
        <w:rPr>
          <w:rFonts w:ascii="Arial" w:hAnsi="Arial" w:cs="Arial"/>
          <w:b/>
          <w:color w:val="002F87"/>
          <w:sz w:val="24"/>
          <w:szCs w:val="24"/>
        </w:rPr>
        <w:t>Faculty Panel Composition</w:t>
      </w:r>
    </w:p>
    <w:p w14:paraId="7E5ADAAF" w14:textId="77777777" w:rsidR="0003209D" w:rsidRDefault="0003209D" w:rsidP="00F27801">
      <w:pPr>
        <w:spacing w:after="0" w:line="240" w:lineRule="auto"/>
        <w:jc w:val="both"/>
        <w:rPr>
          <w:rFonts w:ascii="Arial" w:eastAsia="Times New Roman" w:hAnsi="Arial" w:cs="Arial"/>
        </w:rPr>
      </w:pPr>
    </w:p>
    <w:p w14:paraId="2A358648" w14:textId="15C3D9B2" w:rsidR="004B5C18" w:rsidRDefault="00243E10" w:rsidP="00F27801">
      <w:pPr>
        <w:spacing w:after="0" w:line="240" w:lineRule="auto"/>
        <w:jc w:val="both"/>
        <w:rPr>
          <w:rFonts w:ascii="Arial" w:eastAsia="Times New Roman" w:hAnsi="Arial" w:cs="Arial"/>
        </w:rPr>
      </w:pPr>
      <w:r w:rsidRPr="6EA393FF">
        <w:rPr>
          <w:rFonts w:ascii="Arial" w:eastAsia="Times New Roman" w:hAnsi="Arial" w:cs="Arial"/>
        </w:rPr>
        <w:t>Each</w:t>
      </w:r>
      <w:r w:rsidR="0003209D" w:rsidRPr="6EA393FF">
        <w:rPr>
          <w:rFonts w:ascii="Arial" w:eastAsia="Times New Roman" w:hAnsi="Arial" w:cs="Arial"/>
        </w:rPr>
        <w:t xml:space="preserve"> panel </w:t>
      </w:r>
      <w:r w:rsidR="00A86D3E" w:rsidRPr="6EA393FF">
        <w:rPr>
          <w:rFonts w:ascii="Arial" w:eastAsia="Times New Roman" w:hAnsi="Arial" w:cs="Arial"/>
        </w:rPr>
        <w:t>is</w:t>
      </w:r>
      <w:r w:rsidR="0003209D" w:rsidRPr="6EA393FF">
        <w:rPr>
          <w:rFonts w:ascii="Arial" w:eastAsia="Times New Roman" w:hAnsi="Arial" w:cs="Arial"/>
        </w:rPr>
        <w:t xml:space="preserve"> chaired by the Faculty Vice</w:t>
      </w:r>
      <w:r w:rsidR="00D05778" w:rsidRPr="6EA393FF">
        <w:rPr>
          <w:rFonts w:ascii="Arial" w:eastAsia="Times New Roman" w:hAnsi="Arial" w:cs="Arial"/>
        </w:rPr>
        <w:t xml:space="preserve"> </w:t>
      </w:r>
      <w:r w:rsidR="0003209D" w:rsidRPr="6EA393FF">
        <w:rPr>
          <w:rFonts w:ascii="Arial" w:eastAsia="Times New Roman" w:hAnsi="Arial" w:cs="Arial"/>
        </w:rPr>
        <w:t xml:space="preserve">Principal </w:t>
      </w:r>
      <w:r w:rsidR="00794FD9" w:rsidRPr="6EA393FF">
        <w:rPr>
          <w:rFonts w:ascii="Arial" w:eastAsia="Times New Roman" w:hAnsi="Arial" w:cs="Arial"/>
        </w:rPr>
        <w:t>(o</w:t>
      </w:r>
      <w:r w:rsidR="00793497" w:rsidRPr="6EA393FF">
        <w:rPr>
          <w:rFonts w:ascii="Arial" w:eastAsia="Times New Roman" w:hAnsi="Arial" w:cs="Arial"/>
        </w:rPr>
        <w:t xml:space="preserve">r their </w:t>
      </w:r>
      <w:r w:rsidR="00794FD9" w:rsidRPr="6EA393FF">
        <w:rPr>
          <w:rFonts w:ascii="Arial" w:eastAsia="Times New Roman" w:hAnsi="Arial" w:cs="Arial"/>
        </w:rPr>
        <w:t xml:space="preserve">Deputy) </w:t>
      </w:r>
      <w:r w:rsidR="0003209D" w:rsidRPr="6EA393FF">
        <w:rPr>
          <w:rFonts w:ascii="Arial" w:eastAsia="Times New Roman" w:hAnsi="Arial" w:cs="Arial"/>
        </w:rPr>
        <w:t>and made up of Deans for Research</w:t>
      </w:r>
      <w:r w:rsidR="002862D4" w:rsidRPr="6EA393FF">
        <w:rPr>
          <w:rFonts w:ascii="Arial" w:eastAsia="Times New Roman" w:hAnsi="Arial" w:cs="Arial"/>
        </w:rPr>
        <w:t>, International/Global Engag</w:t>
      </w:r>
      <w:r w:rsidR="008224A4" w:rsidRPr="6EA393FF">
        <w:rPr>
          <w:rFonts w:ascii="Arial" w:eastAsia="Times New Roman" w:hAnsi="Arial" w:cs="Arial"/>
        </w:rPr>
        <w:t>ement</w:t>
      </w:r>
      <w:r w:rsidR="0003209D" w:rsidRPr="6EA393FF">
        <w:rPr>
          <w:rFonts w:ascii="Arial" w:eastAsia="Times New Roman" w:hAnsi="Arial" w:cs="Arial"/>
        </w:rPr>
        <w:t xml:space="preserve"> and </w:t>
      </w:r>
      <w:r w:rsidR="00B71259" w:rsidRPr="6EA393FF">
        <w:rPr>
          <w:rFonts w:ascii="Arial" w:eastAsia="Times New Roman" w:hAnsi="Arial" w:cs="Arial"/>
        </w:rPr>
        <w:t>Education</w:t>
      </w:r>
      <w:r w:rsidR="00DA7743" w:rsidRPr="6EA393FF">
        <w:rPr>
          <w:rFonts w:ascii="Arial" w:eastAsia="Times New Roman" w:hAnsi="Arial" w:cs="Arial"/>
        </w:rPr>
        <w:t>,</w:t>
      </w:r>
      <w:r w:rsidR="0003209D" w:rsidRPr="6EA393FF">
        <w:rPr>
          <w:rFonts w:ascii="Arial" w:eastAsia="Times New Roman" w:hAnsi="Arial" w:cs="Arial"/>
        </w:rPr>
        <w:t xml:space="preserve"> and Heads of Schools/</w:t>
      </w:r>
      <w:r w:rsidR="003B2F85" w:rsidRPr="6EA393FF">
        <w:rPr>
          <w:rFonts w:ascii="Arial" w:eastAsia="Times New Roman" w:hAnsi="Arial" w:cs="Arial"/>
        </w:rPr>
        <w:t xml:space="preserve">Institute </w:t>
      </w:r>
      <w:r w:rsidR="0003209D" w:rsidRPr="6EA393FF">
        <w:rPr>
          <w:rFonts w:ascii="Arial" w:eastAsia="Times New Roman" w:hAnsi="Arial" w:cs="Arial"/>
        </w:rPr>
        <w:t xml:space="preserve">Directors </w:t>
      </w:r>
      <w:r w:rsidR="00DB69F0" w:rsidRPr="6EA393FF">
        <w:rPr>
          <w:rFonts w:ascii="Arial" w:eastAsia="Times New Roman" w:hAnsi="Arial" w:cs="Arial"/>
        </w:rPr>
        <w:t>(</w:t>
      </w:r>
      <w:r w:rsidR="003B2F85" w:rsidRPr="6EA393FF">
        <w:rPr>
          <w:rFonts w:ascii="Arial" w:eastAsia="Times New Roman" w:hAnsi="Arial" w:cs="Arial"/>
        </w:rPr>
        <w:t xml:space="preserve">or </w:t>
      </w:r>
      <w:r w:rsidR="00DB69F0" w:rsidRPr="6EA393FF">
        <w:rPr>
          <w:rFonts w:ascii="Arial" w:eastAsia="Times New Roman" w:hAnsi="Arial" w:cs="Arial"/>
        </w:rPr>
        <w:t>individual</w:t>
      </w:r>
      <w:r w:rsidR="008224A4" w:rsidRPr="6EA393FF">
        <w:rPr>
          <w:rFonts w:ascii="Arial" w:eastAsia="Times New Roman" w:hAnsi="Arial" w:cs="Arial"/>
        </w:rPr>
        <w:t>s</w:t>
      </w:r>
      <w:r w:rsidR="00DB69F0" w:rsidRPr="6EA393FF">
        <w:rPr>
          <w:rFonts w:ascii="Arial" w:eastAsia="Times New Roman" w:hAnsi="Arial" w:cs="Arial"/>
        </w:rPr>
        <w:t xml:space="preserve"> with delegated authority)</w:t>
      </w:r>
      <w:r w:rsidR="003B2F85" w:rsidRPr="6EA393FF">
        <w:rPr>
          <w:rFonts w:ascii="Arial" w:eastAsia="Times New Roman" w:hAnsi="Arial" w:cs="Arial"/>
        </w:rPr>
        <w:t xml:space="preserve"> </w:t>
      </w:r>
      <w:r w:rsidRPr="6EA393FF">
        <w:rPr>
          <w:rFonts w:ascii="Arial" w:eastAsia="Times New Roman" w:hAnsi="Arial" w:cs="Arial"/>
        </w:rPr>
        <w:t>within</w:t>
      </w:r>
      <w:r w:rsidR="0003209D" w:rsidRPr="6EA393FF">
        <w:rPr>
          <w:rFonts w:ascii="Arial" w:eastAsia="Times New Roman" w:hAnsi="Arial" w:cs="Arial"/>
        </w:rPr>
        <w:t xml:space="preserve"> that </w:t>
      </w:r>
      <w:r w:rsidR="00DA7743" w:rsidRPr="6EA393FF">
        <w:rPr>
          <w:rFonts w:ascii="Arial" w:eastAsia="Times New Roman" w:hAnsi="Arial" w:cs="Arial"/>
        </w:rPr>
        <w:t>F</w:t>
      </w:r>
      <w:r w:rsidR="0003209D" w:rsidRPr="6EA393FF">
        <w:rPr>
          <w:rFonts w:ascii="Arial" w:eastAsia="Times New Roman" w:hAnsi="Arial" w:cs="Arial"/>
        </w:rPr>
        <w:t xml:space="preserve">aculty. In addition, each </w:t>
      </w:r>
      <w:r w:rsidRPr="6EA393FF">
        <w:rPr>
          <w:rFonts w:ascii="Arial" w:eastAsia="Times New Roman" w:hAnsi="Arial" w:cs="Arial"/>
        </w:rPr>
        <w:t xml:space="preserve">panel </w:t>
      </w:r>
      <w:r w:rsidR="0003209D" w:rsidRPr="6EA393FF">
        <w:rPr>
          <w:rFonts w:ascii="Arial" w:eastAsia="Times New Roman" w:hAnsi="Arial" w:cs="Arial"/>
        </w:rPr>
        <w:t xml:space="preserve">will include </w:t>
      </w:r>
      <w:r w:rsidR="00C55575" w:rsidRPr="6EA393FF">
        <w:rPr>
          <w:rFonts w:ascii="Arial" w:eastAsia="Times New Roman" w:hAnsi="Arial" w:cs="Arial"/>
        </w:rPr>
        <w:t xml:space="preserve">an </w:t>
      </w:r>
      <w:r w:rsidR="002B11EE" w:rsidRPr="6EA393FF">
        <w:rPr>
          <w:rFonts w:ascii="Arial" w:eastAsia="Times New Roman" w:hAnsi="Arial" w:cs="Arial"/>
        </w:rPr>
        <w:t xml:space="preserve">Equality, Diversity &amp; Inclusion </w:t>
      </w:r>
      <w:r w:rsidR="00C55575" w:rsidRPr="6EA393FF">
        <w:rPr>
          <w:rFonts w:ascii="Arial" w:eastAsia="Times New Roman" w:hAnsi="Arial" w:cs="Arial"/>
        </w:rPr>
        <w:t xml:space="preserve">representative </w:t>
      </w:r>
      <w:r w:rsidR="00BE3150" w:rsidRPr="6EA393FF">
        <w:rPr>
          <w:rFonts w:ascii="Arial" w:eastAsia="Times New Roman" w:hAnsi="Arial" w:cs="Arial"/>
        </w:rPr>
        <w:t>(</w:t>
      </w:r>
      <w:r w:rsidR="00675748" w:rsidRPr="6EA393FF">
        <w:rPr>
          <w:rFonts w:ascii="Arial" w:eastAsia="Times New Roman" w:hAnsi="Arial" w:cs="Arial"/>
        </w:rPr>
        <w:t xml:space="preserve">ideally </w:t>
      </w:r>
      <w:r w:rsidR="00DE780C" w:rsidRPr="6EA393FF">
        <w:rPr>
          <w:rFonts w:ascii="Arial" w:eastAsia="Times New Roman" w:hAnsi="Arial" w:cs="Arial"/>
        </w:rPr>
        <w:t xml:space="preserve">either the Faculty </w:t>
      </w:r>
      <w:r w:rsidR="00DE780C" w:rsidRPr="00BB3D6E">
        <w:rPr>
          <w:rFonts w:ascii="Arial" w:eastAsia="Times New Roman" w:hAnsi="Arial" w:cs="Arial"/>
        </w:rPr>
        <w:t xml:space="preserve">Academic Lead </w:t>
      </w:r>
      <w:r w:rsidR="00B93C0B" w:rsidRPr="00BB3D6E">
        <w:rPr>
          <w:rFonts w:ascii="Arial" w:eastAsia="Times New Roman" w:hAnsi="Arial" w:cs="Arial"/>
        </w:rPr>
        <w:t xml:space="preserve">for EDI </w:t>
      </w:r>
      <w:r w:rsidR="00BE3150" w:rsidRPr="00BB3D6E">
        <w:rPr>
          <w:rFonts w:ascii="Arial" w:eastAsia="Times New Roman" w:hAnsi="Arial" w:cs="Arial"/>
        </w:rPr>
        <w:t xml:space="preserve">or </w:t>
      </w:r>
      <w:r w:rsidR="000E09F3" w:rsidRPr="00BB3D6E">
        <w:rPr>
          <w:rFonts w:ascii="Arial" w:eastAsia="Times New Roman" w:hAnsi="Arial" w:cs="Arial"/>
        </w:rPr>
        <w:t xml:space="preserve">one of the </w:t>
      </w:r>
      <w:r w:rsidR="009A6640" w:rsidRPr="00BB3D6E">
        <w:rPr>
          <w:rFonts w:ascii="Arial" w:eastAsia="Times New Roman" w:hAnsi="Arial" w:cs="Arial"/>
        </w:rPr>
        <w:t xml:space="preserve">University’s </w:t>
      </w:r>
      <w:r w:rsidR="000E09F3" w:rsidRPr="00BB3D6E">
        <w:rPr>
          <w:rFonts w:ascii="Arial" w:eastAsia="Times New Roman" w:hAnsi="Arial" w:cs="Arial"/>
        </w:rPr>
        <w:t>Equality, Diversity &amp; Inclusion team)</w:t>
      </w:r>
      <w:r w:rsidR="00F5522E" w:rsidRPr="00BB3D6E">
        <w:rPr>
          <w:rFonts w:ascii="Arial" w:eastAsia="Times New Roman" w:hAnsi="Arial" w:cs="Arial"/>
        </w:rPr>
        <w:t xml:space="preserve">, </w:t>
      </w:r>
      <w:r w:rsidR="00CC7D21" w:rsidRPr="00BB3D6E">
        <w:rPr>
          <w:rFonts w:ascii="Arial" w:eastAsia="Times New Roman" w:hAnsi="Arial" w:cs="Arial"/>
        </w:rPr>
        <w:t xml:space="preserve">and </w:t>
      </w:r>
      <w:r w:rsidR="00F5522E" w:rsidRPr="00BB3D6E">
        <w:rPr>
          <w:rFonts w:ascii="Arial" w:eastAsia="Times New Roman" w:hAnsi="Arial" w:cs="Arial"/>
        </w:rPr>
        <w:t>the Faculty Director of Operations</w:t>
      </w:r>
      <w:r w:rsidR="003E6C42" w:rsidRPr="00BB3D6E">
        <w:rPr>
          <w:rFonts w:ascii="Arial" w:eastAsia="Times New Roman" w:hAnsi="Arial" w:cs="Arial"/>
        </w:rPr>
        <w:t xml:space="preserve">.  The panel must also </w:t>
      </w:r>
      <w:proofErr w:type="spellStart"/>
      <w:r w:rsidR="003E6C42" w:rsidRPr="00BB3D6E">
        <w:rPr>
          <w:rFonts w:ascii="Arial" w:eastAsia="Times New Roman" w:hAnsi="Arial" w:cs="Arial"/>
        </w:rPr>
        <w:t>included</w:t>
      </w:r>
      <w:proofErr w:type="spellEnd"/>
      <w:r w:rsidR="003E6C42" w:rsidRPr="00BB3D6E">
        <w:rPr>
          <w:rFonts w:ascii="Arial" w:eastAsia="Times New Roman" w:hAnsi="Arial" w:cs="Arial"/>
        </w:rPr>
        <w:t xml:space="preserve"> </w:t>
      </w:r>
      <w:r w:rsidR="006E6381" w:rsidRPr="00BB3D6E">
        <w:rPr>
          <w:rFonts w:ascii="Arial" w:eastAsia="Times New Roman" w:hAnsi="Arial" w:cs="Arial"/>
        </w:rPr>
        <w:t xml:space="preserve">a </w:t>
      </w:r>
      <w:r w:rsidR="003E6C42" w:rsidRPr="00BB3D6E">
        <w:rPr>
          <w:rFonts w:ascii="Arial" w:eastAsia="Times New Roman" w:hAnsi="Arial" w:cs="Arial"/>
        </w:rPr>
        <w:t>Dean for Research,</w:t>
      </w:r>
      <w:r w:rsidR="003E6C42" w:rsidRPr="6EA393FF">
        <w:rPr>
          <w:rFonts w:ascii="Arial" w:eastAsia="Times New Roman" w:hAnsi="Arial" w:cs="Arial"/>
        </w:rPr>
        <w:t xml:space="preserve"> International/Global Engagement </w:t>
      </w:r>
      <w:r w:rsidR="006E6381">
        <w:rPr>
          <w:rFonts w:ascii="Arial" w:eastAsia="Times New Roman" w:hAnsi="Arial" w:cs="Arial"/>
        </w:rPr>
        <w:t xml:space="preserve">or </w:t>
      </w:r>
      <w:proofErr w:type="gramStart"/>
      <w:r w:rsidR="003E6C42" w:rsidRPr="6EA393FF">
        <w:rPr>
          <w:rFonts w:ascii="Arial" w:eastAsia="Times New Roman" w:hAnsi="Arial" w:cs="Arial"/>
        </w:rPr>
        <w:t>Education</w:t>
      </w:r>
      <w:r w:rsidR="006E6381">
        <w:rPr>
          <w:rFonts w:ascii="Arial" w:eastAsia="Times New Roman" w:hAnsi="Arial" w:cs="Arial"/>
        </w:rPr>
        <w:t xml:space="preserve"> </w:t>
      </w:r>
      <w:r w:rsidR="00E20393" w:rsidRPr="6EA393FF">
        <w:rPr>
          <w:rFonts w:ascii="Arial" w:eastAsia="Times New Roman" w:hAnsi="Arial" w:cs="Arial"/>
        </w:rPr>
        <w:t xml:space="preserve"> </w:t>
      </w:r>
      <w:r w:rsidR="0003209D" w:rsidRPr="6EA393FF">
        <w:rPr>
          <w:rFonts w:ascii="Arial" w:eastAsia="Times New Roman" w:hAnsi="Arial" w:cs="Arial"/>
        </w:rPr>
        <w:t>from</w:t>
      </w:r>
      <w:proofErr w:type="gramEnd"/>
      <w:r w:rsidR="0003209D" w:rsidRPr="6EA393FF">
        <w:rPr>
          <w:rFonts w:ascii="Arial" w:eastAsia="Times New Roman" w:hAnsi="Arial" w:cs="Arial"/>
        </w:rPr>
        <w:t xml:space="preserve"> </w:t>
      </w:r>
      <w:r w:rsidR="00B43D65" w:rsidRPr="6EA393FF">
        <w:rPr>
          <w:rFonts w:ascii="Arial" w:eastAsia="Times New Roman" w:hAnsi="Arial" w:cs="Arial"/>
        </w:rPr>
        <w:t>an</w:t>
      </w:r>
      <w:r w:rsidR="0003209D" w:rsidRPr="6EA393FF">
        <w:rPr>
          <w:rFonts w:ascii="Arial" w:eastAsia="Times New Roman" w:hAnsi="Arial" w:cs="Arial"/>
        </w:rPr>
        <w:t xml:space="preserve">other </w:t>
      </w:r>
      <w:r w:rsidR="00E20393" w:rsidRPr="6EA393FF">
        <w:rPr>
          <w:rFonts w:ascii="Arial" w:eastAsia="Times New Roman" w:hAnsi="Arial" w:cs="Arial"/>
        </w:rPr>
        <w:t>F</w:t>
      </w:r>
      <w:r w:rsidR="0003209D" w:rsidRPr="6EA393FF">
        <w:rPr>
          <w:rFonts w:ascii="Arial" w:eastAsia="Times New Roman" w:hAnsi="Arial" w:cs="Arial"/>
        </w:rPr>
        <w:t>acult</w:t>
      </w:r>
      <w:r w:rsidR="00B43D65" w:rsidRPr="6EA393FF">
        <w:rPr>
          <w:rFonts w:ascii="Arial" w:eastAsia="Times New Roman" w:hAnsi="Arial" w:cs="Arial"/>
        </w:rPr>
        <w:t>y</w:t>
      </w:r>
      <w:r w:rsidR="00200E55" w:rsidRPr="6EA393FF">
        <w:rPr>
          <w:rFonts w:ascii="Arial" w:eastAsia="Times New Roman" w:hAnsi="Arial" w:cs="Arial"/>
        </w:rPr>
        <w:t xml:space="preserve"> </w:t>
      </w:r>
      <w:r w:rsidR="006E6381">
        <w:rPr>
          <w:rFonts w:ascii="Arial" w:eastAsia="Times New Roman" w:hAnsi="Arial" w:cs="Arial"/>
        </w:rPr>
        <w:t xml:space="preserve">to aid </w:t>
      </w:r>
      <w:r w:rsidR="00C81674">
        <w:rPr>
          <w:rFonts w:ascii="Arial" w:eastAsia="Times New Roman" w:hAnsi="Arial" w:cs="Arial"/>
        </w:rPr>
        <w:t>consistency across the University</w:t>
      </w:r>
      <w:r w:rsidR="00CC7D21">
        <w:rPr>
          <w:rFonts w:ascii="Arial" w:eastAsia="Times New Roman" w:hAnsi="Arial" w:cs="Arial"/>
        </w:rPr>
        <w:t>.</w:t>
      </w:r>
    </w:p>
    <w:p w14:paraId="156B66C5" w14:textId="77777777" w:rsidR="004B5C18" w:rsidRDefault="004B5C18" w:rsidP="00F27801">
      <w:pPr>
        <w:spacing w:after="0" w:line="240" w:lineRule="auto"/>
        <w:jc w:val="both"/>
        <w:rPr>
          <w:rFonts w:ascii="Arial" w:eastAsia="Times New Roman" w:hAnsi="Arial" w:cs="Arial"/>
        </w:rPr>
      </w:pPr>
    </w:p>
    <w:p w14:paraId="7E846D32" w14:textId="03C8C64E" w:rsidR="00F754E4" w:rsidRDefault="00F5522E" w:rsidP="00F27801">
      <w:pPr>
        <w:spacing w:after="0" w:line="240" w:lineRule="auto"/>
        <w:jc w:val="both"/>
        <w:rPr>
          <w:rFonts w:ascii="Arial" w:eastAsia="Times New Roman" w:hAnsi="Arial" w:cs="Arial"/>
        </w:rPr>
      </w:pPr>
      <w:r>
        <w:rPr>
          <w:rFonts w:ascii="Arial" w:eastAsia="Times New Roman" w:hAnsi="Arial" w:cs="Arial"/>
        </w:rPr>
        <w:t xml:space="preserve">The </w:t>
      </w:r>
      <w:r w:rsidR="00586E6E">
        <w:rPr>
          <w:rFonts w:ascii="Arial" w:eastAsia="Times New Roman" w:hAnsi="Arial" w:cs="Arial"/>
        </w:rPr>
        <w:t xml:space="preserve">Panel </w:t>
      </w:r>
      <w:r w:rsidR="00366C0B">
        <w:rPr>
          <w:rFonts w:ascii="Arial" w:eastAsia="Times New Roman" w:hAnsi="Arial" w:cs="Arial"/>
        </w:rPr>
        <w:t xml:space="preserve">Chair should </w:t>
      </w:r>
      <w:r w:rsidR="008A333B" w:rsidRPr="008A333B">
        <w:rPr>
          <w:rFonts w:ascii="Arial" w:eastAsia="Times New Roman" w:hAnsi="Arial" w:cs="Arial"/>
        </w:rPr>
        <w:t xml:space="preserve">ensure, as best as possible, that the panel is appropriately representative and inclusive. This includes a panel membership with a mixed-gender composition and, where possible, panel members of </w:t>
      </w:r>
      <w:r w:rsidR="00083289">
        <w:rPr>
          <w:rFonts w:ascii="Arial" w:eastAsia="Times New Roman" w:hAnsi="Arial" w:cs="Arial"/>
        </w:rPr>
        <w:t>diverse</w:t>
      </w:r>
      <w:r w:rsidR="008A333B" w:rsidRPr="008A333B">
        <w:rPr>
          <w:rFonts w:ascii="Arial" w:eastAsia="Times New Roman" w:hAnsi="Arial" w:cs="Arial"/>
        </w:rPr>
        <w:t xml:space="preserve"> ethnic and academic </w:t>
      </w:r>
      <w:r w:rsidR="00366C0B">
        <w:rPr>
          <w:rFonts w:ascii="Arial" w:eastAsia="Times New Roman" w:hAnsi="Arial" w:cs="Arial"/>
        </w:rPr>
        <w:t xml:space="preserve">backgrounds </w:t>
      </w:r>
      <w:r w:rsidR="00EA3F8A">
        <w:rPr>
          <w:rFonts w:ascii="Arial" w:eastAsia="Times New Roman" w:hAnsi="Arial" w:cs="Arial"/>
        </w:rPr>
        <w:t>at a suitably senior level</w:t>
      </w:r>
      <w:r w:rsidR="00F754E4">
        <w:rPr>
          <w:rFonts w:ascii="Arial" w:eastAsia="Times New Roman" w:hAnsi="Arial" w:cs="Arial"/>
        </w:rPr>
        <w:t>.</w:t>
      </w:r>
      <w:r w:rsidR="00366C0B">
        <w:rPr>
          <w:rFonts w:ascii="Arial" w:eastAsia="Times New Roman" w:hAnsi="Arial" w:cs="Arial"/>
        </w:rPr>
        <w:t xml:space="preserve"> The membership of the Panel </w:t>
      </w:r>
      <w:r w:rsidR="00A721FC">
        <w:rPr>
          <w:rFonts w:ascii="Arial" w:eastAsia="Times New Roman" w:hAnsi="Arial" w:cs="Arial"/>
        </w:rPr>
        <w:t>will</w:t>
      </w:r>
      <w:r w:rsidR="00366C0B">
        <w:rPr>
          <w:rFonts w:ascii="Arial" w:eastAsia="Times New Roman" w:hAnsi="Arial" w:cs="Arial"/>
        </w:rPr>
        <w:t xml:space="preserve"> be detailed in the </w:t>
      </w:r>
      <w:r w:rsidR="00F0199D">
        <w:rPr>
          <w:rFonts w:ascii="Arial" w:eastAsia="Times New Roman" w:hAnsi="Arial" w:cs="Arial"/>
        </w:rPr>
        <w:t xml:space="preserve">Faculty </w:t>
      </w:r>
      <w:r w:rsidR="00366C0B">
        <w:rPr>
          <w:rFonts w:ascii="Arial" w:eastAsia="Times New Roman" w:hAnsi="Arial" w:cs="Arial"/>
        </w:rPr>
        <w:t xml:space="preserve">Panel </w:t>
      </w:r>
      <w:r w:rsidR="00C80825">
        <w:rPr>
          <w:rFonts w:ascii="Arial" w:eastAsia="Times New Roman" w:hAnsi="Arial" w:cs="Arial"/>
        </w:rPr>
        <w:t>minutes</w:t>
      </w:r>
      <w:r w:rsidR="00366C0B">
        <w:rPr>
          <w:rFonts w:ascii="Arial" w:eastAsia="Times New Roman" w:hAnsi="Arial" w:cs="Arial"/>
        </w:rPr>
        <w:t>.</w:t>
      </w:r>
      <w:r w:rsidR="00EE1AF0">
        <w:rPr>
          <w:rFonts w:ascii="Arial" w:eastAsia="Times New Roman" w:hAnsi="Arial" w:cs="Arial"/>
        </w:rPr>
        <w:t xml:space="preserve"> </w:t>
      </w:r>
      <w:r w:rsidR="00222965">
        <w:rPr>
          <w:rFonts w:ascii="Arial" w:eastAsia="Times New Roman" w:hAnsi="Arial" w:cs="Arial"/>
        </w:rPr>
        <w:t>T</w:t>
      </w:r>
      <w:r w:rsidR="00EE1AF0">
        <w:rPr>
          <w:rFonts w:ascii="Arial" w:eastAsia="Times New Roman" w:hAnsi="Arial" w:cs="Arial"/>
        </w:rPr>
        <w:t xml:space="preserve">he Equality, Diversity &amp; Inclusion </w:t>
      </w:r>
      <w:r w:rsidR="00C55575">
        <w:rPr>
          <w:rFonts w:ascii="Arial" w:eastAsia="Times New Roman" w:hAnsi="Arial" w:cs="Arial"/>
        </w:rPr>
        <w:t xml:space="preserve">representative </w:t>
      </w:r>
      <w:r w:rsidR="00EE1AF0">
        <w:rPr>
          <w:rFonts w:ascii="Arial" w:eastAsia="Times New Roman" w:hAnsi="Arial" w:cs="Arial"/>
        </w:rPr>
        <w:t xml:space="preserve">and the Head of School/Institute Director from the other Faculty will be invited to make </w:t>
      </w:r>
      <w:r w:rsidR="0094268F">
        <w:rPr>
          <w:rFonts w:ascii="Arial" w:eastAsia="Times New Roman" w:hAnsi="Arial" w:cs="Arial"/>
        </w:rPr>
        <w:t>their obser</w:t>
      </w:r>
      <w:r w:rsidR="008E74DF">
        <w:rPr>
          <w:rFonts w:ascii="Arial" w:eastAsia="Times New Roman" w:hAnsi="Arial" w:cs="Arial"/>
        </w:rPr>
        <w:t>vations during and</w:t>
      </w:r>
      <w:r w:rsidR="0039311B">
        <w:rPr>
          <w:rFonts w:ascii="Arial" w:eastAsia="Times New Roman" w:hAnsi="Arial" w:cs="Arial"/>
        </w:rPr>
        <w:t>/or at the end of the meeting.</w:t>
      </w:r>
    </w:p>
    <w:p w14:paraId="395E20A9" w14:textId="77777777" w:rsidR="00F754E4" w:rsidRDefault="00F754E4" w:rsidP="00F27801">
      <w:pPr>
        <w:spacing w:after="0" w:line="240" w:lineRule="auto"/>
        <w:jc w:val="both"/>
        <w:rPr>
          <w:rFonts w:ascii="Arial" w:eastAsia="Times New Roman" w:hAnsi="Arial" w:cs="Arial"/>
        </w:rPr>
      </w:pPr>
    </w:p>
    <w:p w14:paraId="6B17B2DB" w14:textId="412D87C3" w:rsidR="006D6C0E" w:rsidRDefault="0003209D" w:rsidP="00F27801">
      <w:pPr>
        <w:spacing w:after="0" w:line="240" w:lineRule="auto"/>
        <w:jc w:val="both"/>
        <w:rPr>
          <w:rFonts w:ascii="Arial" w:eastAsia="Times New Roman" w:hAnsi="Arial" w:cs="Arial"/>
        </w:rPr>
      </w:pPr>
      <w:r w:rsidRPr="00C0642B">
        <w:rPr>
          <w:rFonts w:ascii="Arial" w:eastAsia="Times New Roman" w:hAnsi="Arial" w:cs="Arial"/>
        </w:rPr>
        <w:t>Each Head</w:t>
      </w:r>
      <w:r>
        <w:rPr>
          <w:rFonts w:ascii="Arial" w:eastAsia="Times New Roman" w:hAnsi="Arial" w:cs="Arial"/>
        </w:rPr>
        <w:t xml:space="preserve">/Director </w:t>
      </w:r>
      <w:r w:rsidRPr="00C0642B">
        <w:rPr>
          <w:rFonts w:ascii="Arial" w:eastAsia="Times New Roman" w:hAnsi="Arial" w:cs="Arial"/>
        </w:rPr>
        <w:t xml:space="preserve">will present the applications </w:t>
      </w:r>
      <w:r>
        <w:rPr>
          <w:rFonts w:ascii="Arial" w:eastAsia="Times New Roman" w:hAnsi="Arial" w:cs="Arial"/>
        </w:rPr>
        <w:t xml:space="preserve">from staff </w:t>
      </w:r>
      <w:r w:rsidRPr="00C0642B">
        <w:rPr>
          <w:rFonts w:ascii="Arial" w:eastAsia="Times New Roman" w:hAnsi="Arial" w:cs="Arial"/>
        </w:rPr>
        <w:t>within their School</w:t>
      </w:r>
      <w:r w:rsidR="003B2F85">
        <w:rPr>
          <w:rFonts w:ascii="Arial" w:eastAsia="Times New Roman" w:hAnsi="Arial" w:cs="Arial"/>
        </w:rPr>
        <w:t>/Institute or equivalent</w:t>
      </w:r>
      <w:r w:rsidRPr="00C0642B">
        <w:rPr>
          <w:rFonts w:ascii="Arial" w:eastAsia="Times New Roman" w:hAnsi="Arial" w:cs="Arial"/>
        </w:rPr>
        <w:t xml:space="preserve">. The </w:t>
      </w:r>
      <w:r w:rsidR="002938BA">
        <w:rPr>
          <w:rFonts w:ascii="Arial" w:eastAsia="Times New Roman" w:hAnsi="Arial" w:cs="Arial"/>
        </w:rPr>
        <w:t>P</w:t>
      </w:r>
      <w:r w:rsidRPr="00C0642B">
        <w:rPr>
          <w:rFonts w:ascii="Arial" w:eastAsia="Times New Roman" w:hAnsi="Arial" w:cs="Arial"/>
        </w:rPr>
        <w:t>anel will discuss the applications against the criteria for promotion and will agree their recommendations as a group.</w:t>
      </w:r>
      <w:r w:rsidR="00E20393">
        <w:rPr>
          <w:rFonts w:ascii="Arial" w:eastAsia="Times New Roman" w:hAnsi="Arial" w:cs="Arial"/>
        </w:rPr>
        <w:t xml:space="preserve"> </w:t>
      </w:r>
    </w:p>
    <w:p w14:paraId="073575FF" w14:textId="77777777" w:rsidR="006D6C0E" w:rsidRDefault="006D6C0E" w:rsidP="00F27801">
      <w:pPr>
        <w:spacing w:after="0" w:line="240" w:lineRule="auto"/>
        <w:jc w:val="both"/>
        <w:rPr>
          <w:rFonts w:ascii="Arial" w:eastAsia="Times New Roman" w:hAnsi="Arial" w:cs="Arial"/>
        </w:rPr>
      </w:pPr>
    </w:p>
    <w:p w14:paraId="28FC639F" w14:textId="5E048A89" w:rsidR="0003209D" w:rsidRPr="00C0642B" w:rsidRDefault="00E20393" w:rsidP="00F27801">
      <w:pPr>
        <w:spacing w:after="0" w:line="240" w:lineRule="auto"/>
        <w:jc w:val="both"/>
        <w:rPr>
          <w:rFonts w:ascii="Arial" w:eastAsia="Times New Roman" w:hAnsi="Arial" w:cs="Arial"/>
        </w:rPr>
      </w:pPr>
      <w:r>
        <w:rPr>
          <w:rFonts w:ascii="Arial" w:eastAsia="Times New Roman" w:hAnsi="Arial" w:cs="Arial"/>
        </w:rPr>
        <w:t>Where the applications for consideration are numerous</w:t>
      </w:r>
      <w:r w:rsidR="003C39D2">
        <w:rPr>
          <w:rFonts w:ascii="Arial" w:eastAsia="Times New Roman" w:hAnsi="Arial" w:cs="Arial"/>
        </w:rPr>
        <w:t>,</w:t>
      </w:r>
      <w:r>
        <w:rPr>
          <w:rFonts w:ascii="Arial" w:eastAsia="Times New Roman" w:hAnsi="Arial" w:cs="Arial"/>
        </w:rPr>
        <w:t xml:space="preserve"> the </w:t>
      </w:r>
      <w:r w:rsidR="00243E10">
        <w:rPr>
          <w:rFonts w:ascii="Arial" w:eastAsia="Times New Roman" w:hAnsi="Arial" w:cs="Arial"/>
        </w:rPr>
        <w:t>panel</w:t>
      </w:r>
      <w:r>
        <w:rPr>
          <w:rFonts w:ascii="Arial" w:eastAsia="Times New Roman" w:hAnsi="Arial" w:cs="Arial"/>
        </w:rPr>
        <w:t xml:space="preserve"> </w:t>
      </w:r>
      <w:r w:rsidR="000265DD">
        <w:rPr>
          <w:rFonts w:ascii="Arial" w:eastAsia="Times New Roman" w:hAnsi="Arial" w:cs="Arial"/>
        </w:rPr>
        <w:t xml:space="preserve">may choose to </w:t>
      </w:r>
      <w:r>
        <w:rPr>
          <w:rFonts w:ascii="Arial" w:eastAsia="Times New Roman" w:hAnsi="Arial" w:cs="Arial"/>
        </w:rPr>
        <w:t xml:space="preserve">meet on more than </w:t>
      </w:r>
      <w:r w:rsidR="002938BA">
        <w:rPr>
          <w:rFonts w:ascii="Arial" w:eastAsia="Times New Roman" w:hAnsi="Arial" w:cs="Arial"/>
        </w:rPr>
        <w:t>one</w:t>
      </w:r>
      <w:r>
        <w:rPr>
          <w:rFonts w:ascii="Arial" w:eastAsia="Times New Roman" w:hAnsi="Arial" w:cs="Arial"/>
        </w:rPr>
        <w:t xml:space="preserve"> occasion.</w:t>
      </w:r>
    </w:p>
    <w:p w14:paraId="75869623" w14:textId="77777777" w:rsidR="0003209D" w:rsidRDefault="0003209D" w:rsidP="00F27801">
      <w:pPr>
        <w:spacing w:after="0" w:line="240" w:lineRule="auto"/>
        <w:jc w:val="both"/>
        <w:rPr>
          <w:rFonts w:ascii="Arial" w:eastAsia="Times New Roman" w:hAnsi="Arial" w:cs="Arial"/>
        </w:rPr>
      </w:pPr>
    </w:p>
    <w:p w14:paraId="21916AA8" w14:textId="1BF9333D" w:rsidR="00AD2D34" w:rsidRDefault="00F53AAF" w:rsidP="00F27801">
      <w:pPr>
        <w:spacing w:after="0" w:line="240" w:lineRule="auto"/>
        <w:jc w:val="both"/>
        <w:rPr>
          <w:rFonts w:ascii="Arial" w:eastAsia="Times New Roman" w:hAnsi="Arial" w:cs="Arial"/>
        </w:rPr>
      </w:pPr>
      <w:r>
        <w:rPr>
          <w:rFonts w:ascii="Arial" w:eastAsia="Times New Roman" w:hAnsi="Arial" w:cs="Arial"/>
        </w:rPr>
        <w:t>The Equality, Diversity &amp; Inclusion</w:t>
      </w:r>
      <w:r w:rsidDel="00F53AAF">
        <w:rPr>
          <w:rFonts w:ascii="Arial" w:eastAsia="Times New Roman" w:hAnsi="Arial" w:cs="Arial"/>
        </w:rPr>
        <w:t xml:space="preserve"> </w:t>
      </w:r>
      <w:r w:rsidR="009C439C">
        <w:rPr>
          <w:rFonts w:ascii="Arial" w:eastAsia="Times New Roman" w:hAnsi="Arial" w:cs="Arial"/>
        </w:rPr>
        <w:t xml:space="preserve">representative </w:t>
      </w:r>
      <w:r w:rsidR="0003209D">
        <w:rPr>
          <w:rFonts w:ascii="Arial" w:eastAsia="Times New Roman" w:hAnsi="Arial" w:cs="Arial"/>
        </w:rPr>
        <w:t xml:space="preserve">will </w:t>
      </w:r>
      <w:r w:rsidR="004947E3">
        <w:rPr>
          <w:rFonts w:ascii="Arial" w:eastAsia="Times New Roman" w:hAnsi="Arial" w:cs="Arial"/>
        </w:rPr>
        <w:t>attend</w:t>
      </w:r>
      <w:r w:rsidR="0003209D">
        <w:rPr>
          <w:rFonts w:ascii="Arial" w:eastAsia="Times New Roman" w:hAnsi="Arial" w:cs="Arial"/>
        </w:rPr>
        <w:t xml:space="preserve"> as an observer </w:t>
      </w:r>
      <w:r w:rsidR="004947E3">
        <w:rPr>
          <w:rFonts w:ascii="Arial" w:eastAsia="Times New Roman" w:hAnsi="Arial" w:cs="Arial"/>
        </w:rPr>
        <w:t>and</w:t>
      </w:r>
      <w:r>
        <w:rPr>
          <w:rFonts w:ascii="Arial" w:eastAsia="Times New Roman" w:hAnsi="Arial" w:cs="Arial"/>
        </w:rPr>
        <w:t xml:space="preserve"> has the remit</w:t>
      </w:r>
      <w:r w:rsidR="0003209D">
        <w:rPr>
          <w:rFonts w:ascii="Arial" w:eastAsia="Times New Roman" w:hAnsi="Arial" w:cs="Arial"/>
        </w:rPr>
        <w:t xml:space="preserve"> </w:t>
      </w:r>
      <w:r>
        <w:rPr>
          <w:rFonts w:ascii="Arial" w:eastAsia="Times New Roman" w:hAnsi="Arial" w:cs="Arial"/>
        </w:rPr>
        <w:t>to</w:t>
      </w:r>
      <w:r w:rsidR="0003209D">
        <w:rPr>
          <w:rFonts w:ascii="Arial" w:eastAsia="Times New Roman" w:hAnsi="Arial" w:cs="Arial"/>
        </w:rPr>
        <w:t xml:space="preserve"> provide their observations o</w:t>
      </w:r>
      <w:r w:rsidR="003C39D2">
        <w:rPr>
          <w:rFonts w:ascii="Arial" w:eastAsia="Times New Roman" w:hAnsi="Arial" w:cs="Arial"/>
        </w:rPr>
        <w:t>n</w:t>
      </w:r>
      <w:r w:rsidR="0003209D">
        <w:rPr>
          <w:rFonts w:ascii="Arial" w:eastAsia="Times New Roman" w:hAnsi="Arial" w:cs="Arial"/>
        </w:rPr>
        <w:t xml:space="preserve"> the process with respect to </w:t>
      </w:r>
      <w:r w:rsidR="004947E3">
        <w:rPr>
          <w:rFonts w:ascii="Arial" w:eastAsia="Times New Roman" w:hAnsi="Arial" w:cs="Arial"/>
        </w:rPr>
        <w:t xml:space="preserve">the University’s commitment </w:t>
      </w:r>
      <w:r w:rsidR="0003209D">
        <w:rPr>
          <w:rFonts w:ascii="Arial" w:eastAsia="Times New Roman" w:hAnsi="Arial" w:cs="Arial"/>
        </w:rPr>
        <w:t>to equality</w:t>
      </w:r>
      <w:r w:rsidR="004947E3">
        <w:rPr>
          <w:rFonts w:ascii="Arial" w:eastAsia="Times New Roman" w:hAnsi="Arial" w:cs="Arial"/>
        </w:rPr>
        <w:t>,</w:t>
      </w:r>
      <w:r w:rsidR="0003209D">
        <w:rPr>
          <w:rFonts w:ascii="Arial" w:eastAsia="Times New Roman" w:hAnsi="Arial" w:cs="Arial"/>
        </w:rPr>
        <w:t xml:space="preserve"> diversity</w:t>
      </w:r>
      <w:r w:rsidR="004947E3">
        <w:rPr>
          <w:rFonts w:ascii="Arial" w:eastAsia="Times New Roman" w:hAnsi="Arial" w:cs="Arial"/>
        </w:rPr>
        <w:t xml:space="preserve"> and inclusion</w:t>
      </w:r>
      <w:r w:rsidR="0003209D">
        <w:rPr>
          <w:rFonts w:ascii="Arial" w:eastAsia="Times New Roman" w:hAnsi="Arial" w:cs="Arial"/>
        </w:rPr>
        <w:t xml:space="preserve">. </w:t>
      </w:r>
      <w:r w:rsidR="004947E3">
        <w:rPr>
          <w:rFonts w:ascii="Arial" w:eastAsia="Times New Roman" w:hAnsi="Arial" w:cs="Arial"/>
        </w:rPr>
        <w:t xml:space="preserve">A </w:t>
      </w:r>
      <w:r w:rsidR="0003209D">
        <w:rPr>
          <w:rFonts w:ascii="Arial" w:eastAsia="Times New Roman" w:hAnsi="Arial" w:cs="Arial"/>
        </w:rPr>
        <w:t xml:space="preserve">summary </w:t>
      </w:r>
      <w:r w:rsidR="004947E3">
        <w:rPr>
          <w:rFonts w:ascii="Arial" w:eastAsia="Times New Roman" w:hAnsi="Arial" w:cs="Arial"/>
        </w:rPr>
        <w:t xml:space="preserve">of their observations </w:t>
      </w:r>
      <w:r w:rsidR="00016594">
        <w:rPr>
          <w:rFonts w:ascii="Arial" w:eastAsia="Times New Roman" w:hAnsi="Arial" w:cs="Arial"/>
        </w:rPr>
        <w:t>are</w:t>
      </w:r>
      <w:r w:rsidR="0003209D">
        <w:rPr>
          <w:rFonts w:ascii="Arial" w:eastAsia="Times New Roman" w:hAnsi="Arial" w:cs="Arial"/>
        </w:rPr>
        <w:t xml:space="preserve"> </w:t>
      </w:r>
      <w:proofErr w:type="spellStart"/>
      <w:r w:rsidR="0003209D">
        <w:rPr>
          <w:rFonts w:ascii="Arial" w:eastAsia="Times New Roman" w:hAnsi="Arial" w:cs="Arial"/>
        </w:rPr>
        <w:t>minuted</w:t>
      </w:r>
      <w:proofErr w:type="spellEnd"/>
      <w:r w:rsidR="0003209D">
        <w:rPr>
          <w:rFonts w:ascii="Arial" w:eastAsia="Times New Roman" w:hAnsi="Arial" w:cs="Arial"/>
        </w:rPr>
        <w:t xml:space="preserve">. Any issues raised </w:t>
      </w:r>
      <w:r w:rsidR="002E6626">
        <w:rPr>
          <w:rFonts w:ascii="Arial" w:eastAsia="Times New Roman" w:hAnsi="Arial" w:cs="Arial"/>
        </w:rPr>
        <w:t>are</w:t>
      </w:r>
      <w:r w:rsidR="0003209D">
        <w:rPr>
          <w:rFonts w:ascii="Arial" w:eastAsia="Times New Roman" w:hAnsi="Arial" w:cs="Arial"/>
        </w:rPr>
        <w:t xml:space="preserve"> documented and </w:t>
      </w:r>
      <w:r>
        <w:rPr>
          <w:rFonts w:ascii="Arial" w:eastAsia="Times New Roman" w:hAnsi="Arial" w:cs="Arial"/>
        </w:rPr>
        <w:t xml:space="preserve">any </w:t>
      </w:r>
      <w:r w:rsidR="003B2F85">
        <w:rPr>
          <w:rFonts w:ascii="Arial" w:eastAsia="Times New Roman" w:hAnsi="Arial" w:cs="Arial"/>
        </w:rPr>
        <w:t xml:space="preserve">immediate </w:t>
      </w:r>
      <w:r w:rsidR="0003209D">
        <w:rPr>
          <w:rFonts w:ascii="Arial" w:eastAsia="Times New Roman" w:hAnsi="Arial" w:cs="Arial"/>
        </w:rPr>
        <w:t xml:space="preserve">actions </w:t>
      </w:r>
      <w:r w:rsidR="004947E3">
        <w:rPr>
          <w:rFonts w:ascii="Arial" w:eastAsia="Times New Roman" w:hAnsi="Arial" w:cs="Arial"/>
        </w:rPr>
        <w:t xml:space="preserve">that are </w:t>
      </w:r>
      <w:r>
        <w:rPr>
          <w:rFonts w:ascii="Arial" w:eastAsia="Times New Roman" w:hAnsi="Arial" w:cs="Arial"/>
        </w:rPr>
        <w:t xml:space="preserve">required </w:t>
      </w:r>
      <w:r w:rsidR="0003209D">
        <w:rPr>
          <w:rFonts w:ascii="Arial" w:eastAsia="Times New Roman" w:hAnsi="Arial" w:cs="Arial"/>
        </w:rPr>
        <w:t xml:space="preserve">to mitigate or resolve </w:t>
      </w:r>
      <w:r w:rsidR="0003209D">
        <w:rPr>
          <w:rFonts w:ascii="Arial" w:eastAsia="Times New Roman" w:hAnsi="Arial" w:cs="Arial"/>
        </w:rPr>
        <w:lastRenderedPageBreak/>
        <w:t>issues</w:t>
      </w:r>
      <w:r>
        <w:rPr>
          <w:rFonts w:ascii="Arial" w:eastAsia="Times New Roman" w:hAnsi="Arial" w:cs="Arial"/>
        </w:rPr>
        <w:t xml:space="preserve"> </w:t>
      </w:r>
      <w:r w:rsidR="004947E3">
        <w:rPr>
          <w:rFonts w:ascii="Arial" w:eastAsia="Times New Roman" w:hAnsi="Arial" w:cs="Arial"/>
        </w:rPr>
        <w:t xml:space="preserve">will be </w:t>
      </w:r>
      <w:r>
        <w:rPr>
          <w:rFonts w:ascii="Arial" w:eastAsia="Times New Roman" w:hAnsi="Arial" w:cs="Arial"/>
        </w:rPr>
        <w:t>actioned</w:t>
      </w:r>
      <w:r w:rsidR="004947E3">
        <w:rPr>
          <w:rFonts w:ascii="Arial" w:eastAsia="Times New Roman" w:hAnsi="Arial" w:cs="Arial"/>
        </w:rPr>
        <w:t xml:space="preserve"> as far as possible during the meeting</w:t>
      </w:r>
      <w:r w:rsidR="0003209D">
        <w:rPr>
          <w:rFonts w:ascii="Arial" w:eastAsia="Times New Roman" w:hAnsi="Arial" w:cs="Arial"/>
        </w:rPr>
        <w:t xml:space="preserve">. </w:t>
      </w:r>
      <w:r w:rsidR="004D7156">
        <w:rPr>
          <w:rFonts w:ascii="Arial" w:eastAsia="Times New Roman" w:hAnsi="Arial" w:cs="Arial"/>
        </w:rPr>
        <w:t xml:space="preserve">The role of the Equality, Diversity &amp; Inclusion </w:t>
      </w:r>
      <w:r w:rsidR="00D4407D">
        <w:rPr>
          <w:rFonts w:ascii="Arial" w:eastAsia="Times New Roman" w:hAnsi="Arial" w:cs="Arial"/>
        </w:rPr>
        <w:t>observer doe</w:t>
      </w:r>
      <w:r w:rsidR="004D7156">
        <w:rPr>
          <w:rFonts w:ascii="Arial" w:eastAsia="Times New Roman" w:hAnsi="Arial" w:cs="Arial"/>
        </w:rPr>
        <w:t xml:space="preserve">s not </w:t>
      </w:r>
      <w:r w:rsidR="00D4407D">
        <w:rPr>
          <w:rFonts w:ascii="Arial" w:eastAsia="Times New Roman" w:hAnsi="Arial" w:cs="Arial"/>
        </w:rPr>
        <w:t xml:space="preserve">include </w:t>
      </w:r>
      <w:r w:rsidR="00FA798F">
        <w:rPr>
          <w:rFonts w:ascii="Arial" w:eastAsia="Times New Roman" w:hAnsi="Arial" w:cs="Arial"/>
        </w:rPr>
        <w:t xml:space="preserve">involvement </w:t>
      </w:r>
      <w:r w:rsidR="004D7156">
        <w:rPr>
          <w:rFonts w:ascii="Arial" w:eastAsia="Times New Roman" w:hAnsi="Arial" w:cs="Arial"/>
        </w:rPr>
        <w:t>in the decision-making process.</w:t>
      </w:r>
      <w:r w:rsidR="0003209D">
        <w:rPr>
          <w:rFonts w:ascii="Arial" w:eastAsia="Times New Roman" w:hAnsi="Arial" w:cs="Arial"/>
        </w:rPr>
        <w:t xml:space="preserve"> </w:t>
      </w:r>
    </w:p>
    <w:p w14:paraId="635D2939" w14:textId="77777777" w:rsidR="00AD2D34" w:rsidRDefault="00AD2D34" w:rsidP="00F27801">
      <w:pPr>
        <w:spacing w:after="0" w:line="240" w:lineRule="auto"/>
        <w:jc w:val="both"/>
        <w:rPr>
          <w:rFonts w:ascii="Arial" w:eastAsia="Times New Roman" w:hAnsi="Arial" w:cs="Arial"/>
        </w:rPr>
      </w:pPr>
    </w:p>
    <w:p w14:paraId="473AB294" w14:textId="64AA3AE8" w:rsidR="0003209D" w:rsidRDefault="00527A4A" w:rsidP="00F27801">
      <w:pPr>
        <w:spacing w:after="0" w:line="240" w:lineRule="auto"/>
        <w:jc w:val="both"/>
        <w:rPr>
          <w:rFonts w:ascii="Arial" w:eastAsia="Times New Roman" w:hAnsi="Arial" w:cs="Arial"/>
        </w:rPr>
      </w:pPr>
      <w:r w:rsidRPr="00427AE2">
        <w:rPr>
          <w:rFonts w:ascii="Arial" w:eastAsia="Times New Roman" w:hAnsi="Arial" w:cs="Arial"/>
        </w:rPr>
        <w:t xml:space="preserve">In addition, the Faculty Strategic HR Partner </w:t>
      </w:r>
      <w:r w:rsidR="00ED0F17" w:rsidRPr="00427AE2">
        <w:rPr>
          <w:rFonts w:ascii="Arial" w:eastAsia="Times New Roman" w:hAnsi="Arial" w:cs="Arial"/>
        </w:rPr>
        <w:t xml:space="preserve">and </w:t>
      </w:r>
      <w:r w:rsidR="000E0238" w:rsidRPr="00427AE2">
        <w:rPr>
          <w:rFonts w:ascii="Arial" w:eastAsia="Times New Roman" w:hAnsi="Arial" w:cs="Arial"/>
        </w:rPr>
        <w:t>member(s)</w:t>
      </w:r>
      <w:r w:rsidR="008E2F2F" w:rsidRPr="00427AE2">
        <w:rPr>
          <w:rFonts w:ascii="Arial" w:eastAsia="Times New Roman" w:hAnsi="Arial" w:cs="Arial"/>
        </w:rPr>
        <w:t xml:space="preserve"> of </w:t>
      </w:r>
      <w:r w:rsidR="00ED0F17" w:rsidRPr="00427AE2">
        <w:rPr>
          <w:rFonts w:ascii="Arial" w:eastAsia="Times New Roman" w:hAnsi="Arial" w:cs="Arial"/>
        </w:rPr>
        <w:t>t</w:t>
      </w:r>
      <w:r w:rsidR="00D4407D" w:rsidRPr="00427AE2">
        <w:rPr>
          <w:rFonts w:ascii="Arial" w:eastAsia="Times New Roman" w:hAnsi="Arial" w:cs="Arial"/>
        </w:rPr>
        <w:t xml:space="preserve">he Reward &amp; Benefits </w:t>
      </w:r>
      <w:r w:rsidR="008E2F2F" w:rsidRPr="00427AE2">
        <w:rPr>
          <w:rFonts w:ascii="Arial" w:eastAsia="Times New Roman" w:hAnsi="Arial" w:cs="Arial"/>
        </w:rPr>
        <w:t xml:space="preserve">team </w:t>
      </w:r>
      <w:r w:rsidR="00D4407D" w:rsidRPr="00427AE2">
        <w:rPr>
          <w:rFonts w:ascii="Arial" w:eastAsia="Times New Roman" w:hAnsi="Arial" w:cs="Arial"/>
        </w:rPr>
        <w:t>would normally</w:t>
      </w:r>
      <w:r w:rsidR="00ED24F5" w:rsidRPr="00427AE2">
        <w:rPr>
          <w:rFonts w:ascii="Arial" w:eastAsia="Times New Roman" w:hAnsi="Arial" w:cs="Arial"/>
        </w:rPr>
        <w:t xml:space="preserve"> </w:t>
      </w:r>
      <w:r w:rsidR="00D4407D" w:rsidRPr="00427AE2">
        <w:rPr>
          <w:rFonts w:ascii="Arial" w:eastAsia="Times New Roman" w:hAnsi="Arial" w:cs="Arial"/>
        </w:rPr>
        <w:t>attend</w:t>
      </w:r>
      <w:r w:rsidR="00ED24F5" w:rsidRPr="00427AE2">
        <w:rPr>
          <w:rFonts w:ascii="Arial" w:eastAsia="Times New Roman" w:hAnsi="Arial" w:cs="Arial"/>
        </w:rPr>
        <w:t xml:space="preserve">, </w:t>
      </w:r>
      <w:r w:rsidR="00D4407D" w:rsidRPr="00427AE2">
        <w:rPr>
          <w:rFonts w:ascii="Arial" w:eastAsia="Times New Roman" w:hAnsi="Arial" w:cs="Arial"/>
        </w:rPr>
        <w:t xml:space="preserve">to </w:t>
      </w:r>
      <w:r w:rsidR="00044DD6" w:rsidRPr="00427AE2">
        <w:rPr>
          <w:rFonts w:ascii="Arial" w:eastAsia="Times New Roman" w:hAnsi="Arial" w:cs="Arial"/>
        </w:rPr>
        <w:t xml:space="preserve">provide </w:t>
      </w:r>
      <w:r w:rsidR="00D4407D" w:rsidRPr="00427AE2">
        <w:rPr>
          <w:rFonts w:ascii="Arial" w:eastAsia="Times New Roman" w:hAnsi="Arial" w:cs="Arial"/>
        </w:rPr>
        <w:t>advi</w:t>
      </w:r>
      <w:r w:rsidR="00044DD6" w:rsidRPr="00427AE2">
        <w:rPr>
          <w:rFonts w:ascii="Arial" w:eastAsia="Times New Roman" w:hAnsi="Arial" w:cs="Arial"/>
        </w:rPr>
        <w:t>c</w:t>
      </w:r>
      <w:r w:rsidR="00D4407D" w:rsidRPr="00427AE2">
        <w:rPr>
          <w:rFonts w:ascii="Arial" w:eastAsia="Times New Roman" w:hAnsi="Arial" w:cs="Arial"/>
        </w:rPr>
        <w:t xml:space="preserve">e </w:t>
      </w:r>
      <w:r w:rsidR="00044DD6" w:rsidRPr="00427AE2">
        <w:rPr>
          <w:rFonts w:ascii="Arial" w:eastAsia="Times New Roman" w:hAnsi="Arial" w:cs="Arial"/>
        </w:rPr>
        <w:t xml:space="preserve">and support to </w:t>
      </w:r>
      <w:r w:rsidR="00D62D15" w:rsidRPr="00427AE2">
        <w:rPr>
          <w:rFonts w:ascii="Arial" w:eastAsia="Times New Roman" w:hAnsi="Arial" w:cs="Arial"/>
        </w:rPr>
        <w:t>the</w:t>
      </w:r>
      <w:r w:rsidR="00D4407D" w:rsidRPr="00427AE2">
        <w:rPr>
          <w:rFonts w:ascii="Arial" w:eastAsia="Times New Roman" w:hAnsi="Arial" w:cs="Arial"/>
        </w:rPr>
        <w:t xml:space="preserve"> process</w:t>
      </w:r>
      <w:r w:rsidR="00ED24F5" w:rsidRPr="00427AE2">
        <w:rPr>
          <w:rFonts w:ascii="Arial" w:eastAsia="Times New Roman" w:hAnsi="Arial" w:cs="Arial"/>
        </w:rPr>
        <w:t>,</w:t>
      </w:r>
      <w:r w:rsidR="00D4407D" w:rsidRPr="00427AE2">
        <w:rPr>
          <w:rFonts w:ascii="Arial" w:eastAsia="Times New Roman" w:hAnsi="Arial" w:cs="Arial"/>
        </w:rPr>
        <w:t xml:space="preserve"> and</w:t>
      </w:r>
      <w:r w:rsidR="00D4407D" w:rsidRPr="0089034D">
        <w:rPr>
          <w:rFonts w:ascii="Arial" w:eastAsia="Times New Roman" w:hAnsi="Arial" w:cs="Arial"/>
        </w:rPr>
        <w:t xml:space="preserve"> </w:t>
      </w:r>
      <w:r w:rsidR="00D4407D">
        <w:rPr>
          <w:rFonts w:ascii="Arial" w:eastAsia="Times New Roman" w:hAnsi="Arial" w:cs="Arial"/>
        </w:rPr>
        <w:t xml:space="preserve">the </w:t>
      </w:r>
      <w:r w:rsidR="00D4407D" w:rsidRPr="0089034D">
        <w:rPr>
          <w:rFonts w:ascii="Arial" w:eastAsia="Times New Roman" w:hAnsi="Arial" w:cs="Arial"/>
        </w:rPr>
        <w:t xml:space="preserve">Reward &amp; Benefits Administrator </w:t>
      </w:r>
      <w:r w:rsidR="00791E5B">
        <w:rPr>
          <w:rFonts w:ascii="Arial" w:eastAsia="Times New Roman" w:hAnsi="Arial" w:cs="Arial"/>
        </w:rPr>
        <w:t xml:space="preserve">(or other </w:t>
      </w:r>
      <w:r w:rsidR="00FC4EA2">
        <w:rPr>
          <w:rFonts w:ascii="Arial" w:eastAsia="Times New Roman" w:hAnsi="Arial" w:cs="Arial"/>
        </w:rPr>
        <w:t>a</w:t>
      </w:r>
      <w:r w:rsidR="00791E5B">
        <w:rPr>
          <w:rFonts w:ascii="Arial" w:eastAsia="Times New Roman" w:hAnsi="Arial" w:cs="Arial"/>
        </w:rPr>
        <w:t xml:space="preserve">dministrator) </w:t>
      </w:r>
      <w:r w:rsidR="00D4407D">
        <w:rPr>
          <w:rFonts w:ascii="Arial" w:eastAsia="Times New Roman" w:hAnsi="Arial" w:cs="Arial"/>
        </w:rPr>
        <w:t>attend</w:t>
      </w:r>
      <w:r w:rsidR="00BC0BFF">
        <w:rPr>
          <w:rFonts w:ascii="Arial" w:eastAsia="Times New Roman" w:hAnsi="Arial" w:cs="Arial"/>
        </w:rPr>
        <w:t>s</w:t>
      </w:r>
      <w:r w:rsidR="00D4407D">
        <w:rPr>
          <w:rFonts w:ascii="Arial" w:eastAsia="Times New Roman" w:hAnsi="Arial" w:cs="Arial"/>
        </w:rPr>
        <w:t xml:space="preserve"> </w:t>
      </w:r>
      <w:r w:rsidR="00D4407D" w:rsidRPr="0089034D">
        <w:rPr>
          <w:rFonts w:ascii="Arial" w:eastAsia="Times New Roman" w:hAnsi="Arial" w:cs="Arial"/>
        </w:rPr>
        <w:t>to take minutes</w:t>
      </w:r>
      <w:r w:rsidR="00D4407D">
        <w:rPr>
          <w:rFonts w:ascii="Arial" w:eastAsia="Times New Roman" w:hAnsi="Arial" w:cs="Arial"/>
        </w:rPr>
        <w:t>.</w:t>
      </w:r>
    </w:p>
    <w:p w14:paraId="31E1A6F7" w14:textId="77777777" w:rsidR="0003209D" w:rsidRDefault="0003209D" w:rsidP="00F27801">
      <w:pPr>
        <w:spacing w:after="0" w:line="240" w:lineRule="auto"/>
        <w:jc w:val="both"/>
        <w:rPr>
          <w:rFonts w:ascii="Arial" w:hAnsi="Arial" w:cs="Arial"/>
          <w:color w:val="002F87"/>
          <w:sz w:val="24"/>
          <w:szCs w:val="24"/>
        </w:rPr>
      </w:pPr>
    </w:p>
    <w:p w14:paraId="38CF2B58" w14:textId="77777777" w:rsidR="0003209D" w:rsidRPr="00835867" w:rsidRDefault="0003209D" w:rsidP="00F27801">
      <w:pPr>
        <w:spacing w:after="0" w:line="240" w:lineRule="auto"/>
        <w:jc w:val="both"/>
        <w:rPr>
          <w:rFonts w:ascii="Arial" w:hAnsi="Arial" w:cs="Arial"/>
          <w:b/>
          <w:color w:val="002F87"/>
          <w:sz w:val="24"/>
          <w:szCs w:val="24"/>
        </w:rPr>
      </w:pPr>
      <w:r w:rsidRPr="00835867">
        <w:rPr>
          <w:rFonts w:ascii="Arial" w:hAnsi="Arial" w:cs="Arial"/>
          <w:b/>
          <w:color w:val="002F87"/>
          <w:sz w:val="24"/>
          <w:szCs w:val="24"/>
        </w:rPr>
        <w:t>Faculty Panel Application Considerations</w:t>
      </w:r>
    </w:p>
    <w:p w14:paraId="7EBEB218" w14:textId="77777777" w:rsidR="0003209D" w:rsidRDefault="0003209D" w:rsidP="00F27801">
      <w:pPr>
        <w:spacing w:after="0" w:line="240" w:lineRule="auto"/>
        <w:jc w:val="both"/>
        <w:rPr>
          <w:rFonts w:ascii="Arial" w:eastAsia="Times New Roman" w:hAnsi="Arial" w:cs="Arial"/>
        </w:rPr>
      </w:pPr>
    </w:p>
    <w:p w14:paraId="74C34ED5" w14:textId="59A73D69" w:rsidR="00CC212F" w:rsidRDefault="0003209D" w:rsidP="00CC212F">
      <w:pPr>
        <w:spacing w:after="0" w:line="240" w:lineRule="auto"/>
        <w:jc w:val="both"/>
        <w:rPr>
          <w:rFonts w:ascii="Arial" w:eastAsia="Times New Roman" w:hAnsi="Arial" w:cs="Arial"/>
        </w:rPr>
      </w:pPr>
      <w:r w:rsidRPr="009216C3">
        <w:rPr>
          <w:rFonts w:ascii="Arial" w:eastAsia="Times New Roman" w:hAnsi="Arial" w:cs="Arial"/>
        </w:rPr>
        <w:t xml:space="preserve">At the start of each </w:t>
      </w:r>
      <w:r w:rsidR="00243E10">
        <w:rPr>
          <w:rFonts w:ascii="Arial" w:eastAsia="Times New Roman" w:hAnsi="Arial" w:cs="Arial"/>
        </w:rPr>
        <w:t>panel</w:t>
      </w:r>
      <w:r w:rsidRPr="009216C3">
        <w:rPr>
          <w:rFonts w:ascii="Arial" w:eastAsia="Times New Roman" w:hAnsi="Arial" w:cs="Arial"/>
        </w:rPr>
        <w:t xml:space="preserve"> meeting</w:t>
      </w:r>
      <w:r w:rsidR="003C39D2" w:rsidRPr="009216C3">
        <w:rPr>
          <w:rFonts w:ascii="Arial" w:eastAsia="Times New Roman" w:hAnsi="Arial" w:cs="Arial"/>
        </w:rPr>
        <w:t>,</w:t>
      </w:r>
      <w:r w:rsidRPr="009216C3">
        <w:rPr>
          <w:rFonts w:ascii="Arial" w:eastAsia="Times New Roman" w:hAnsi="Arial" w:cs="Arial"/>
        </w:rPr>
        <w:t xml:space="preserve"> </w:t>
      </w:r>
      <w:r w:rsidR="006343D6" w:rsidRPr="009216C3">
        <w:rPr>
          <w:rFonts w:ascii="Arial" w:eastAsia="Times New Roman" w:hAnsi="Arial" w:cs="Arial"/>
        </w:rPr>
        <w:t xml:space="preserve">a summary of any </w:t>
      </w:r>
      <w:r w:rsidRPr="009216C3">
        <w:rPr>
          <w:rFonts w:ascii="Arial" w:eastAsia="Times New Roman" w:hAnsi="Arial" w:cs="Arial"/>
        </w:rPr>
        <w:t xml:space="preserve">actions </w:t>
      </w:r>
      <w:r w:rsidR="006343D6" w:rsidRPr="009216C3">
        <w:rPr>
          <w:rFonts w:ascii="Arial" w:eastAsia="Times New Roman" w:hAnsi="Arial" w:cs="Arial"/>
        </w:rPr>
        <w:t xml:space="preserve">that have </w:t>
      </w:r>
      <w:r w:rsidRPr="009216C3">
        <w:rPr>
          <w:rFonts w:ascii="Arial" w:eastAsia="Times New Roman" w:hAnsi="Arial" w:cs="Arial"/>
        </w:rPr>
        <w:t>aris</w:t>
      </w:r>
      <w:r w:rsidR="006343D6" w:rsidRPr="009216C3">
        <w:rPr>
          <w:rFonts w:ascii="Arial" w:eastAsia="Times New Roman" w:hAnsi="Arial" w:cs="Arial"/>
        </w:rPr>
        <w:t>en</w:t>
      </w:r>
      <w:r w:rsidRPr="009216C3">
        <w:rPr>
          <w:rFonts w:ascii="Arial" w:eastAsia="Times New Roman" w:hAnsi="Arial" w:cs="Arial"/>
        </w:rPr>
        <w:t xml:space="preserve"> from the previous year’s </w:t>
      </w:r>
      <w:r w:rsidR="00A92457">
        <w:rPr>
          <w:rFonts w:ascii="Arial" w:eastAsia="Times New Roman" w:hAnsi="Arial" w:cs="Arial"/>
        </w:rPr>
        <w:t xml:space="preserve">academic </w:t>
      </w:r>
      <w:r w:rsidR="006343D6" w:rsidRPr="009216C3">
        <w:rPr>
          <w:rFonts w:ascii="Arial" w:eastAsia="Times New Roman" w:hAnsi="Arial" w:cs="Arial"/>
        </w:rPr>
        <w:t xml:space="preserve">promotions </w:t>
      </w:r>
      <w:r w:rsidRPr="009216C3">
        <w:rPr>
          <w:rFonts w:ascii="Arial" w:eastAsia="Times New Roman" w:hAnsi="Arial" w:cs="Arial"/>
        </w:rPr>
        <w:t xml:space="preserve">meeting </w:t>
      </w:r>
      <w:r w:rsidR="00D67F3B">
        <w:rPr>
          <w:rFonts w:ascii="Arial" w:eastAsia="Times New Roman" w:hAnsi="Arial" w:cs="Arial"/>
        </w:rPr>
        <w:t>are</w:t>
      </w:r>
      <w:r w:rsidR="006343D6" w:rsidRPr="009216C3">
        <w:rPr>
          <w:rFonts w:ascii="Arial" w:eastAsia="Times New Roman" w:hAnsi="Arial" w:cs="Arial"/>
        </w:rPr>
        <w:t xml:space="preserve"> reported</w:t>
      </w:r>
      <w:r w:rsidR="000265DD">
        <w:rPr>
          <w:rFonts w:ascii="Arial" w:eastAsia="Times New Roman" w:hAnsi="Arial" w:cs="Arial"/>
        </w:rPr>
        <w:t>.</w:t>
      </w:r>
      <w:r w:rsidRPr="009216C3">
        <w:rPr>
          <w:rFonts w:ascii="Arial" w:eastAsia="Times New Roman" w:hAnsi="Arial" w:cs="Arial"/>
        </w:rPr>
        <w:t xml:space="preserve"> </w:t>
      </w:r>
      <w:r w:rsidR="00CC212F" w:rsidRPr="009216C3">
        <w:rPr>
          <w:rFonts w:ascii="Arial" w:eastAsia="Times New Roman" w:hAnsi="Arial" w:cs="Arial"/>
        </w:rPr>
        <w:t xml:space="preserve">The </w:t>
      </w:r>
      <w:r w:rsidR="00243E10">
        <w:rPr>
          <w:rFonts w:ascii="Arial" w:eastAsia="Times New Roman" w:hAnsi="Arial" w:cs="Arial"/>
        </w:rPr>
        <w:t>panel</w:t>
      </w:r>
      <w:r w:rsidR="00CC212F" w:rsidRPr="009216C3">
        <w:rPr>
          <w:rFonts w:ascii="Arial" w:eastAsia="Times New Roman" w:hAnsi="Arial" w:cs="Arial"/>
        </w:rPr>
        <w:t xml:space="preserve"> </w:t>
      </w:r>
      <w:r w:rsidR="0061605B">
        <w:rPr>
          <w:rFonts w:ascii="Arial" w:eastAsia="Times New Roman" w:hAnsi="Arial" w:cs="Arial"/>
        </w:rPr>
        <w:t xml:space="preserve">may </w:t>
      </w:r>
      <w:r w:rsidR="00CC212F" w:rsidRPr="009216C3">
        <w:rPr>
          <w:rFonts w:ascii="Arial" w:eastAsia="Times New Roman" w:hAnsi="Arial" w:cs="Arial"/>
        </w:rPr>
        <w:t xml:space="preserve">also review </w:t>
      </w:r>
      <w:r w:rsidR="008C2E97">
        <w:rPr>
          <w:rFonts w:ascii="Arial" w:eastAsia="Times New Roman" w:hAnsi="Arial" w:cs="Arial"/>
        </w:rPr>
        <w:t xml:space="preserve">the </w:t>
      </w:r>
      <w:r w:rsidR="00CC212F" w:rsidRPr="009216C3">
        <w:rPr>
          <w:rFonts w:ascii="Arial" w:eastAsia="Times New Roman" w:hAnsi="Arial" w:cs="Arial"/>
        </w:rPr>
        <w:t xml:space="preserve">summary </w:t>
      </w:r>
      <w:r w:rsidR="00CF354C">
        <w:rPr>
          <w:rFonts w:ascii="Arial" w:eastAsia="Times New Roman" w:hAnsi="Arial" w:cs="Arial"/>
        </w:rPr>
        <w:t xml:space="preserve">data </w:t>
      </w:r>
      <w:r w:rsidR="00CC212F" w:rsidRPr="009216C3">
        <w:rPr>
          <w:rFonts w:ascii="Arial" w:eastAsia="Times New Roman" w:hAnsi="Arial" w:cs="Arial"/>
        </w:rPr>
        <w:t>of applicants and success rates from the previous</w:t>
      </w:r>
      <w:r w:rsidR="00CC212F">
        <w:rPr>
          <w:rFonts w:ascii="Arial" w:eastAsia="Times New Roman" w:hAnsi="Arial" w:cs="Arial"/>
        </w:rPr>
        <w:t xml:space="preserve"> year</w:t>
      </w:r>
      <w:r w:rsidR="0061605B">
        <w:rPr>
          <w:rFonts w:ascii="Arial" w:eastAsia="Times New Roman" w:hAnsi="Arial" w:cs="Arial"/>
        </w:rPr>
        <w:t>’</w:t>
      </w:r>
      <w:r w:rsidR="00CC212F">
        <w:rPr>
          <w:rFonts w:ascii="Arial" w:eastAsia="Times New Roman" w:hAnsi="Arial" w:cs="Arial"/>
        </w:rPr>
        <w:t xml:space="preserve">s </w:t>
      </w:r>
      <w:r w:rsidR="0061605B">
        <w:rPr>
          <w:rFonts w:ascii="Arial" w:eastAsia="Times New Roman" w:hAnsi="Arial" w:cs="Arial"/>
        </w:rPr>
        <w:t xml:space="preserve">EDI report which provides </w:t>
      </w:r>
      <w:r w:rsidR="00CF354C" w:rsidRPr="009216C3">
        <w:rPr>
          <w:rFonts w:ascii="Arial" w:eastAsia="Times New Roman" w:hAnsi="Arial" w:cs="Arial"/>
        </w:rPr>
        <w:t xml:space="preserve">statistics </w:t>
      </w:r>
      <w:r w:rsidR="00CC212F">
        <w:rPr>
          <w:rFonts w:ascii="Arial" w:eastAsia="Times New Roman" w:hAnsi="Arial" w:cs="Arial"/>
        </w:rPr>
        <w:t xml:space="preserve">with respect to gender, ethnicity, </w:t>
      </w:r>
      <w:r w:rsidR="00F10E9D">
        <w:rPr>
          <w:rFonts w:ascii="Arial" w:eastAsia="Times New Roman" w:hAnsi="Arial" w:cs="Arial"/>
        </w:rPr>
        <w:t>career path</w:t>
      </w:r>
      <w:r w:rsidR="00CC212F">
        <w:rPr>
          <w:rFonts w:ascii="Arial" w:eastAsia="Times New Roman" w:hAnsi="Arial" w:cs="Arial"/>
        </w:rPr>
        <w:t xml:space="preserve"> </w:t>
      </w:r>
      <w:r w:rsidR="00081A24">
        <w:rPr>
          <w:rFonts w:ascii="Arial" w:eastAsia="Times New Roman" w:hAnsi="Arial" w:cs="Arial"/>
        </w:rPr>
        <w:t>and inter-sectional data</w:t>
      </w:r>
      <w:r w:rsidR="00CC212F">
        <w:rPr>
          <w:rFonts w:ascii="Arial" w:eastAsia="Times New Roman" w:hAnsi="Arial" w:cs="Arial"/>
        </w:rPr>
        <w:t xml:space="preserve"> to identify any potential issues of equity. These statistics </w:t>
      </w:r>
      <w:r w:rsidR="00D67F3B">
        <w:rPr>
          <w:rFonts w:ascii="Arial" w:eastAsia="Times New Roman" w:hAnsi="Arial" w:cs="Arial"/>
        </w:rPr>
        <w:t>are</w:t>
      </w:r>
      <w:r w:rsidR="00CC212F">
        <w:rPr>
          <w:rFonts w:ascii="Arial" w:eastAsia="Times New Roman" w:hAnsi="Arial" w:cs="Arial"/>
        </w:rPr>
        <w:t xml:space="preserve"> </w:t>
      </w:r>
      <w:r w:rsidR="00D56356">
        <w:rPr>
          <w:rFonts w:ascii="Arial" w:eastAsia="Times New Roman" w:hAnsi="Arial" w:cs="Arial"/>
        </w:rPr>
        <w:t>held on the</w:t>
      </w:r>
      <w:r w:rsidR="00CC212F">
        <w:rPr>
          <w:rFonts w:ascii="Arial" w:eastAsia="Times New Roman" w:hAnsi="Arial" w:cs="Arial"/>
        </w:rPr>
        <w:t xml:space="preserve"> </w:t>
      </w:r>
      <w:r w:rsidR="008F4D9B">
        <w:rPr>
          <w:rFonts w:ascii="Arial" w:eastAsia="Times New Roman" w:hAnsi="Arial" w:cs="Arial"/>
          <w:lang w:val="en"/>
        </w:rPr>
        <w:t xml:space="preserve">Human Resources </w:t>
      </w:r>
      <w:r w:rsidR="00081A24">
        <w:rPr>
          <w:rFonts w:ascii="Arial" w:eastAsia="Times New Roman" w:hAnsi="Arial" w:cs="Arial"/>
        </w:rPr>
        <w:t>web pages</w:t>
      </w:r>
      <w:r w:rsidR="00CC212F">
        <w:rPr>
          <w:rFonts w:ascii="Arial" w:eastAsia="Times New Roman" w:hAnsi="Arial" w:cs="Arial"/>
        </w:rPr>
        <w:t xml:space="preserve">. Any potential actions required </w:t>
      </w:r>
      <w:r w:rsidR="00F53AAF">
        <w:rPr>
          <w:rFonts w:ascii="Arial" w:eastAsia="Times New Roman" w:hAnsi="Arial" w:cs="Arial"/>
        </w:rPr>
        <w:t xml:space="preserve">from this review or related to </w:t>
      </w:r>
      <w:r w:rsidR="004947E3">
        <w:rPr>
          <w:rFonts w:ascii="Arial" w:eastAsia="Times New Roman" w:hAnsi="Arial" w:cs="Arial"/>
        </w:rPr>
        <w:t>equality, diversity and inclusion</w:t>
      </w:r>
      <w:r w:rsidR="004947E3" w:rsidDel="004947E3">
        <w:rPr>
          <w:rFonts w:ascii="Arial" w:eastAsia="Times New Roman" w:hAnsi="Arial" w:cs="Arial"/>
        </w:rPr>
        <w:t xml:space="preserve"> </w:t>
      </w:r>
      <w:r w:rsidR="00F53AAF">
        <w:rPr>
          <w:rFonts w:ascii="Arial" w:eastAsia="Times New Roman" w:hAnsi="Arial" w:cs="Arial"/>
        </w:rPr>
        <w:t xml:space="preserve">issues from the previous year’s meeting </w:t>
      </w:r>
      <w:r w:rsidR="00CC212F">
        <w:rPr>
          <w:rFonts w:ascii="Arial" w:eastAsia="Times New Roman" w:hAnsi="Arial" w:cs="Arial"/>
        </w:rPr>
        <w:t>will be discussed</w:t>
      </w:r>
      <w:r w:rsidR="002B11EE">
        <w:rPr>
          <w:rFonts w:ascii="Arial" w:eastAsia="Times New Roman" w:hAnsi="Arial" w:cs="Arial"/>
        </w:rPr>
        <w:t xml:space="preserve"> </w:t>
      </w:r>
      <w:r w:rsidR="005F0CE6">
        <w:rPr>
          <w:rFonts w:ascii="Arial" w:eastAsia="Times New Roman" w:hAnsi="Arial" w:cs="Arial"/>
        </w:rPr>
        <w:t xml:space="preserve">by the Panel </w:t>
      </w:r>
      <w:r w:rsidR="002B11EE">
        <w:rPr>
          <w:rFonts w:ascii="Arial" w:eastAsia="Times New Roman" w:hAnsi="Arial" w:cs="Arial"/>
        </w:rPr>
        <w:t xml:space="preserve">and </w:t>
      </w:r>
      <w:proofErr w:type="spellStart"/>
      <w:r w:rsidR="002B11EE">
        <w:rPr>
          <w:rFonts w:ascii="Arial" w:eastAsia="Times New Roman" w:hAnsi="Arial" w:cs="Arial"/>
        </w:rPr>
        <w:t>minuted</w:t>
      </w:r>
      <w:proofErr w:type="spellEnd"/>
      <w:r w:rsidR="00BC1247">
        <w:rPr>
          <w:rFonts w:ascii="Arial" w:eastAsia="Times New Roman" w:hAnsi="Arial" w:cs="Arial"/>
        </w:rPr>
        <w:t xml:space="preserve"> by the </w:t>
      </w:r>
      <w:r w:rsidR="00BC1247" w:rsidRPr="0089034D">
        <w:rPr>
          <w:rFonts w:ascii="Arial" w:eastAsia="Times New Roman" w:hAnsi="Arial" w:cs="Arial"/>
        </w:rPr>
        <w:t>Administrator</w:t>
      </w:r>
      <w:r w:rsidR="00CC212F">
        <w:rPr>
          <w:rFonts w:ascii="Arial" w:eastAsia="Times New Roman" w:hAnsi="Arial" w:cs="Arial"/>
        </w:rPr>
        <w:t>.</w:t>
      </w:r>
    </w:p>
    <w:p w14:paraId="03B434FF" w14:textId="77777777" w:rsidR="00CC212F" w:rsidRDefault="00CC212F" w:rsidP="00CC212F">
      <w:pPr>
        <w:spacing w:after="0" w:line="240" w:lineRule="auto"/>
        <w:jc w:val="both"/>
        <w:rPr>
          <w:rFonts w:ascii="Arial" w:eastAsia="Times New Roman" w:hAnsi="Arial" w:cs="Arial"/>
        </w:rPr>
      </w:pPr>
    </w:p>
    <w:p w14:paraId="3361D89A" w14:textId="4F63D704" w:rsidR="0003209D" w:rsidRDefault="00F0199D" w:rsidP="00F27801">
      <w:pPr>
        <w:spacing w:after="0" w:line="240" w:lineRule="auto"/>
        <w:jc w:val="both"/>
        <w:rPr>
          <w:rFonts w:ascii="Arial" w:eastAsia="Times New Roman" w:hAnsi="Arial" w:cs="Arial"/>
        </w:rPr>
      </w:pPr>
      <w:r>
        <w:rPr>
          <w:rFonts w:ascii="Arial" w:eastAsia="Times New Roman" w:hAnsi="Arial" w:cs="Arial"/>
        </w:rPr>
        <w:t>At the start of the Panel meeting</w:t>
      </w:r>
      <w:r w:rsidR="00CF4750">
        <w:rPr>
          <w:rFonts w:ascii="Arial" w:eastAsia="Times New Roman" w:hAnsi="Arial" w:cs="Arial"/>
        </w:rPr>
        <w:t>,</w:t>
      </w:r>
      <w:r>
        <w:rPr>
          <w:rFonts w:ascii="Arial" w:eastAsia="Times New Roman" w:hAnsi="Arial" w:cs="Arial"/>
        </w:rPr>
        <w:t xml:space="preserve"> e</w:t>
      </w:r>
      <w:r w:rsidR="0003209D">
        <w:rPr>
          <w:rFonts w:ascii="Arial" w:eastAsia="Times New Roman" w:hAnsi="Arial" w:cs="Arial"/>
        </w:rPr>
        <w:t xml:space="preserve">ach Head of School/Institute Director will </w:t>
      </w:r>
      <w:r w:rsidR="0094187B">
        <w:rPr>
          <w:rFonts w:ascii="Arial" w:eastAsia="Times New Roman" w:hAnsi="Arial" w:cs="Arial"/>
        </w:rPr>
        <w:t xml:space="preserve">be asked to </w:t>
      </w:r>
      <w:r w:rsidR="002938BA">
        <w:rPr>
          <w:rFonts w:ascii="Arial" w:eastAsia="Times New Roman" w:hAnsi="Arial" w:cs="Arial"/>
        </w:rPr>
        <w:t xml:space="preserve">summarise the information provided in the </w:t>
      </w:r>
      <w:r w:rsidR="0003209D">
        <w:rPr>
          <w:rFonts w:ascii="Arial" w:eastAsia="Times New Roman" w:hAnsi="Arial" w:cs="Arial"/>
        </w:rPr>
        <w:t>School/Institute Promotion Group Meeting</w:t>
      </w:r>
      <w:r w:rsidR="003A2182">
        <w:rPr>
          <w:rFonts w:ascii="Arial" w:eastAsia="Times New Roman" w:hAnsi="Arial" w:cs="Arial"/>
        </w:rPr>
        <w:t xml:space="preserve"> </w:t>
      </w:r>
      <w:r w:rsidR="00F94D95">
        <w:rPr>
          <w:rFonts w:ascii="Arial" w:eastAsia="Times New Roman" w:hAnsi="Arial" w:cs="Arial"/>
        </w:rPr>
        <w:t>P</w:t>
      </w:r>
      <w:r w:rsidR="002938BA">
        <w:rPr>
          <w:rFonts w:ascii="Arial" w:eastAsia="Times New Roman" w:hAnsi="Arial" w:cs="Arial"/>
        </w:rPr>
        <w:t>ro</w:t>
      </w:r>
      <w:r w:rsidR="003A2182">
        <w:rPr>
          <w:rFonts w:ascii="Arial" w:eastAsia="Times New Roman" w:hAnsi="Arial" w:cs="Arial"/>
        </w:rPr>
        <w:t xml:space="preserve"> </w:t>
      </w:r>
      <w:r w:rsidR="00F94D95">
        <w:rPr>
          <w:rFonts w:ascii="Arial" w:eastAsia="Times New Roman" w:hAnsi="Arial" w:cs="Arial"/>
        </w:rPr>
        <w:t>F</w:t>
      </w:r>
      <w:r w:rsidR="002938BA">
        <w:rPr>
          <w:rFonts w:ascii="Arial" w:eastAsia="Times New Roman" w:hAnsi="Arial" w:cs="Arial"/>
        </w:rPr>
        <w:t>orma</w:t>
      </w:r>
      <w:r>
        <w:rPr>
          <w:rFonts w:ascii="Arial" w:eastAsia="Times New Roman" w:hAnsi="Arial" w:cs="Arial"/>
        </w:rPr>
        <w:t xml:space="preserve"> and provide detail regarding </w:t>
      </w:r>
      <w:r w:rsidR="00F50FAD">
        <w:rPr>
          <w:rFonts w:ascii="Arial" w:eastAsia="Times New Roman" w:hAnsi="Arial" w:cs="Arial"/>
        </w:rPr>
        <w:t xml:space="preserve">both </w:t>
      </w:r>
      <w:r>
        <w:rPr>
          <w:rFonts w:ascii="Arial" w:eastAsia="Times New Roman" w:hAnsi="Arial" w:cs="Arial"/>
        </w:rPr>
        <w:t>the number of eligible applicants versus number applied</w:t>
      </w:r>
      <w:r w:rsidR="0003209D">
        <w:rPr>
          <w:rFonts w:ascii="Arial" w:eastAsia="Times New Roman" w:hAnsi="Arial" w:cs="Arial"/>
        </w:rPr>
        <w:t xml:space="preserve">. The aim is to ensure that </w:t>
      </w:r>
      <w:r w:rsidR="00BC57A9">
        <w:rPr>
          <w:rFonts w:ascii="Arial" w:eastAsia="Times New Roman" w:hAnsi="Arial" w:cs="Arial"/>
        </w:rPr>
        <w:t xml:space="preserve">all </w:t>
      </w:r>
      <w:r w:rsidR="00BE6DB0">
        <w:rPr>
          <w:rFonts w:ascii="Arial" w:eastAsia="Times New Roman" w:hAnsi="Arial" w:cs="Arial"/>
        </w:rPr>
        <w:t>Schools/Institutes have adhered to the promotion guidelines</w:t>
      </w:r>
      <w:r w:rsidR="003434CD">
        <w:rPr>
          <w:rFonts w:ascii="Arial" w:eastAsia="Times New Roman" w:hAnsi="Arial" w:cs="Arial"/>
        </w:rPr>
        <w:t>, provided the required evidence to support decisions</w:t>
      </w:r>
      <w:r w:rsidR="00BE6DB0">
        <w:rPr>
          <w:rFonts w:ascii="Arial" w:eastAsia="Times New Roman" w:hAnsi="Arial" w:cs="Arial"/>
        </w:rPr>
        <w:t xml:space="preserve"> and that </w:t>
      </w:r>
      <w:r w:rsidR="0003209D">
        <w:rPr>
          <w:rFonts w:ascii="Arial" w:eastAsia="Times New Roman" w:hAnsi="Arial" w:cs="Arial"/>
        </w:rPr>
        <w:t xml:space="preserve">equity of process has occurred across the Faculty. </w:t>
      </w:r>
    </w:p>
    <w:p w14:paraId="4BBF6E1A" w14:textId="77777777" w:rsidR="0003209D" w:rsidRDefault="0003209D" w:rsidP="00F27801">
      <w:pPr>
        <w:spacing w:after="0" w:line="240" w:lineRule="auto"/>
        <w:jc w:val="both"/>
        <w:rPr>
          <w:rFonts w:ascii="Arial" w:eastAsia="Times New Roman" w:hAnsi="Arial" w:cs="Arial"/>
        </w:rPr>
      </w:pPr>
    </w:p>
    <w:p w14:paraId="764DC234" w14:textId="2C478276" w:rsidR="004B5C18" w:rsidRDefault="0094187B" w:rsidP="00F27801">
      <w:pPr>
        <w:spacing w:after="0" w:line="240" w:lineRule="auto"/>
        <w:jc w:val="both"/>
        <w:rPr>
          <w:rFonts w:ascii="Arial" w:eastAsia="Times New Roman" w:hAnsi="Arial" w:cs="Arial"/>
        </w:rPr>
      </w:pPr>
      <w:r>
        <w:rPr>
          <w:rFonts w:ascii="Arial" w:eastAsia="Times New Roman" w:hAnsi="Arial" w:cs="Arial"/>
        </w:rPr>
        <w:t>E</w:t>
      </w:r>
      <w:r w:rsidR="0003209D">
        <w:rPr>
          <w:rFonts w:ascii="Arial" w:eastAsia="Times New Roman" w:hAnsi="Arial" w:cs="Arial"/>
        </w:rPr>
        <w:t xml:space="preserve">ach Head/Director will </w:t>
      </w:r>
      <w:r>
        <w:rPr>
          <w:rFonts w:ascii="Arial" w:eastAsia="Times New Roman" w:hAnsi="Arial" w:cs="Arial"/>
        </w:rPr>
        <w:t xml:space="preserve">also </w:t>
      </w:r>
      <w:r w:rsidR="0003209D">
        <w:rPr>
          <w:rFonts w:ascii="Arial" w:eastAsia="Times New Roman" w:hAnsi="Arial" w:cs="Arial"/>
        </w:rPr>
        <w:t xml:space="preserve">be asked to present </w:t>
      </w:r>
      <w:r w:rsidR="002938BA">
        <w:rPr>
          <w:rFonts w:ascii="Arial" w:eastAsia="Times New Roman" w:hAnsi="Arial" w:cs="Arial"/>
        </w:rPr>
        <w:t xml:space="preserve">all of </w:t>
      </w:r>
      <w:r w:rsidR="0003209D">
        <w:rPr>
          <w:rFonts w:ascii="Arial" w:eastAsia="Times New Roman" w:hAnsi="Arial" w:cs="Arial"/>
        </w:rPr>
        <w:t>the applications (</w:t>
      </w:r>
      <w:r w:rsidR="0003209D" w:rsidRPr="003A2182">
        <w:rPr>
          <w:rFonts w:ascii="Arial" w:eastAsia="Times New Roman" w:hAnsi="Arial" w:cs="Arial"/>
          <w:b/>
        </w:rPr>
        <w:t>whether supported or not</w:t>
      </w:r>
      <w:r w:rsidR="0003209D">
        <w:rPr>
          <w:rFonts w:ascii="Arial" w:eastAsia="Times New Roman" w:hAnsi="Arial" w:cs="Arial"/>
        </w:rPr>
        <w:t xml:space="preserve">) from their School/Institute commencing with applications for Senior Lecturer. All Senior Lecturer applications </w:t>
      </w:r>
      <w:r w:rsidR="0052376C">
        <w:rPr>
          <w:rFonts w:ascii="Arial" w:eastAsia="Times New Roman" w:hAnsi="Arial" w:cs="Arial"/>
        </w:rPr>
        <w:t>are</w:t>
      </w:r>
      <w:r w:rsidR="0003209D">
        <w:rPr>
          <w:rFonts w:ascii="Arial" w:eastAsia="Times New Roman" w:hAnsi="Arial" w:cs="Arial"/>
        </w:rPr>
        <w:t xml:space="preserve"> considered first</w:t>
      </w:r>
      <w:r w:rsidR="003C39D2">
        <w:rPr>
          <w:rFonts w:ascii="Arial" w:eastAsia="Times New Roman" w:hAnsi="Arial" w:cs="Arial"/>
        </w:rPr>
        <w:t>,</w:t>
      </w:r>
      <w:r w:rsidR="0003209D">
        <w:rPr>
          <w:rFonts w:ascii="Arial" w:eastAsia="Times New Roman" w:hAnsi="Arial" w:cs="Arial"/>
        </w:rPr>
        <w:t xml:space="preserve"> with each Head/Director presenting applications from their School/Institute in turn.  </w:t>
      </w:r>
    </w:p>
    <w:p w14:paraId="112CD9B6" w14:textId="77777777" w:rsidR="004B5C18" w:rsidRDefault="004B5C18" w:rsidP="00F27801">
      <w:pPr>
        <w:spacing w:after="0" w:line="240" w:lineRule="auto"/>
        <w:jc w:val="both"/>
        <w:rPr>
          <w:rFonts w:ascii="Arial" w:eastAsia="Times New Roman" w:hAnsi="Arial" w:cs="Arial"/>
        </w:rPr>
      </w:pPr>
    </w:p>
    <w:p w14:paraId="09EFB357" w14:textId="443422F4" w:rsidR="00C55A8D" w:rsidRDefault="0003209D" w:rsidP="00F27801">
      <w:pPr>
        <w:spacing w:after="0" w:line="240" w:lineRule="auto"/>
        <w:jc w:val="both"/>
        <w:rPr>
          <w:rFonts w:ascii="Arial" w:eastAsia="Times New Roman" w:hAnsi="Arial" w:cs="Arial"/>
        </w:rPr>
      </w:pPr>
      <w:r>
        <w:rPr>
          <w:rFonts w:ascii="Arial" w:eastAsia="Times New Roman" w:hAnsi="Arial" w:cs="Arial"/>
        </w:rPr>
        <w:t xml:space="preserve">Once all applications for Senior Lecturer have been considered, the </w:t>
      </w:r>
      <w:r w:rsidR="00D5355C">
        <w:rPr>
          <w:rFonts w:ascii="Arial" w:eastAsia="Times New Roman" w:hAnsi="Arial" w:cs="Arial"/>
        </w:rPr>
        <w:t>Chair</w:t>
      </w:r>
      <w:r>
        <w:rPr>
          <w:rFonts w:ascii="Arial" w:eastAsia="Times New Roman" w:hAnsi="Arial" w:cs="Arial"/>
        </w:rPr>
        <w:t xml:space="preserve"> will summarise decisions overall for each School/Institute and </w:t>
      </w:r>
      <w:r w:rsidR="00955916">
        <w:rPr>
          <w:rFonts w:ascii="Arial" w:eastAsia="Times New Roman" w:hAnsi="Arial" w:cs="Arial"/>
        </w:rPr>
        <w:t xml:space="preserve">undertake </w:t>
      </w:r>
      <w:r>
        <w:rPr>
          <w:rFonts w:ascii="Arial" w:eastAsia="Times New Roman" w:hAnsi="Arial" w:cs="Arial"/>
        </w:rPr>
        <w:t xml:space="preserve">a final assessment of equity across the </w:t>
      </w:r>
      <w:r w:rsidR="00A721FC">
        <w:rPr>
          <w:rFonts w:ascii="Arial" w:eastAsia="Times New Roman" w:hAnsi="Arial" w:cs="Arial"/>
        </w:rPr>
        <w:t>Faculty</w:t>
      </w:r>
      <w:r w:rsidR="00243E10">
        <w:rPr>
          <w:rFonts w:ascii="Arial" w:eastAsia="Times New Roman" w:hAnsi="Arial" w:cs="Arial"/>
        </w:rPr>
        <w:t xml:space="preserve"> </w:t>
      </w:r>
      <w:r>
        <w:rPr>
          <w:rFonts w:ascii="Arial" w:eastAsia="Times New Roman" w:hAnsi="Arial" w:cs="Arial"/>
        </w:rPr>
        <w:t>before progressing to consider the applications for Reader and repeating the above proce</w:t>
      </w:r>
      <w:r w:rsidR="0094187B">
        <w:rPr>
          <w:rFonts w:ascii="Arial" w:eastAsia="Times New Roman" w:hAnsi="Arial" w:cs="Arial"/>
        </w:rPr>
        <w:t>ss</w:t>
      </w:r>
      <w:r>
        <w:rPr>
          <w:rFonts w:ascii="Arial" w:eastAsia="Times New Roman" w:hAnsi="Arial" w:cs="Arial"/>
        </w:rPr>
        <w:t>. Once complete</w:t>
      </w:r>
      <w:r w:rsidR="003C39D2">
        <w:rPr>
          <w:rFonts w:ascii="Arial" w:eastAsia="Times New Roman" w:hAnsi="Arial" w:cs="Arial"/>
        </w:rPr>
        <w:t>,</w:t>
      </w:r>
      <w:r>
        <w:rPr>
          <w:rFonts w:ascii="Arial" w:eastAsia="Times New Roman" w:hAnsi="Arial" w:cs="Arial"/>
        </w:rPr>
        <w:t xml:space="preserve"> the whole process will be repeated for applications for Professor. </w:t>
      </w:r>
    </w:p>
    <w:p w14:paraId="4BBFC68E" w14:textId="77777777" w:rsidR="00C55A8D" w:rsidRDefault="00C55A8D" w:rsidP="00F27801">
      <w:pPr>
        <w:spacing w:after="0" w:line="240" w:lineRule="auto"/>
        <w:jc w:val="both"/>
        <w:rPr>
          <w:rFonts w:ascii="Arial" w:eastAsia="Times New Roman" w:hAnsi="Arial" w:cs="Arial"/>
        </w:rPr>
      </w:pPr>
    </w:p>
    <w:p w14:paraId="17310709" w14:textId="4AD39A0F" w:rsidR="0003209D" w:rsidRDefault="000716B0" w:rsidP="00F27801">
      <w:pPr>
        <w:spacing w:after="0" w:line="240" w:lineRule="auto"/>
        <w:jc w:val="both"/>
        <w:rPr>
          <w:rFonts w:ascii="Arial" w:eastAsia="Times New Roman" w:hAnsi="Arial" w:cs="Arial"/>
        </w:rPr>
      </w:pPr>
      <w:r>
        <w:rPr>
          <w:rFonts w:ascii="Arial" w:eastAsia="Times New Roman" w:hAnsi="Arial" w:cs="Arial"/>
        </w:rPr>
        <w:t xml:space="preserve">If the number of applications for consideration </w:t>
      </w:r>
      <w:r w:rsidR="00955916">
        <w:rPr>
          <w:rFonts w:ascii="Arial" w:eastAsia="Times New Roman" w:hAnsi="Arial" w:cs="Arial"/>
        </w:rPr>
        <w:t xml:space="preserve">is </w:t>
      </w:r>
      <w:r>
        <w:rPr>
          <w:rFonts w:ascii="Arial" w:eastAsia="Times New Roman" w:hAnsi="Arial" w:cs="Arial"/>
        </w:rPr>
        <w:t>substantial</w:t>
      </w:r>
      <w:r w:rsidR="003C39D2">
        <w:rPr>
          <w:rFonts w:ascii="Arial" w:eastAsia="Times New Roman" w:hAnsi="Arial" w:cs="Arial"/>
        </w:rPr>
        <w:t>,</w:t>
      </w:r>
      <w:r>
        <w:rPr>
          <w:rFonts w:ascii="Arial" w:eastAsia="Times New Roman" w:hAnsi="Arial" w:cs="Arial"/>
        </w:rPr>
        <w:t xml:space="preserve"> </w:t>
      </w:r>
      <w:r w:rsidR="00243E10">
        <w:rPr>
          <w:rFonts w:ascii="Arial" w:eastAsia="Times New Roman" w:hAnsi="Arial" w:cs="Arial"/>
        </w:rPr>
        <w:t>a panel</w:t>
      </w:r>
      <w:r>
        <w:rPr>
          <w:rFonts w:ascii="Arial" w:eastAsia="Times New Roman" w:hAnsi="Arial" w:cs="Arial"/>
        </w:rPr>
        <w:t xml:space="preserve"> can reconvene on more than </w:t>
      </w:r>
      <w:r w:rsidR="002938BA">
        <w:rPr>
          <w:rFonts w:ascii="Arial" w:eastAsia="Times New Roman" w:hAnsi="Arial" w:cs="Arial"/>
        </w:rPr>
        <w:t xml:space="preserve">one </w:t>
      </w:r>
      <w:r>
        <w:rPr>
          <w:rFonts w:ascii="Arial" w:eastAsia="Times New Roman" w:hAnsi="Arial" w:cs="Arial"/>
        </w:rPr>
        <w:t xml:space="preserve">occasion.  </w:t>
      </w:r>
      <w:r w:rsidR="000D5A38">
        <w:rPr>
          <w:rFonts w:ascii="Arial" w:eastAsia="Times New Roman" w:hAnsi="Arial" w:cs="Arial"/>
        </w:rPr>
        <w:t>The aim should be for a</w:t>
      </w:r>
      <w:r>
        <w:rPr>
          <w:rFonts w:ascii="Arial" w:eastAsia="Times New Roman" w:hAnsi="Arial" w:cs="Arial"/>
        </w:rPr>
        <w:t xml:space="preserve">pplications for </w:t>
      </w:r>
      <w:r w:rsidR="00243E10">
        <w:rPr>
          <w:rFonts w:ascii="Arial" w:eastAsia="Times New Roman" w:hAnsi="Arial" w:cs="Arial"/>
        </w:rPr>
        <w:t>a particular</w:t>
      </w:r>
      <w:r>
        <w:rPr>
          <w:rFonts w:ascii="Arial" w:eastAsia="Times New Roman" w:hAnsi="Arial" w:cs="Arial"/>
        </w:rPr>
        <w:t xml:space="preserve"> level </w:t>
      </w:r>
      <w:r w:rsidR="000D5A38">
        <w:rPr>
          <w:rFonts w:ascii="Arial" w:eastAsia="Times New Roman" w:hAnsi="Arial" w:cs="Arial"/>
        </w:rPr>
        <w:t>to</w:t>
      </w:r>
      <w:r>
        <w:rPr>
          <w:rFonts w:ascii="Arial" w:eastAsia="Times New Roman" w:hAnsi="Arial" w:cs="Arial"/>
        </w:rPr>
        <w:t xml:space="preserve"> be considered at the same meeting</w:t>
      </w:r>
      <w:r w:rsidR="003C39D2">
        <w:rPr>
          <w:rFonts w:ascii="Arial" w:eastAsia="Times New Roman" w:hAnsi="Arial" w:cs="Arial"/>
        </w:rPr>
        <w:t>,</w:t>
      </w:r>
      <w:r>
        <w:rPr>
          <w:rFonts w:ascii="Arial" w:eastAsia="Times New Roman" w:hAnsi="Arial" w:cs="Arial"/>
        </w:rPr>
        <w:t xml:space="preserve"> e.g.</w:t>
      </w:r>
      <w:r w:rsidR="003C39D2">
        <w:rPr>
          <w:rFonts w:ascii="Arial" w:eastAsia="Times New Roman" w:hAnsi="Arial" w:cs="Arial"/>
        </w:rPr>
        <w:t>,</w:t>
      </w:r>
      <w:r>
        <w:rPr>
          <w:rFonts w:ascii="Arial" w:eastAsia="Times New Roman" w:hAnsi="Arial" w:cs="Arial"/>
        </w:rPr>
        <w:t xml:space="preserve"> Senior Lecturer applications considered at the same meeting.</w:t>
      </w:r>
      <w:r w:rsidR="0003209D">
        <w:rPr>
          <w:rFonts w:ascii="Arial" w:eastAsia="Times New Roman" w:hAnsi="Arial" w:cs="Arial"/>
        </w:rPr>
        <w:t xml:space="preserve">  </w:t>
      </w:r>
    </w:p>
    <w:p w14:paraId="4EE7A8C1" w14:textId="77777777" w:rsidR="0003209D" w:rsidRDefault="0003209D" w:rsidP="00F27801">
      <w:pPr>
        <w:spacing w:after="0" w:line="240" w:lineRule="auto"/>
        <w:jc w:val="both"/>
        <w:rPr>
          <w:rFonts w:ascii="Arial" w:eastAsia="Times New Roman" w:hAnsi="Arial" w:cs="Arial"/>
        </w:rPr>
      </w:pPr>
    </w:p>
    <w:p w14:paraId="2841CEB4" w14:textId="77777777" w:rsidR="0003209D" w:rsidRDefault="0003209D" w:rsidP="00F27801">
      <w:pPr>
        <w:spacing w:after="0" w:line="240" w:lineRule="auto"/>
        <w:jc w:val="both"/>
        <w:rPr>
          <w:rFonts w:ascii="Arial" w:eastAsia="Times New Roman" w:hAnsi="Arial" w:cs="Arial"/>
        </w:rPr>
      </w:pPr>
      <w:r>
        <w:rPr>
          <w:rFonts w:ascii="Arial" w:eastAsia="Times New Roman" w:hAnsi="Arial" w:cs="Arial"/>
        </w:rPr>
        <w:t xml:space="preserve">For each applicant, a </w:t>
      </w:r>
      <w:r w:rsidR="008C6034">
        <w:rPr>
          <w:rFonts w:ascii="Arial" w:eastAsia="Times New Roman" w:hAnsi="Arial" w:cs="Arial"/>
        </w:rPr>
        <w:t xml:space="preserve">short </w:t>
      </w:r>
      <w:r>
        <w:rPr>
          <w:rFonts w:ascii="Arial" w:eastAsia="Times New Roman" w:hAnsi="Arial" w:cs="Arial"/>
        </w:rPr>
        <w:t xml:space="preserve">summary of the </w:t>
      </w:r>
      <w:r w:rsidR="008D45C3">
        <w:rPr>
          <w:rFonts w:ascii="Arial" w:eastAsia="Times New Roman" w:hAnsi="Arial" w:cs="Arial"/>
        </w:rPr>
        <w:t xml:space="preserve">decision and reason </w:t>
      </w:r>
      <w:r>
        <w:rPr>
          <w:rFonts w:ascii="Arial" w:eastAsia="Times New Roman" w:hAnsi="Arial" w:cs="Arial"/>
        </w:rPr>
        <w:t>will be made</w:t>
      </w:r>
      <w:r w:rsidR="003C39D2">
        <w:rPr>
          <w:rFonts w:ascii="Arial" w:eastAsia="Times New Roman" w:hAnsi="Arial" w:cs="Arial"/>
        </w:rPr>
        <w:t>,</w:t>
      </w:r>
      <w:r>
        <w:rPr>
          <w:rFonts w:ascii="Arial" w:eastAsia="Times New Roman" w:hAnsi="Arial" w:cs="Arial"/>
        </w:rPr>
        <w:t xml:space="preserve"> entitled </w:t>
      </w:r>
      <w:r w:rsidRPr="007768D7">
        <w:rPr>
          <w:rFonts w:ascii="Arial" w:eastAsia="Times New Roman" w:hAnsi="Arial" w:cs="Arial"/>
          <w:b/>
          <w:i/>
          <w:lang w:eastAsia="en-GB"/>
        </w:rPr>
        <w:t>Summary Faculty Panel Applicant Outcome Statement</w:t>
      </w:r>
      <w:r>
        <w:rPr>
          <w:rFonts w:ascii="Arial" w:eastAsia="Times New Roman" w:hAnsi="Arial" w:cs="Arial"/>
        </w:rPr>
        <w:t xml:space="preserve">. </w:t>
      </w:r>
    </w:p>
    <w:p w14:paraId="7FA39A04" w14:textId="77777777" w:rsidR="0003209D" w:rsidRDefault="0003209D" w:rsidP="00F27801">
      <w:pPr>
        <w:spacing w:after="0" w:line="240" w:lineRule="auto"/>
        <w:jc w:val="both"/>
        <w:rPr>
          <w:rFonts w:ascii="Arial" w:eastAsia="Times New Roman" w:hAnsi="Arial" w:cs="Arial"/>
        </w:rPr>
      </w:pPr>
    </w:p>
    <w:p w14:paraId="4258885C" w14:textId="4E64A376" w:rsidR="00EC74BA" w:rsidRPr="001472C6" w:rsidRDefault="00EC74BA" w:rsidP="7FDC3B85">
      <w:pPr>
        <w:spacing w:after="0" w:line="240" w:lineRule="auto"/>
        <w:jc w:val="both"/>
        <w:rPr>
          <w:rFonts w:ascii="Arial" w:eastAsia="Times New Roman" w:hAnsi="Arial" w:cs="Arial"/>
          <w:lang w:val="en-US"/>
        </w:rPr>
      </w:pPr>
      <w:r w:rsidRPr="7FDC3B85">
        <w:rPr>
          <w:rFonts w:ascii="Arial" w:eastAsia="Times New Roman" w:hAnsi="Arial" w:cs="Arial"/>
          <w:lang w:val="en-US"/>
        </w:rPr>
        <w:t xml:space="preserve">Panels operate </w:t>
      </w:r>
      <w:r w:rsidR="009A211B" w:rsidRPr="7FDC3B85">
        <w:rPr>
          <w:rFonts w:ascii="Arial" w:eastAsia="Times New Roman" w:hAnsi="Arial" w:cs="Arial"/>
          <w:lang w:val="en-US"/>
        </w:rPr>
        <w:t xml:space="preserve">in line with our Values </w:t>
      </w:r>
      <w:r w:rsidR="00691C5D" w:rsidRPr="7FDC3B85">
        <w:rPr>
          <w:rFonts w:ascii="Arial" w:eastAsia="Times New Roman" w:hAnsi="Arial" w:cs="Arial"/>
          <w:lang w:val="en-US"/>
        </w:rPr>
        <w:t xml:space="preserve">and </w:t>
      </w:r>
      <w:r w:rsidRPr="7FDC3B85">
        <w:rPr>
          <w:rFonts w:ascii="Arial" w:eastAsia="Times New Roman" w:hAnsi="Arial" w:cs="Arial"/>
          <w:lang w:val="en-US"/>
        </w:rPr>
        <w:t xml:space="preserve">according to </w:t>
      </w:r>
      <w:r w:rsidR="00691C5D" w:rsidRPr="7FDC3B85">
        <w:rPr>
          <w:rFonts w:ascii="Arial" w:eastAsia="Times New Roman" w:hAnsi="Arial" w:cs="Arial"/>
          <w:lang w:val="en-US"/>
        </w:rPr>
        <w:t xml:space="preserve">the </w:t>
      </w:r>
      <w:r w:rsidRPr="7FDC3B85">
        <w:rPr>
          <w:rFonts w:ascii="Arial" w:eastAsia="Times New Roman" w:hAnsi="Arial" w:cs="Arial"/>
          <w:lang w:val="en-US"/>
        </w:rPr>
        <w:t>principles of:</w:t>
      </w:r>
    </w:p>
    <w:p w14:paraId="52B5E876" w14:textId="77777777" w:rsidR="00EC74BA" w:rsidRPr="001472C6" w:rsidRDefault="00EC74BA" w:rsidP="00222965">
      <w:pPr>
        <w:pStyle w:val="ListParagraph"/>
        <w:numPr>
          <w:ilvl w:val="0"/>
          <w:numId w:val="20"/>
        </w:numPr>
        <w:spacing w:after="0" w:line="240" w:lineRule="auto"/>
        <w:ind w:left="714" w:hanging="357"/>
        <w:contextualSpacing w:val="0"/>
        <w:jc w:val="both"/>
        <w:rPr>
          <w:rFonts w:ascii="Arial" w:eastAsia="Times New Roman" w:hAnsi="Arial" w:cs="Arial"/>
          <w:lang w:val="en"/>
        </w:rPr>
      </w:pPr>
      <w:r w:rsidRPr="001472C6">
        <w:rPr>
          <w:rFonts w:ascii="Arial" w:eastAsia="Times New Roman" w:hAnsi="Arial" w:cs="Arial"/>
          <w:lang w:val="en"/>
        </w:rPr>
        <w:t>Fairness</w:t>
      </w:r>
    </w:p>
    <w:p w14:paraId="27A3D6DA" w14:textId="77777777" w:rsidR="00EC74BA" w:rsidRPr="001472C6" w:rsidRDefault="00EC74BA" w:rsidP="00222965">
      <w:pPr>
        <w:pStyle w:val="ListParagraph"/>
        <w:numPr>
          <w:ilvl w:val="0"/>
          <w:numId w:val="20"/>
        </w:numPr>
        <w:spacing w:after="0" w:line="240" w:lineRule="auto"/>
        <w:ind w:left="714" w:hanging="357"/>
        <w:contextualSpacing w:val="0"/>
        <w:jc w:val="both"/>
        <w:rPr>
          <w:rFonts w:ascii="Arial" w:eastAsia="Times New Roman" w:hAnsi="Arial" w:cs="Arial"/>
          <w:lang w:val="en"/>
        </w:rPr>
      </w:pPr>
      <w:r w:rsidRPr="001472C6">
        <w:rPr>
          <w:rFonts w:ascii="Arial" w:eastAsia="Times New Roman" w:hAnsi="Arial" w:cs="Arial"/>
          <w:lang w:val="en"/>
        </w:rPr>
        <w:t>Equal opportunity</w:t>
      </w:r>
    </w:p>
    <w:p w14:paraId="537636D2" w14:textId="77777777" w:rsidR="00EC74BA" w:rsidRPr="001472C6" w:rsidRDefault="00EC74BA" w:rsidP="7FDC3B85">
      <w:pPr>
        <w:pStyle w:val="ListParagraph"/>
        <w:numPr>
          <w:ilvl w:val="0"/>
          <w:numId w:val="20"/>
        </w:numPr>
        <w:spacing w:after="0" w:line="240" w:lineRule="auto"/>
        <w:ind w:left="714" w:hanging="357"/>
        <w:jc w:val="both"/>
        <w:rPr>
          <w:rFonts w:ascii="Arial" w:eastAsia="Times New Roman" w:hAnsi="Arial" w:cs="Arial"/>
          <w:lang w:val="en-US"/>
        </w:rPr>
      </w:pPr>
      <w:r w:rsidRPr="7FDC3B85">
        <w:rPr>
          <w:rFonts w:ascii="Arial" w:eastAsia="Times New Roman" w:hAnsi="Arial" w:cs="Arial"/>
          <w:lang w:val="en-US"/>
        </w:rPr>
        <w:t>Transparency (e.g. in declarations of interest)</w:t>
      </w:r>
    </w:p>
    <w:p w14:paraId="7921F705" w14:textId="77777777" w:rsidR="00EC74BA" w:rsidRDefault="00EC74BA" w:rsidP="00222965">
      <w:pPr>
        <w:pStyle w:val="ListParagraph"/>
        <w:numPr>
          <w:ilvl w:val="0"/>
          <w:numId w:val="20"/>
        </w:numPr>
        <w:spacing w:after="0" w:line="240" w:lineRule="auto"/>
        <w:ind w:left="714" w:hanging="357"/>
        <w:contextualSpacing w:val="0"/>
        <w:jc w:val="both"/>
        <w:rPr>
          <w:rFonts w:ascii="Arial" w:eastAsia="Times New Roman" w:hAnsi="Arial" w:cs="Arial"/>
          <w:lang w:val="en"/>
        </w:rPr>
      </w:pPr>
      <w:r w:rsidRPr="001472C6">
        <w:rPr>
          <w:rFonts w:ascii="Arial" w:eastAsia="Times New Roman" w:hAnsi="Arial" w:cs="Arial"/>
          <w:lang w:val="en"/>
        </w:rPr>
        <w:t>Appropriate discretion</w:t>
      </w:r>
    </w:p>
    <w:p w14:paraId="270E67C4" w14:textId="77777777" w:rsidR="00EC74BA" w:rsidRDefault="00EC74BA" w:rsidP="00F27801">
      <w:pPr>
        <w:spacing w:after="0" w:line="240" w:lineRule="auto"/>
        <w:jc w:val="both"/>
        <w:rPr>
          <w:rFonts w:ascii="Arial" w:eastAsia="Times New Roman" w:hAnsi="Arial" w:cs="Arial"/>
          <w:lang w:val="en"/>
        </w:rPr>
      </w:pPr>
    </w:p>
    <w:p w14:paraId="6EAF81DF" w14:textId="3F5EE89A" w:rsidR="0003209D" w:rsidRDefault="0003209D" w:rsidP="7FDC3B85">
      <w:pPr>
        <w:spacing w:after="0" w:line="240" w:lineRule="auto"/>
        <w:jc w:val="both"/>
        <w:rPr>
          <w:rFonts w:ascii="Arial" w:eastAsia="Times New Roman" w:hAnsi="Arial" w:cs="Arial"/>
          <w:lang w:val="en-US"/>
        </w:rPr>
      </w:pPr>
      <w:r w:rsidRPr="7FDC3B85">
        <w:rPr>
          <w:rFonts w:ascii="Arial" w:eastAsia="Times New Roman" w:hAnsi="Arial" w:cs="Arial"/>
          <w:lang w:val="en-US"/>
        </w:rPr>
        <w:t>Decisions on promotion are based on an objective review by panel members of the written evidence presented to them to determine whether, in light of the evidence, the criteria for promotion have been met</w:t>
      </w:r>
      <w:r w:rsidR="0089702A" w:rsidRPr="7FDC3B85">
        <w:rPr>
          <w:rFonts w:ascii="Arial" w:eastAsia="Times New Roman" w:hAnsi="Arial" w:cs="Arial"/>
          <w:lang w:val="en-US"/>
        </w:rPr>
        <w:t xml:space="preserve"> </w:t>
      </w:r>
      <w:r w:rsidR="00DA6BA0" w:rsidRPr="7FDC3B85">
        <w:rPr>
          <w:rFonts w:ascii="Arial" w:eastAsia="Times New Roman" w:hAnsi="Arial" w:cs="Arial"/>
          <w:lang w:val="en-US"/>
        </w:rPr>
        <w:t xml:space="preserve">as set out </w:t>
      </w:r>
      <w:r w:rsidR="0089702A" w:rsidRPr="7FDC3B85">
        <w:rPr>
          <w:rFonts w:ascii="Arial" w:eastAsia="Times New Roman" w:hAnsi="Arial" w:cs="Arial"/>
          <w:lang w:val="en-US"/>
        </w:rPr>
        <w:t xml:space="preserve">in the </w:t>
      </w:r>
      <w:r w:rsidR="00DA6BA0" w:rsidRPr="7FDC3B85">
        <w:rPr>
          <w:rFonts w:ascii="Arial" w:eastAsia="Times New Roman" w:hAnsi="Arial" w:cs="Arial"/>
          <w:lang w:val="en-US"/>
        </w:rPr>
        <w:t>Academic Careers Framework</w:t>
      </w:r>
      <w:r w:rsidRPr="7FDC3B85">
        <w:rPr>
          <w:rFonts w:ascii="Arial" w:eastAsia="Times New Roman" w:hAnsi="Arial" w:cs="Arial"/>
          <w:lang w:val="en-US"/>
        </w:rPr>
        <w:t>. </w:t>
      </w:r>
      <w:r w:rsidR="00120054" w:rsidRPr="7FDC3B85">
        <w:rPr>
          <w:rFonts w:ascii="Arial" w:eastAsia="Times New Roman" w:hAnsi="Arial" w:cs="Arial"/>
          <w:lang w:val="en-US"/>
        </w:rPr>
        <w:t xml:space="preserve">The Panel may take </w:t>
      </w:r>
      <w:r w:rsidR="00120054" w:rsidRPr="00BB3D6E">
        <w:rPr>
          <w:rFonts w:ascii="Arial" w:eastAsia="Times New Roman" w:hAnsi="Arial" w:cs="Arial"/>
          <w:lang w:val="en-US"/>
        </w:rPr>
        <w:lastRenderedPageBreak/>
        <w:t xml:space="preserve">into consideration other data </w:t>
      </w:r>
      <w:proofErr w:type="gramStart"/>
      <w:r w:rsidR="00120054" w:rsidRPr="00BB3D6E">
        <w:rPr>
          <w:rFonts w:ascii="Arial" w:eastAsia="Times New Roman" w:hAnsi="Arial" w:cs="Arial"/>
          <w:lang w:val="en-US"/>
        </w:rPr>
        <w:t>in order to</w:t>
      </w:r>
      <w:proofErr w:type="gramEnd"/>
      <w:r w:rsidR="00120054" w:rsidRPr="00BB3D6E">
        <w:rPr>
          <w:rFonts w:ascii="Arial" w:eastAsia="Times New Roman" w:hAnsi="Arial" w:cs="Arial"/>
          <w:lang w:val="en-US"/>
        </w:rPr>
        <w:t xml:space="preserve"> be satisfied the documentation does not contain any inaccuracies.</w:t>
      </w:r>
      <w:r w:rsidR="004206C4" w:rsidRPr="00BB3D6E">
        <w:rPr>
          <w:rFonts w:ascii="Arial" w:eastAsia="Times New Roman" w:hAnsi="Arial" w:cs="Arial"/>
          <w:lang w:val="en-US"/>
        </w:rPr>
        <w:t xml:space="preserve"> The Faculty Panel will therefore refer </w:t>
      </w:r>
      <w:proofErr w:type="gramStart"/>
      <w:r w:rsidR="00066C74" w:rsidRPr="00BB3D6E">
        <w:rPr>
          <w:rFonts w:ascii="Arial" w:eastAsia="Times New Roman" w:hAnsi="Arial" w:cs="Arial"/>
          <w:lang w:val="en-US"/>
        </w:rPr>
        <w:t>to</w:t>
      </w:r>
      <w:r w:rsidR="00C02E64" w:rsidRPr="00BB3D6E">
        <w:rPr>
          <w:rFonts w:ascii="Arial" w:eastAsia="Times New Roman" w:hAnsi="Arial" w:cs="Arial"/>
          <w:lang w:val="en-US"/>
        </w:rPr>
        <w:t>,</w:t>
      </w:r>
      <w:r w:rsidR="00066C74" w:rsidRPr="00BB3D6E">
        <w:rPr>
          <w:rFonts w:ascii="Arial" w:eastAsia="Times New Roman" w:hAnsi="Arial" w:cs="Arial"/>
          <w:lang w:val="en-US"/>
        </w:rPr>
        <w:t xml:space="preserve"> and</w:t>
      </w:r>
      <w:proofErr w:type="gramEnd"/>
      <w:r w:rsidR="00066C74" w:rsidRPr="00BB3D6E">
        <w:rPr>
          <w:rFonts w:ascii="Arial" w:eastAsia="Times New Roman" w:hAnsi="Arial" w:cs="Arial"/>
          <w:lang w:val="en-US"/>
        </w:rPr>
        <w:t xml:space="preserve"> take into consideration </w:t>
      </w:r>
      <w:r w:rsidR="00813E98" w:rsidRPr="00BB3D6E">
        <w:rPr>
          <w:rFonts w:ascii="Arial" w:eastAsia="Times New Roman" w:hAnsi="Arial" w:cs="Arial"/>
          <w:lang w:val="en-US"/>
        </w:rPr>
        <w:t>KPI metrics relating to education and research.</w:t>
      </w:r>
    </w:p>
    <w:p w14:paraId="5E1646A4" w14:textId="77777777" w:rsidR="0003209D" w:rsidRPr="00677045" w:rsidRDefault="0003209D" w:rsidP="0003209D">
      <w:pPr>
        <w:spacing w:after="0" w:line="240" w:lineRule="auto"/>
        <w:rPr>
          <w:rFonts w:ascii="Arial" w:eastAsia="Times New Roman" w:hAnsi="Arial" w:cs="Arial"/>
          <w:color w:val="FF0000"/>
          <w:lang w:val="en"/>
        </w:rPr>
      </w:pPr>
    </w:p>
    <w:p w14:paraId="17A0DA85" w14:textId="47B68881" w:rsidR="0003209D" w:rsidRPr="00B638C1" w:rsidRDefault="00612EB7" w:rsidP="7FDC3B85">
      <w:pPr>
        <w:spacing w:after="0" w:line="240" w:lineRule="auto"/>
        <w:jc w:val="both"/>
        <w:rPr>
          <w:rFonts w:ascii="Arial" w:eastAsia="Times New Roman" w:hAnsi="Arial" w:cs="Arial"/>
          <w:lang w:val="en-US"/>
        </w:rPr>
      </w:pPr>
      <w:r w:rsidRPr="7FDC3B85">
        <w:rPr>
          <w:rFonts w:ascii="Arial" w:eastAsia="Times New Roman" w:hAnsi="Arial" w:cs="Arial"/>
          <w:lang w:val="en-US"/>
        </w:rPr>
        <w:t xml:space="preserve">Since </w:t>
      </w:r>
      <w:r w:rsidR="00BF06E9" w:rsidRPr="7FDC3B85">
        <w:rPr>
          <w:rFonts w:ascii="Arial" w:eastAsia="Times New Roman" w:hAnsi="Arial" w:cs="Arial"/>
          <w:lang w:val="en-US"/>
        </w:rPr>
        <w:t>the</w:t>
      </w:r>
      <w:r w:rsidR="0003209D" w:rsidRPr="7FDC3B85">
        <w:rPr>
          <w:rFonts w:ascii="Arial" w:eastAsia="Times New Roman" w:hAnsi="Arial" w:cs="Arial"/>
          <w:lang w:val="en-US"/>
        </w:rPr>
        <w:t xml:space="preserve"> </w:t>
      </w:r>
      <w:r w:rsidR="00B43252" w:rsidRPr="7FDC3B85">
        <w:rPr>
          <w:rFonts w:ascii="Arial" w:eastAsia="Times New Roman" w:hAnsi="Arial" w:cs="Arial"/>
          <w:lang w:val="en-US"/>
        </w:rPr>
        <w:t>applicant</w:t>
      </w:r>
      <w:r w:rsidR="00BF06E9" w:rsidRPr="7FDC3B85">
        <w:rPr>
          <w:rFonts w:ascii="Arial" w:eastAsia="Times New Roman" w:hAnsi="Arial" w:cs="Arial"/>
          <w:lang w:val="en-US"/>
        </w:rPr>
        <w:t xml:space="preserve"> ha</w:t>
      </w:r>
      <w:r w:rsidR="00B43252" w:rsidRPr="7FDC3B85">
        <w:rPr>
          <w:rFonts w:ascii="Arial" w:eastAsia="Times New Roman" w:hAnsi="Arial" w:cs="Arial"/>
          <w:lang w:val="en-US"/>
        </w:rPr>
        <w:t xml:space="preserve">s </w:t>
      </w:r>
      <w:r w:rsidR="003675D4" w:rsidRPr="7FDC3B85">
        <w:rPr>
          <w:rFonts w:ascii="Arial" w:eastAsia="Times New Roman" w:hAnsi="Arial" w:cs="Arial"/>
          <w:lang w:val="en-US"/>
        </w:rPr>
        <w:t xml:space="preserve">responsibility </w:t>
      </w:r>
      <w:r w:rsidR="0003209D" w:rsidRPr="7FDC3B85">
        <w:rPr>
          <w:rFonts w:ascii="Arial" w:eastAsia="Times New Roman" w:hAnsi="Arial" w:cs="Arial"/>
          <w:lang w:val="en-US"/>
        </w:rPr>
        <w:t>to demonstrate they meet the requirements for promotion</w:t>
      </w:r>
      <w:r w:rsidR="00892F3F" w:rsidRPr="7FDC3B85">
        <w:rPr>
          <w:rFonts w:ascii="Arial" w:eastAsia="Times New Roman" w:hAnsi="Arial" w:cs="Arial"/>
          <w:lang w:val="en-US"/>
        </w:rPr>
        <w:t xml:space="preserve"> by providing evidence against relevant </w:t>
      </w:r>
      <w:r w:rsidR="006B1641" w:rsidRPr="7FDC3B85">
        <w:rPr>
          <w:rFonts w:ascii="Arial" w:eastAsia="Times New Roman" w:hAnsi="Arial" w:cs="Arial"/>
          <w:lang w:val="en-US"/>
        </w:rPr>
        <w:t xml:space="preserve">sections of the </w:t>
      </w:r>
      <w:r w:rsidR="00892F3F" w:rsidRPr="7FDC3B85">
        <w:rPr>
          <w:rFonts w:ascii="Arial" w:eastAsia="Times New Roman" w:hAnsi="Arial" w:cs="Arial"/>
          <w:lang w:val="en-US"/>
        </w:rPr>
        <w:t>Academic Careers Framework</w:t>
      </w:r>
      <w:r w:rsidRPr="7FDC3B85">
        <w:rPr>
          <w:rFonts w:ascii="Arial" w:eastAsia="Times New Roman" w:hAnsi="Arial" w:cs="Arial"/>
          <w:lang w:val="en-US"/>
        </w:rPr>
        <w:t>,</w:t>
      </w:r>
      <w:r w:rsidR="0003209D" w:rsidRPr="7FDC3B85">
        <w:rPr>
          <w:rFonts w:ascii="Arial" w:eastAsia="Times New Roman" w:hAnsi="Arial" w:cs="Arial"/>
          <w:lang w:val="en-US"/>
        </w:rPr>
        <w:t xml:space="preserve"> Panels </w:t>
      </w:r>
      <w:r w:rsidR="00C059FC" w:rsidRPr="7FDC3B85">
        <w:rPr>
          <w:rFonts w:ascii="Arial" w:eastAsia="Times New Roman" w:hAnsi="Arial" w:cs="Arial"/>
          <w:lang w:val="en-US"/>
        </w:rPr>
        <w:t>will</w:t>
      </w:r>
      <w:r w:rsidR="003B307F" w:rsidRPr="7FDC3B85">
        <w:rPr>
          <w:rFonts w:ascii="Arial" w:eastAsia="Times New Roman" w:hAnsi="Arial" w:cs="Arial"/>
          <w:lang w:val="en-US"/>
        </w:rPr>
        <w:t xml:space="preserve"> </w:t>
      </w:r>
      <w:r w:rsidR="0003209D" w:rsidRPr="7FDC3B85">
        <w:rPr>
          <w:rFonts w:ascii="Arial" w:eastAsia="Times New Roman" w:hAnsi="Arial" w:cs="Arial"/>
          <w:lang w:val="en-US"/>
        </w:rPr>
        <w:t>make judg</w:t>
      </w:r>
      <w:r w:rsidR="00C93036" w:rsidRPr="7FDC3B85">
        <w:rPr>
          <w:rFonts w:ascii="Arial" w:eastAsia="Times New Roman" w:hAnsi="Arial" w:cs="Arial"/>
          <w:lang w:val="en-US"/>
        </w:rPr>
        <w:t>e</w:t>
      </w:r>
      <w:r w:rsidR="0003209D" w:rsidRPr="7FDC3B85">
        <w:rPr>
          <w:rFonts w:ascii="Arial" w:eastAsia="Times New Roman" w:hAnsi="Arial" w:cs="Arial"/>
          <w:lang w:val="en-US"/>
        </w:rPr>
        <w:t xml:space="preserve">ments about promotion </w:t>
      </w:r>
      <w:r w:rsidR="00C93036" w:rsidRPr="7FDC3B85">
        <w:rPr>
          <w:rFonts w:ascii="Arial" w:eastAsia="Times New Roman" w:hAnsi="Arial" w:cs="Arial"/>
          <w:lang w:val="en-US"/>
        </w:rPr>
        <w:t>based on</w:t>
      </w:r>
      <w:r w:rsidR="0003209D" w:rsidRPr="7FDC3B85">
        <w:rPr>
          <w:rFonts w:ascii="Arial" w:eastAsia="Times New Roman" w:hAnsi="Arial" w:cs="Arial"/>
          <w:lang w:val="en-US"/>
        </w:rPr>
        <w:t xml:space="preserve"> </w:t>
      </w:r>
      <w:r w:rsidR="00B43252" w:rsidRPr="7FDC3B85">
        <w:rPr>
          <w:rFonts w:ascii="Arial" w:eastAsia="Times New Roman" w:hAnsi="Arial" w:cs="Arial"/>
          <w:lang w:val="en-US"/>
        </w:rPr>
        <w:t xml:space="preserve">the </w:t>
      </w:r>
      <w:r w:rsidR="0003209D" w:rsidRPr="7FDC3B85">
        <w:rPr>
          <w:rFonts w:ascii="Arial" w:eastAsia="Times New Roman" w:hAnsi="Arial" w:cs="Arial"/>
          <w:lang w:val="en-US"/>
        </w:rPr>
        <w:t>documentation presented to them. Where evidence is not</w:t>
      </w:r>
      <w:r w:rsidR="00F27801" w:rsidRPr="7FDC3B85">
        <w:rPr>
          <w:rFonts w:ascii="Arial" w:eastAsia="Times New Roman" w:hAnsi="Arial" w:cs="Arial"/>
          <w:lang w:val="en-US"/>
        </w:rPr>
        <w:t xml:space="preserve"> </w:t>
      </w:r>
      <w:r w:rsidR="0003209D" w:rsidRPr="7FDC3B85">
        <w:rPr>
          <w:rFonts w:ascii="Arial" w:eastAsia="Times New Roman" w:hAnsi="Arial" w:cs="Arial"/>
          <w:lang w:val="en-US"/>
        </w:rPr>
        <w:t>provided</w:t>
      </w:r>
      <w:r w:rsidR="00C55F88" w:rsidRPr="7FDC3B85">
        <w:rPr>
          <w:rFonts w:ascii="Arial" w:eastAsia="Times New Roman" w:hAnsi="Arial" w:cs="Arial"/>
          <w:lang w:val="en-US"/>
        </w:rPr>
        <w:t xml:space="preserve"> by the applicant</w:t>
      </w:r>
      <w:r w:rsidR="0003209D" w:rsidRPr="7FDC3B85">
        <w:rPr>
          <w:rFonts w:ascii="Arial" w:eastAsia="Times New Roman" w:hAnsi="Arial" w:cs="Arial"/>
          <w:lang w:val="en-US"/>
        </w:rPr>
        <w:t xml:space="preserve">, </w:t>
      </w:r>
      <w:r w:rsidR="006B1641" w:rsidRPr="7FDC3B85">
        <w:rPr>
          <w:rFonts w:ascii="Arial" w:eastAsia="Times New Roman" w:hAnsi="Arial" w:cs="Arial"/>
          <w:lang w:val="en-US"/>
        </w:rPr>
        <w:t xml:space="preserve">a </w:t>
      </w:r>
      <w:r w:rsidR="0003209D" w:rsidRPr="7FDC3B85">
        <w:rPr>
          <w:rFonts w:ascii="Arial" w:eastAsia="Times New Roman" w:hAnsi="Arial" w:cs="Arial"/>
          <w:lang w:val="en-US"/>
        </w:rPr>
        <w:t xml:space="preserve">promotion should not be recommended. </w:t>
      </w:r>
      <w:r w:rsidR="00C93036" w:rsidRPr="7FDC3B85">
        <w:rPr>
          <w:rFonts w:ascii="Arial" w:eastAsia="Times New Roman" w:hAnsi="Arial" w:cs="Arial"/>
          <w:lang w:val="en-US"/>
        </w:rPr>
        <w:t>If</w:t>
      </w:r>
      <w:r w:rsidR="0003209D" w:rsidRPr="7FDC3B85">
        <w:rPr>
          <w:rFonts w:ascii="Arial" w:eastAsia="Times New Roman" w:hAnsi="Arial" w:cs="Arial"/>
          <w:lang w:val="en-US"/>
        </w:rPr>
        <w:t xml:space="preserve"> there is a conflict of interest between a </w:t>
      </w:r>
      <w:r w:rsidR="00243E10" w:rsidRPr="7FDC3B85">
        <w:rPr>
          <w:rFonts w:ascii="Arial" w:eastAsia="Times New Roman" w:hAnsi="Arial" w:cs="Arial"/>
          <w:lang w:val="en-US"/>
        </w:rPr>
        <w:t>p</w:t>
      </w:r>
      <w:r w:rsidR="0003209D" w:rsidRPr="7FDC3B85">
        <w:rPr>
          <w:rFonts w:ascii="Arial" w:eastAsia="Times New Roman" w:hAnsi="Arial" w:cs="Arial"/>
          <w:lang w:val="en-US"/>
        </w:rPr>
        <w:t>anel member and an applicant, the decision</w:t>
      </w:r>
      <w:r w:rsidR="00243E10" w:rsidRPr="7FDC3B85">
        <w:rPr>
          <w:rFonts w:ascii="Arial" w:eastAsia="Times New Roman" w:hAnsi="Arial" w:cs="Arial"/>
          <w:lang w:val="en-US"/>
        </w:rPr>
        <w:t xml:space="preserve"> will be made by the remaining p</w:t>
      </w:r>
      <w:r w:rsidR="0003209D" w:rsidRPr="7FDC3B85">
        <w:rPr>
          <w:rFonts w:ascii="Arial" w:eastAsia="Times New Roman" w:hAnsi="Arial" w:cs="Arial"/>
          <w:lang w:val="en-US"/>
        </w:rPr>
        <w:t xml:space="preserve">anel members and the relevant </w:t>
      </w:r>
      <w:proofErr w:type="gramStart"/>
      <w:r w:rsidR="0003209D" w:rsidRPr="7FDC3B85">
        <w:rPr>
          <w:rFonts w:ascii="Arial" w:eastAsia="Times New Roman" w:hAnsi="Arial" w:cs="Arial"/>
          <w:lang w:val="en-US"/>
        </w:rPr>
        <w:t>member</w:t>
      </w:r>
      <w:proofErr w:type="gramEnd"/>
      <w:r w:rsidR="0003209D" w:rsidRPr="7FDC3B85">
        <w:rPr>
          <w:rFonts w:ascii="Arial" w:eastAsia="Times New Roman" w:hAnsi="Arial" w:cs="Arial"/>
          <w:lang w:val="en-US"/>
        </w:rPr>
        <w:t xml:space="preserve"> will absent themselves from the meeting whilst the application is discussed. </w:t>
      </w:r>
    </w:p>
    <w:p w14:paraId="10EBEB19" w14:textId="77777777" w:rsidR="0003209D" w:rsidRDefault="0003209D" w:rsidP="00F27801">
      <w:pPr>
        <w:spacing w:after="0" w:line="240" w:lineRule="auto"/>
        <w:jc w:val="both"/>
        <w:rPr>
          <w:rFonts w:ascii="Arial" w:eastAsia="Times New Roman" w:hAnsi="Arial" w:cs="Arial"/>
        </w:rPr>
      </w:pPr>
    </w:p>
    <w:p w14:paraId="45A6DC33" w14:textId="77777777" w:rsidR="0003209D" w:rsidRDefault="0003209D" w:rsidP="00F27801">
      <w:pPr>
        <w:spacing w:after="0" w:line="240" w:lineRule="auto"/>
        <w:jc w:val="both"/>
        <w:rPr>
          <w:rFonts w:ascii="Arial" w:eastAsia="Times New Roman" w:hAnsi="Arial" w:cs="Arial"/>
        </w:rPr>
      </w:pPr>
      <w:r w:rsidRPr="00B638C1">
        <w:rPr>
          <w:rFonts w:ascii="Arial" w:eastAsia="Times New Roman" w:hAnsi="Arial" w:cs="Arial"/>
        </w:rPr>
        <w:t xml:space="preserve">Faculty </w:t>
      </w:r>
      <w:r>
        <w:rPr>
          <w:rFonts w:ascii="Arial" w:eastAsia="Times New Roman" w:hAnsi="Arial" w:cs="Arial"/>
        </w:rPr>
        <w:t>Panels</w:t>
      </w:r>
      <w:r w:rsidRPr="00B638C1">
        <w:rPr>
          <w:rFonts w:ascii="Arial" w:eastAsia="Times New Roman" w:hAnsi="Arial" w:cs="Arial"/>
        </w:rPr>
        <w:t xml:space="preserve"> will be held in accordance with the timetable</w:t>
      </w:r>
      <w:r w:rsidR="0094187B">
        <w:rPr>
          <w:rFonts w:ascii="Arial" w:eastAsia="Times New Roman" w:hAnsi="Arial" w:cs="Arial"/>
        </w:rPr>
        <w:t xml:space="preserve"> set out in section 9</w:t>
      </w:r>
      <w:r w:rsidRPr="00B638C1">
        <w:rPr>
          <w:rFonts w:ascii="Arial" w:eastAsia="Times New Roman" w:hAnsi="Arial" w:cs="Arial"/>
        </w:rPr>
        <w:t>.</w:t>
      </w:r>
    </w:p>
    <w:p w14:paraId="2D5A5A42" w14:textId="77777777" w:rsidR="0003209D" w:rsidRDefault="0003209D" w:rsidP="00F27801">
      <w:pPr>
        <w:spacing w:after="0" w:line="240" w:lineRule="auto"/>
        <w:jc w:val="both"/>
        <w:rPr>
          <w:rFonts w:ascii="Arial" w:eastAsia="Times New Roman" w:hAnsi="Arial" w:cs="Arial"/>
        </w:rPr>
      </w:pPr>
    </w:p>
    <w:p w14:paraId="0537B572" w14:textId="74141511" w:rsidR="00031A79" w:rsidRPr="00031A79" w:rsidRDefault="00031A79" w:rsidP="536AC768">
      <w:pPr>
        <w:rPr>
          <w:rFonts w:ascii="Arial" w:eastAsia="Times New Roman" w:hAnsi="Arial" w:cs="Arial"/>
          <w:lang w:val="en-US"/>
        </w:rPr>
      </w:pPr>
      <w:r w:rsidRPr="536AC768">
        <w:rPr>
          <w:rFonts w:ascii="Arial" w:eastAsia="Times New Roman" w:hAnsi="Arial" w:cs="Arial"/>
          <w:lang w:val="en-US"/>
        </w:rPr>
        <w:t>Faculty Panels agree which applications are supported within the Faculty to go forward for consideration by the Academic Promotions Group, where university-wide issues of equity and comparability will be considered. In the instances where there is uncertainty regarding whether the level of contribution is sufficient for promotion the default decision is that the promotion does not proceed on this occasion.</w:t>
      </w:r>
    </w:p>
    <w:p w14:paraId="2A6D63FE" w14:textId="430CFF59" w:rsidR="0003209D" w:rsidRPr="009468B1" w:rsidRDefault="0003209D" w:rsidP="00F27801">
      <w:pPr>
        <w:spacing w:after="0" w:line="240" w:lineRule="auto"/>
        <w:jc w:val="both"/>
        <w:rPr>
          <w:rFonts w:ascii="Arial" w:eastAsia="Times New Roman" w:hAnsi="Arial" w:cs="Arial"/>
          <w:lang w:val="en"/>
        </w:rPr>
      </w:pPr>
      <w:r w:rsidRPr="009468B1">
        <w:rPr>
          <w:rFonts w:ascii="Arial" w:eastAsia="Times New Roman" w:hAnsi="Arial" w:cs="Arial"/>
          <w:lang w:val="en"/>
        </w:rPr>
        <w:t>A</w:t>
      </w:r>
      <w:r w:rsidR="001E5E14">
        <w:rPr>
          <w:rFonts w:ascii="Arial" w:eastAsia="Times New Roman" w:hAnsi="Arial" w:cs="Arial"/>
          <w:lang w:val="en"/>
        </w:rPr>
        <w:t xml:space="preserve">fter </w:t>
      </w:r>
      <w:r w:rsidR="001E5E14">
        <w:rPr>
          <w:rFonts w:ascii="Arial" w:eastAsia="Times New Roman" w:hAnsi="Arial" w:cs="Arial"/>
          <w:lang w:eastAsia="en-GB"/>
        </w:rPr>
        <w:t>the Faculty Panels have met</w:t>
      </w:r>
      <w:r w:rsidR="001E5E14" w:rsidRPr="009468B1">
        <w:rPr>
          <w:rFonts w:ascii="Arial" w:eastAsia="Times New Roman" w:hAnsi="Arial" w:cs="Arial"/>
          <w:lang w:val="en"/>
        </w:rPr>
        <w:t xml:space="preserve"> </w:t>
      </w:r>
      <w:r w:rsidR="001E5E14">
        <w:rPr>
          <w:rFonts w:ascii="Arial" w:eastAsia="Times New Roman" w:hAnsi="Arial" w:cs="Arial"/>
          <w:lang w:val="en"/>
        </w:rPr>
        <w:t>a</w:t>
      </w:r>
      <w:r w:rsidRPr="009468B1">
        <w:rPr>
          <w:rFonts w:ascii="Arial" w:eastAsia="Times New Roman" w:hAnsi="Arial" w:cs="Arial"/>
          <w:lang w:val="en"/>
        </w:rPr>
        <w:t xml:space="preserve">ll applicants will </w:t>
      </w:r>
      <w:r w:rsidR="0079330F" w:rsidRPr="009468B1">
        <w:rPr>
          <w:rFonts w:ascii="Arial" w:eastAsia="Times New Roman" w:hAnsi="Arial" w:cs="Arial"/>
          <w:lang w:val="en"/>
        </w:rPr>
        <w:t xml:space="preserve">be </w:t>
      </w:r>
      <w:r w:rsidR="00BA4767" w:rsidRPr="009468B1">
        <w:rPr>
          <w:rFonts w:ascii="Arial" w:eastAsia="Times New Roman" w:hAnsi="Arial" w:cs="Arial"/>
          <w:lang w:val="en"/>
        </w:rPr>
        <w:t xml:space="preserve">contacted </w:t>
      </w:r>
      <w:r w:rsidRPr="009468B1">
        <w:rPr>
          <w:rFonts w:ascii="Arial" w:eastAsia="Times New Roman" w:hAnsi="Arial" w:cs="Arial"/>
          <w:lang w:val="en"/>
        </w:rPr>
        <w:t>by</w:t>
      </w:r>
      <w:r w:rsidR="007D5A48">
        <w:rPr>
          <w:rFonts w:ascii="Arial" w:eastAsia="Times New Roman" w:hAnsi="Arial" w:cs="Arial"/>
          <w:lang w:val="en"/>
        </w:rPr>
        <w:t xml:space="preserve"> </w:t>
      </w:r>
      <w:r w:rsidR="00F72E60">
        <w:rPr>
          <w:rFonts w:ascii="Arial" w:eastAsia="Times New Roman" w:hAnsi="Arial" w:cs="Arial"/>
        </w:rPr>
        <w:t xml:space="preserve">the HR Reward &amp; Benefits team </w:t>
      </w:r>
      <w:r w:rsidR="007D5A48">
        <w:rPr>
          <w:rFonts w:ascii="Arial" w:eastAsia="Times New Roman" w:hAnsi="Arial" w:cs="Arial"/>
          <w:lang w:val="en"/>
        </w:rPr>
        <w:t>on behalf of</w:t>
      </w:r>
      <w:r w:rsidRPr="009468B1">
        <w:rPr>
          <w:rFonts w:ascii="Arial" w:eastAsia="Times New Roman" w:hAnsi="Arial" w:cs="Arial"/>
          <w:lang w:val="en"/>
        </w:rPr>
        <w:t xml:space="preserve"> the </w:t>
      </w:r>
      <w:r w:rsidR="001E5E14" w:rsidRPr="001871E8">
        <w:rPr>
          <w:rFonts w:ascii="Arial" w:eastAsia="Times New Roman" w:hAnsi="Arial" w:cs="Arial"/>
          <w:lang w:eastAsia="en-GB"/>
        </w:rPr>
        <w:t>Faculty Vice</w:t>
      </w:r>
      <w:r w:rsidR="007E10FD">
        <w:rPr>
          <w:rFonts w:ascii="Arial" w:eastAsia="Times New Roman" w:hAnsi="Arial" w:cs="Arial"/>
          <w:lang w:eastAsia="en-GB"/>
        </w:rPr>
        <w:t xml:space="preserve"> </w:t>
      </w:r>
      <w:r w:rsidR="001E5E14" w:rsidRPr="001871E8">
        <w:rPr>
          <w:rFonts w:ascii="Arial" w:eastAsia="Times New Roman" w:hAnsi="Arial" w:cs="Arial"/>
          <w:lang w:eastAsia="en-GB"/>
        </w:rPr>
        <w:t>Principal</w:t>
      </w:r>
      <w:r w:rsidR="001E5E14" w:rsidRPr="009468B1">
        <w:rPr>
          <w:rFonts w:ascii="Arial" w:eastAsia="Times New Roman" w:hAnsi="Arial" w:cs="Arial"/>
          <w:lang w:val="en"/>
        </w:rPr>
        <w:t xml:space="preserve"> </w:t>
      </w:r>
      <w:r w:rsidR="001E5E14">
        <w:rPr>
          <w:rFonts w:ascii="Arial" w:eastAsia="Times New Roman" w:hAnsi="Arial" w:cs="Arial"/>
          <w:lang w:val="en"/>
        </w:rPr>
        <w:t xml:space="preserve">and the </w:t>
      </w:r>
      <w:r w:rsidRPr="009468B1">
        <w:rPr>
          <w:rFonts w:ascii="Arial" w:eastAsia="Times New Roman" w:hAnsi="Arial" w:cs="Arial"/>
          <w:lang w:val="en"/>
        </w:rPr>
        <w:t xml:space="preserve">Head of School/Institute Director to confirm the status of their application. </w:t>
      </w:r>
    </w:p>
    <w:p w14:paraId="41590789" w14:textId="39C0DE21" w:rsidR="004B73EC" w:rsidRDefault="004B73EC" w:rsidP="00F27801">
      <w:pPr>
        <w:spacing w:after="0" w:line="240" w:lineRule="auto"/>
        <w:jc w:val="both"/>
        <w:rPr>
          <w:rFonts w:ascii="Arial" w:eastAsia="Times New Roman" w:hAnsi="Arial" w:cs="Arial"/>
          <w:lang w:val="en"/>
        </w:rPr>
      </w:pPr>
    </w:p>
    <w:p w14:paraId="78BC18EC" w14:textId="40128EFC" w:rsidR="00C55A8D" w:rsidRDefault="0003209D" w:rsidP="00F27801">
      <w:pPr>
        <w:spacing w:after="0" w:line="240" w:lineRule="auto"/>
        <w:jc w:val="both"/>
        <w:rPr>
          <w:rFonts w:ascii="Arial" w:eastAsia="Times New Roman" w:hAnsi="Arial" w:cs="Arial"/>
          <w:lang w:eastAsia="en-GB"/>
        </w:rPr>
      </w:pPr>
      <w:r w:rsidRPr="00E025CE">
        <w:rPr>
          <w:rFonts w:ascii="Arial" w:eastAsia="Times New Roman" w:hAnsi="Arial" w:cs="Arial"/>
          <w:lang w:eastAsia="en-GB"/>
        </w:rPr>
        <w:t>In the case of applications not supported by the Faculty</w:t>
      </w:r>
      <w:r w:rsidR="0099193A">
        <w:rPr>
          <w:rFonts w:ascii="Arial" w:eastAsia="Times New Roman" w:hAnsi="Arial" w:cs="Arial"/>
          <w:lang w:eastAsia="en-GB"/>
        </w:rPr>
        <w:t xml:space="preserve"> Panel</w:t>
      </w:r>
      <w:r w:rsidRPr="00E025CE">
        <w:rPr>
          <w:rFonts w:ascii="Arial" w:eastAsia="Times New Roman" w:hAnsi="Arial" w:cs="Arial"/>
          <w:lang w:eastAsia="en-GB"/>
        </w:rPr>
        <w:t xml:space="preserve">, these </w:t>
      </w:r>
      <w:r w:rsidR="00EF7471" w:rsidRPr="00E025CE">
        <w:rPr>
          <w:rFonts w:ascii="Arial" w:eastAsia="Times New Roman" w:hAnsi="Arial" w:cs="Arial"/>
          <w:lang w:eastAsia="en-GB"/>
        </w:rPr>
        <w:t>are</w:t>
      </w:r>
      <w:r w:rsidRPr="00E025CE">
        <w:rPr>
          <w:rFonts w:ascii="Arial" w:eastAsia="Times New Roman" w:hAnsi="Arial" w:cs="Arial"/>
          <w:lang w:eastAsia="en-GB"/>
        </w:rPr>
        <w:t xml:space="preserve"> deemed unsuccessful, and </w:t>
      </w:r>
      <w:r w:rsidR="00AC009D">
        <w:rPr>
          <w:rFonts w:ascii="Arial" w:eastAsia="Times New Roman" w:hAnsi="Arial" w:cs="Arial"/>
          <w:lang w:eastAsia="en-GB"/>
        </w:rPr>
        <w:t>do not proceed further. T</w:t>
      </w:r>
      <w:r w:rsidRPr="00E025CE">
        <w:rPr>
          <w:rFonts w:ascii="Arial" w:eastAsia="Times New Roman" w:hAnsi="Arial" w:cs="Arial"/>
          <w:lang w:eastAsia="en-GB"/>
        </w:rPr>
        <w:t xml:space="preserve">he relevant Head of School/Institute Director will discuss with these applicants why they have been unsuccessful </w:t>
      </w:r>
      <w:r w:rsidR="0094187B" w:rsidRPr="00E025CE">
        <w:rPr>
          <w:rFonts w:ascii="Arial" w:eastAsia="Times New Roman" w:hAnsi="Arial" w:cs="Arial"/>
          <w:lang w:eastAsia="en-GB"/>
        </w:rPr>
        <w:t xml:space="preserve">and </w:t>
      </w:r>
      <w:r w:rsidRPr="00E025CE">
        <w:rPr>
          <w:rFonts w:ascii="Arial" w:eastAsia="Times New Roman" w:hAnsi="Arial" w:cs="Arial"/>
          <w:lang w:eastAsia="en-GB"/>
        </w:rPr>
        <w:t xml:space="preserve">advise on career development as appropriate. </w:t>
      </w:r>
      <w:r w:rsidR="0002445F" w:rsidRPr="00E025CE">
        <w:rPr>
          <w:rFonts w:ascii="Arial" w:eastAsia="Times New Roman" w:hAnsi="Arial" w:cs="Arial"/>
          <w:lang w:eastAsia="en-GB"/>
        </w:rPr>
        <w:t>Applicants should be</w:t>
      </w:r>
      <w:r w:rsidR="0002445F" w:rsidRPr="0002445F">
        <w:rPr>
          <w:rFonts w:ascii="Arial" w:eastAsia="Times New Roman" w:hAnsi="Arial" w:cs="Arial"/>
          <w:lang w:eastAsia="en-GB"/>
        </w:rPr>
        <w:t xml:space="preserve"> provided with specific evidence-based feedback</w:t>
      </w:r>
      <w:r w:rsidR="00E9382B">
        <w:rPr>
          <w:rFonts w:ascii="Arial" w:eastAsia="Times New Roman" w:hAnsi="Arial" w:cs="Arial"/>
          <w:lang w:eastAsia="en-GB"/>
        </w:rPr>
        <w:t xml:space="preserve"> by the </w:t>
      </w:r>
      <w:r w:rsidR="00E9382B" w:rsidRPr="00D724AB">
        <w:rPr>
          <w:rFonts w:ascii="Arial" w:eastAsia="Times New Roman" w:hAnsi="Arial" w:cs="Arial"/>
          <w:lang w:eastAsia="en-GB"/>
        </w:rPr>
        <w:t>Head of School</w:t>
      </w:r>
      <w:r w:rsidR="00E9382B">
        <w:rPr>
          <w:rFonts w:ascii="Arial" w:eastAsia="Times New Roman" w:hAnsi="Arial" w:cs="Arial"/>
          <w:lang w:eastAsia="en-GB"/>
        </w:rPr>
        <w:t>/Institute Director</w:t>
      </w:r>
      <w:r w:rsidR="009E79C6">
        <w:rPr>
          <w:rFonts w:ascii="Arial" w:eastAsia="Times New Roman" w:hAnsi="Arial" w:cs="Arial"/>
          <w:lang w:eastAsia="en-GB"/>
        </w:rPr>
        <w:t xml:space="preserve"> or del</w:t>
      </w:r>
      <w:r w:rsidR="00CF0358">
        <w:rPr>
          <w:rFonts w:ascii="Arial" w:eastAsia="Times New Roman" w:hAnsi="Arial" w:cs="Arial"/>
          <w:lang w:eastAsia="en-GB"/>
        </w:rPr>
        <w:t>e</w:t>
      </w:r>
      <w:r w:rsidR="009E79C6">
        <w:rPr>
          <w:rFonts w:ascii="Arial" w:eastAsia="Times New Roman" w:hAnsi="Arial" w:cs="Arial"/>
          <w:lang w:eastAsia="en-GB"/>
        </w:rPr>
        <w:t>gate</w:t>
      </w:r>
      <w:r w:rsidR="0002445F">
        <w:rPr>
          <w:rFonts w:ascii="Arial" w:eastAsia="Times New Roman" w:hAnsi="Arial" w:cs="Arial"/>
          <w:lang w:eastAsia="en-GB"/>
        </w:rPr>
        <w:t xml:space="preserve">, based on the standards of excellence in the </w:t>
      </w:r>
      <w:r w:rsidR="0002445F">
        <w:rPr>
          <w:rFonts w:ascii="Arial" w:hAnsi="Arial" w:cs="Arial"/>
        </w:rPr>
        <w:t>Academic Careers Framework</w:t>
      </w:r>
      <w:r w:rsidR="007653A5">
        <w:rPr>
          <w:rFonts w:ascii="Arial" w:hAnsi="Arial" w:cs="Arial"/>
        </w:rPr>
        <w:t xml:space="preserve">. </w:t>
      </w:r>
    </w:p>
    <w:p w14:paraId="63150A9F" w14:textId="77777777" w:rsidR="00C55A8D" w:rsidRDefault="00C55A8D" w:rsidP="00F27801">
      <w:pPr>
        <w:spacing w:after="0" w:line="240" w:lineRule="auto"/>
        <w:jc w:val="both"/>
        <w:rPr>
          <w:rFonts w:ascii="Arial" w:eastAsia="Times New Roman" w:hAnsi="Arial" w:cs="Arial"/>
          <w:lang w:eastAsia="en-GB"/>
        </w:rPr>
      </w:pPr>
    </w:p>
    <w:p w14:paraId="42776334" w14:textId="602417A3" w:rsidR="00F04A30" w:rsidRDefault="008546FF" w:rsidP="00F27801">
      <w:pPr>
        <w:spacing w:after="0" w:line="240" w:lineRule="auto"/>
        <w:jc w:val="both"/>
        <w:rPr>
          <w:rFonts w:ascii="Arial" w:eastAsia="Times New Roman" w:hAnsi="Arial" w:cs="Arial"/>
          <w:lang w:eastAsia="en-GB"/>
        </w:rPr>
      </w:pPr>
      <w:r>
        <w:rPr>
          <w:rFonts w:ascii="Arial" w:eastAsia="Times New Roman" w:hAnsi="Arial" w:cs="Arial"/>
          <w:lang w:eastAsia="en-GB"/>
        </w:rPr>
        <w:t>A</w:t>
      </w:r>
      <w:r w:rsidR="0003209D" w:rsidRPr="006B145F">
        <w:rPr>
          <w:rFonts w:ascii="Arial" w:eastAsia="Times New Roman" w:hAnsi="Arial" w:cs="Arial"/>
          <w:bCs/>
          <w:lang w:eastAsia="en-GB"/>
        </w:rPr>
        <w:t>ll</w:t>
      </w:r>
      <w:r w:rsidR="0003209D" w:rsidRPr="001871E8">
        <w:rPr>
          <w:rFonts w:ascii="Arial" w:eastAsia="Times New Roman" w:hAnsi="Arial" w:cs="Arial"/>
          <w:lang w:eastAsia="en-GB"/>
        </w:rPr>
        <w:t xml:space="preserve"> unsuccessful applicants receive a </w:t>
      </w:r>
      <w:r w:rsidR="00617E42">
        <w:rPr>
          <w:rFonts w:ascii="Arial" w:eastAsia="Times New Roman" w:hAnsi="Arial" w:cs="Arial"/>
          <w:lang w:eastAsia="en-GB"/>
        </w:rPr>
        <w:t>statement</w:t>
      </w:r>
      <w:r w:rsidR="00617E42" w:rsidRPr="001871E8">
        <w:rPr>
          <w:rFonts w:ascii="Arial" w:eastAsia="Times New Roman" w:hAnsi="Arial" w:cs="Arial"/>
          <w:lang w:eastAsia="en-GB"/>
        </w:rPr>
        <w:t xml:space="preserve"> </w:t>
      </w:r>
      <w:r w:rsidR="0099193A">
        <w:rPr>
          <w:rFonts w:ascii="Arial" w:eastAsia="Times New Roman" w:hAnsi="Arial" w:cs="Arial"/>
          <w:lang w:eastAsia="en-GB"/>
        </w:rPr>
        <w:t xml:space="preserve">in the written </w:t>
      </w:r>
      <w:r w:rsidR="0099193A">
        <w:rPr>
          <w:rFonts w:ascii="Arial" w:hAnsi="Arial" w:cs="Arial"/>
        </w:rPr>
        <w:t>outcome</w:t>
      </w:r>
      <w:r w:rsidR="0099193A" w:rsidRPr="001871E8">
        <w:rPr>
          <w:rFonts w:ascii="Arial" w:eastAsia="Times New Roman" w:hAnsi="Arial" w:cs="Arial"/>
          <w:lang w:eastAsia="en-GB"/>
        </w:rPr>
        <w:t xml:space="preserve"> </w:t>
      </w:r>
      <w:r w:rsidR="0003209D" w:rsidRPr="001871E8">
        <w:rPr>
          <w:rFonts w:ascii="Arial" w:eastAsia="Times New Roman" w:hAnsi="Arial" w:cs="Arial"/>
          <w:lang w:eastAsia="en-GB"/>
        </w:rPr>
        <w:t>from</w:t>
      </w:r>
      <w:r w:rsidR="00001785">
        <w:rPr>
          <w:rFonts w:ascii="Arial" w:eastAsia="Times New Roman" w:hAnsi="Arial" w:cs="Arial"/>
          <w:lang w:eastAsia="en-GB"/>
        </w:rPr>
        <w:t xml:space="preserve"> </w:t>
      </w:r>
      <w:r w:rsidR="00C55A8D">
        <w:rPr>
          <w:rFonts w:ascii="Arial" w:eastAsia="Times New Roman" w:hAnsi="Arial" w:cs="Arial"/>
          <w:lang w:eastAsia="en-GB"/>
        </w:rPr>
        <w:t xml:space="preserve">the Reward </w:t>
      </w:r>
      <w:r w:rsidR="005113D5">
        <w:rPr>
          <w:rFonts w:ascii="Arial" w:eastAsia="Times New Roman" w:hAnsi="Arial" w:cs="Arial"/>
          <w:lang w:eastAsia="en-GB"/>
        </w:rPr>
        <w:t xml:space="preserve">&amp; </w:t>
      </w:r>
      <w:r w:rsidR="00C55A8D">
        <w:rPr>
          <w:rFonts w:ascii="Arial" w:eastAsia="Times New Roman" w:hAnsi="Arial" w:cs="Arial"/>
          <w:lang w:eastAsia="en-GB"/>
        </w:rPr>
        <w:t xml:space="preserve">Benefits </w:t>
      </w:r>
      <w:r w:rsidR="00AC3275">
        <w:rPr>
          <w:rFonts w:ascii="Arial" w:eastAsia="Times New Roman" w:hAnsi="Arial" w:cs="Arial"/>
          <w:lang w:eastAsia="en-GB"/>
        </w:rPr>
        <w:t>team</w:t>
      </w:r>
      <w:r w:rsidR="00C55A8D">
        <w:rPr>
          <w:rFonts w:ascii="Arial" w:eastAsia="Times New Roman" w:hAnsi="Arial" w:cs="Arial"/>
          <w:lang w:eastAsia="en-GB"/>
        </w:rPr>
        <w:t xml:space="preserve">, </w:t>
      </w:r>
      <w:r w:rsidR="00001785">
        <w:rPr>
          <w:rFonts w:ascii="Arial" w:eastAsia="Times New Roman" w:hAnsi="Arial" w:cs="Arial"/>
          <w:lang w:eastAsia="en-GB"/>
        </w:rPr>
        <w:t xml:space="preserve">on behalf of the </w:t>
      </w:r>
      <w:r w:rsidR="0003209D" w:rsidRPr="001871E8">
        <w:rPr>
          <w:rFonts w:ascii="Arial" w:eastAsia="Times New Roman" w:hAnsi="Arial" w:cs="Arial"/>
          <w:lang w:eastAsia="en-GB"/>
        </w:rPr>
        <w:t xml:space="preserve">Faculty </w:t>
      </w:r>
      <w:r w:rsidR="008A5415">
        <w:rPr>
          <w:rFonts w:ascii="Arial" w:eastAsia="Times New Roman" w:hAnsi="Arial" w:cs="Arial"/>
          <w:lang w:eastAsia="en-GB"/>
        </w:rPr>
        <w:t>Panel</w:t>
      </w:r>
      <w:r w:rsidR="00C55A8D">
        <w:rPr>
          <w:rFonts w:ascii="Arial" w:eastAsia="Times New Roman" w:hAnsi="Arial" w:cs="Arial"/>
          <w:lang w:eastAsia="en-GB"/>
        </w:rPr>
        <w:t>,</w:t>
      </w:r>
      <w:r w:rsidR="00001785">
        <w:rPr>
          <w:rFonts w:ascii="Arial" w:eastAsia="Times New Roman" w:hAnsi="Arial" w:cs="Arial"/>
          <w:lang w:eastAsia="en-GB"/>
        </w:rPr>
        <w:t xml:space="preserve"> </w:t>
      </w:r>
      <w:r w:rsidR="00C55A8D">
        <w:rPr>
          <w:rFonts w:ascii="Arial" w:eastAsia="Times New Roman" w:hAnsi="Arial" w:cs="Arial"/>
          <w:lang w:eastAsia="en-GB"/>
        </w:rPr>
        <w:t xml:space="preserve">which </w:t>
      </w:r>
      <w:r w:rsidR="00001785">
        <w:rPr>
          <w:rFonts w:ascii="Arial" w:eastAsia="Times New Roman" w:hAnsi="Arial" w:cs="Arial"/>
          <w:lang w:eastAsia="en-GB"/>
        </w:rPr>
        <w:t>summaris</w:t>
      </w:r>
      <w:r w:rsidR="00C55A8D">
        <w:rPr>
          <w:rFonts w:ascii="Arial" w:eastAsia="Times New Roman" w:hAnsi="Arial" w:cs="Arial"/>
          <w:lang w:eastAsia="en-GB"/>
        </w:rPr>
        <w:t>es</w:t>
      </w:r>
      <w:r w:rsidR="00001785">
        <w:rPr>
          <w:rFonts w:ascii="Arial" w:eastAsia="Times New Roman" w:hAnsi="Arial" w:cs="Arial"/>
          <w:lang w:eastAsia="en-GB"/>
        </w:rPr>
        <w:t xml:space="preserve"> the </w:t>
      </w:r>
      <w:r w:rsidR="00243E10">
        <w:rPr>
          <w:rFonts w:ascii="Arial" w:eastAsia="Times New Roman" w:hAnsi="Arial" w:cs="Arial"/>
          <w:lang w:eastAsia="en-GB"/>
        </w:rPr>
        <w:t xml:space="preserve">panel </w:t>
      </w:r>
      <w:r w:rsidR="00001785">
        <w:rPr>
          <w:rFonts w:ascii="Arial" w:eastAsia="Times New Roman" w:hAnsi="Arial" w:cs="Arial"/>
          <w:lang w:eastAsia="en-GB"/>
        </w:rPr>
        <w:t>decision.</w:t>
      </w:r>
      <w:r w:rsidR="0003209D" w:rsidRPr="001871E8">
        <w:rPr>
          <w:rFonts w:ascii="Arial" w:eastAsia="Times New Roman" w:hAnsi="Arial" w:cs="Arial"/>
          <w:lang w:eastAsia="en-GB"/>
        </w:rPr>
        <w:t xml:space="preserve"> This statement </w:t>
      </w:r>
      <w:r w:rsidR="0094187B">
        <w:rPr>
          <w:rFonts w:ascii="Arial" w:eastAsia="Times New Roman" w:hAnsi="Arial" w:cs="Arial"/>
          <w:lang w:eastAsia="en-GB"/>
        </w:rPr>
        <w:t>set</w:t>
      </w:r>
      <w:r w:rsidR="00FD58F5">
        <w:rPr>
          <w:rFonts w:ascii="Arial" w:eastAsia="Times New Roman" w:hAnsi="Arial" w:cs="Arial"/>
          <w:lang w:eastAsia="en-GB"/>
        </w:rPr>
        <w:t>s</w:t>
      </w:r>
      <w:r w:rsidR="0094187B">
        <w:rPr>
          <w:rFonts w:ascii="Arial" w:eastAsia="Times New Roman" w:hAnsi="Arial" w:cs="Arial"/>
          <w:lang w:eastAsia="en-GB"/>
        </w:rPr>
        <w:t xml:space="preserve"> out </w:t>
      </w:r>
      <w:r w:rsidR="0003209D">
        <w:rPr>
          <w:rFonts w:ascii="Arial" w:eastAsia="Times New Roman" w:hAnsi="Arial" w:cs="Arial"/>
          <w:lang w:eastAsia="en-GB"/>
        </w:rPr>
        <w:t xml:space="preserve">why the application </w:t>
      </w:r>
      <w:r w:rsidR="0099193A">
        <w:rPr>
          <w:rFonts w:ascii="Arial" w:eastAsia="Times New Roman" w:hAnsi="Arial" w:cs="Arial"/>
          <w:lang w:eastAsia="en-GB"/>
        </w:rPr>
        <w:t xml:space="preserve">was </w:t>
      </w:r>
      <w:r w:rsidR="0099193A" w:rsidRPr="00E025CE">
        <w:rPr>
          <w:rFonts w:ascii="Arial" w:eastAsia="Times New Roman" w:hAnsi="Arial" w:cs="Arial"/>
          <w:lang w:eastAsia="en-GB"/>
        </w:rPr>
        <w:t>not supported by the Faculty</w:t>
      </w:r>
      <w:r w:rsidR="0099193A">
        <w:rPr>
          <w:rFonts w:ascii="Arial" w:eastAsia="Times New Roman" w:hAnsi="Arial" w:cs="Arial"/>
          <w:lang w:eastAsia="en-GB"/>
        </w:rPr>
        <w:t xml:space="preserve"> Panel</w:t>
      </w:r>
      <w:r w:rsidR="0003209D">
        <w:rPr>
          <w:rFonts w:ascii="Arial" w:eastAsia="Times New Roman" w:hAnsi="Arial" w:cs="Arial"/>
          <w:lang w:eastAsia="en-GB"/>
        </w:rPr>
        <w:t xml:space="preserve">. </w:t>
      </w:r>
    </w:p>
    <w:p w14:paraId="7223B61C" w14:textId="77777777" w:rsidR="00F04A30" w:rsidRDefault="00F04A30" w:rsidP="00F27801">
      <w:pPr>
        <w:spacing w:after="0" w:line="240" w:lineRule="auto"/>
        <w:jc w:val="both"/>
        <w:rPr>
          <w:rFonts w:ascii="Arial" w:eastAsia="Times New Roman" w:hAnsi="Arial" w:cs="Arial"/>
          <w:lang w:eastAsia="en-GB"/>
        </w:rPr>
      </w:pPr>
    </w:p>
    <w:p w14:paraId="39455D63" w14:textId="034708A6" w:rsidR="0003209D" w:rsidRDefault="0003209D" w:rsidP="00F27801">
      <w:pPr>
        <w:spacing w:after="0" w:line="240" w:lineRule="auto"/>
        <w:jc w:val="both"/>
        <w:rPr>
          <w:rFonts w:ascii="Arial" w:eastAsia="Times New Roman" w:hAnsi="Arial" w:cs="Arial"/>
          <w:lang w:eastAsia="en-GB"/>
        </w:rPr>
      </w:pPr>
      <w:r>
        <w:rPr>
          <w:rFonts w:ascii="Arial" w:eastAsia="Times New Roman" w:hAnsi="Arial" w:cs="Arial"/>
          <w:lang w:eastAsia="en-GB"/>
        </w:rPr>
        <w:t xml:space="preserve">After </w:t>
      </w:r>
      <w:r w:rsidR="0094187B">
        <w:rPr>
          <w:rFonts w:ascii="Arial" w:eastAsia="Times New Roman" w:hAnsi="Arial" w:cs="Arial"/>
          <w:lang w:eastAsia="en-GB"/>
        </w:rPr>
        <w:t xml:space="preserve">receipt of the </w:t>
      </w:r>
      <w:r w:rsidR="00FD58F5">
        <w:rPr>
          <w:rFonts w:ascii="Arial" w:eastAsia="Times New Roman" w:hAnsi="Arial" w:cs="Arial"/>
          <w:lang w:eastAsia="en-GB"/>
        </w:rPr>
        <w:t>written</w:t>
      </w:r>
      <w:r w:rsidR="0094187B">
        <w:rPr>
          <w:rFonts w:ascii="Arial" w:eastAsia="Times New Roman" w:hAnsi="Arial" w:cs="Arial"/>
          <w:lang w:eastAsia="en-GB"/>
        </w:rPr>
        <w:t xml:space="preserve"> statement</w:t>
      </w:r>
      <w:r w:rsidR="004E2CE9">
        <w:rPr>
          <w:rFonts w:ascii="Arial" w:eastAsia="Times New Roman" w:hAnsi="Arial" w:cs="Arial"/>
          <w:lang w:eastAsia="en-GB"/>
        </w:rPr>
        <w:t xml:space="preserve"> </w:t>
      </w:r>
      <w:r w:rsidR="00A30ACF">
        <w:rPr>
          <w:rFonts w:ascii="Arial" w:eastAsia="Times New Roman" w:hAnsi="Arial" w:cs="Arial"/>
          <w:lang w:eastAsia="en-GB"/>
        </w:rPr>
        <w:t xml:space="preserve">and the </w:t>
      </w:r>
      <w:r w:rsidR="00A30ACF" w:rsidRPr="0002445F">
        <w:rPr>
          <w:rFonts w:ascii="Arial" w:eastAsia="Times New Roman" w:hAnsi="Arial" w:cs="Arial"/>
          <w:lang w:eastAsia="en-GB"/>
        </w:rPr>
        <w:t>feedback</w:t>
      </w:r>
      <w:r w:rsidR="00A30ACF">
        <w:rPr>
          <w:rFonts w:ascii="Arial" w:eastAsia="Times New Roman" w:hAnsi="Arial" w:cs="Arial"/>
          <w:lang w:eastAsia="en-GB"/>
        </w:rPr>
        <w:t xml:space="preserve"> from the </w:t>
      </w:r>
      <w:r w:rsidR="00A30ACF" w:rsidRPr="00D724AB">
        <w:rPr>
          <w:rFonts w:ascii="Arial" w:eastAsia="Times New Roman" w:hAnsi="Arial" w:cs="Arial"/>
          <w:lang w:eastAsia="en-GB"/>
        </w:rPr>
        <w:t>Head of School</w:t>
      </w:r>
      <w:r w:rsidR="00A30ACF">
        <w:rPr>
          <w:rFonts w:ascii="Arial" w:eastAsia="Times New Roman" w:hAnsi="Arial" w:cs="Arial"/>
          <w:lang w:eastAsia="en-GB"/>
        </w:rPr>
        <w:t>/Institute Director</w:t>
      </w:r>
      <w:r w:rsidR="008A5415">
        <w:rPr>
          <w:rFonts w:ascii="Arial" w:eastAsia="Times New Roman" w:hAnsi="Arial" w:cs="Arial"/>
          <w:lang w:eastAsia="en-GB"/>
        </w:rPr>
        <w:t xml:space="preserve"> or delegate</w:t>
      </w:r>
      <w:r w:rsidR="003C39D2">
        <w:rPr>
          <w:rFonts w:ascii="Arial" w:eastAsia="Times New Roman" w:hAnsi="Arial" w:cs="Arial"/>
          <w:lang w:eastAsia="en-GB"/>
        </w:rPr>
        <w:t>,</w:t>
      </w:r>
      <w:r>
        <w:rPr>
          <w:rFonts w:ascii="Arial" w:eastAsia="Times New Roman" w:hAnsi="Arial" w:cs="Arial"/>
          <w:lang w:eastAsia="en-GB"/>
        </w:rPr>
        <w:t xml:space="preserve"> the applicant may wish to seek a further meeting</w:t>
      </w:r>
      <w:r w:rsidR="00A437AD">
        <w:rPr>
          <w:rFonts w:ascii="Arial" w:eastAsia="Times New Roman" w:hAnsi="Arial" w:cs="Arial"/>
          <w:lang w:eastAsia="en-GB"/>
        </w:rPr>
        <w:t>(s) to discuss career development</w:t>
      </w:r>
      <w:r>
        <w:rPr>
          <w:rFonts w:ascii="Arial" w:eastAsia="Times New Roman" w:hAnsi="Arial" w:cs="Arial"/>
          <w:lang w:eastAsia="en-GB"/>
        </w:rPr>
        <w:t xml:space="preserve"> with the</w:t>
      </w:r>
      <w:r w:rsidR="0094187B">
        <w:rPr>
          <w:rFonts w:ascii="Arial" w:eastAsia="Times New Roman" w:hAnsi="Arial" w:cs="Arial"/>
          <w:lang w:eastAsia="en-GB"/>
        </w:rPr>
        <w:t>ir</w:t>
      </w:r>
      <w:r>
        <w:rPr>
          <w:rFonts w:ascii="Arial" w:eastAsia="Times New Roman" w:hAnsi="Arial" w:cs="Arial"/>
          <w:lang w:eastAsia="en-GB"/>
        </w:rPr>
        <w:t xml:space="preserve"> </w:t>
      </w:r>
      <w:r w:rsidRPr="00C0642B">
        <w:rPr>
          <w:rFonts w:ascii="Arial" w:eastAsia="Times New Roman" w:hAnsi="Arial" w:cs="Arial"/>
        </w:rPr>
        <w:t>Faculty Vice</w:t>
      </w:r>
      <w:r w:rsidR="007E10FD">
        <w:rPr>
          <w:rFonts w:ascii="Arial" w:eastAsia="Times New Roman" w:hAnsi="Arial" w:cs="Arial"/>
        </w:rPr>
        <w:t xml:space="preserve"> </w:t>
      </w:r>
      <w:r w:rsidRPr="00C0642B">
        <w:rPr>
          <w:rFonts w:ascii="Arial" w:eastAsia="Times New Roman" w:hAnsi="Arial" w:cs="Arial"/>
        </w:rPr>
        <w:t>Principal</w:t>
      </w:r>
      <w:r>
        <w:rPr>
          <w:rFonts w:ascii="Arial" w:eastAsia="Times New Roman" w:hAnsi="Arial" w:cs="Arial"/>
          <w:lang w:eastAsia="en-GB"/>
        </w:rPr>
        <w:t xml:space="preserve"> and/or School Head/Institute Director and/or Line Manager. </w:t>
      </w:r>
    </w:p>
    <w:p w14:paraId="1BBEE2E0" w14:textId="77777777" w:rsidR="003A2182" w:rsidRDefault="003A2182" w:rsidP="00F27801">
      <w:pPr>
        <w:spacing w:after="0" w:line="240" w:lineRule="auto"/>
        <w:jc w:val="both"/>
        <w:rPr>
          <w:rFonts w:ascii="Arial" w:hAnsi="Arial" w:cs="Arial"/>
          <w:b/>
          <w:color w:val="002F87"/>
          <w:sz w:val="24"/>
          <w:szCs w:val="24"/>
        </w:rPr>
      </w:pPr>
    </w:p>
    <w:p w14:paraId="2186DAAC" w14:textId="68070A56" w:rsidR="0003209D" w:rsidRPr="00835867" w:rsidRDefault="007072F5" w:rsidP="00F27801">
      <w:pPr>
        <w:spacing w:after="0" w:line="240" w:lineRule="auto"/>
        <w:jc w:val="both"/>
        <w:rPr>
          <w:rFonts w:ascii="Arial" w:hAnsi="Arial" w:cs="Arial"/>
          <w:b/>
          <w:color w:val="002F87"/>
          <w:sz w:val="24"/>
          <w:szCs w:val="24"/>
        </w:rPr>
      </w:pPr>
      <w:r>
        <w:rPr>
          <w:rFonts w:ascii="Arial" w:hAnsi="Arial" w:cs="Arial"/>
          <w:b/>
          <w:color w:val="002F87"/>
          <w:sz w:val="24"/>
          <w:szCs w:val="24"/>
        </w:rPr>
        <w:t xml:space="preserve">Seeking </w:t>
      </w:r>
      <w:r w:rsidR="0003209D" w:rsidRPr="00835867">
        <w:rPr>
          <w:rFonts w:ascii="Arial" w:hAnsi="Arial" w:cs="Arial"/>
          <w:b/>
          <w:color w:val="002F87"/>
          <w:sz w:val="24"/>
          <w:szCs w:val="24"/>
        </w:rPr>
        <w:t>External Expert</w:t>
      </w:r>
      <w:r w:rsidR="00F3328A" w:rsidRPr="00835867">
        <w:rPr>
          <w:rFonts w:ascii="Arial" w:hAnsi="Arial" w:cs="Arial"/>
          <w:b/>
          <w:color w:val="002F87"/>
          <w:sz w:val="24"/>
          <w:szCs w:val="24"/>
        </w:rPr>
        <w:t xml:space="preserve"> Reference</w:t>
      </w:r>
      <w:r w:rsidR="0003209D" w:rsidRPr="00835867">
        <w:rPr>
          <w:rFonts w:ascii="Arial" w:hAnsi="Arial" w:cs="Arial"/>
          <w:b/>
          <w:color w:val="002F87"/>
          <w:sz w:val="24"/>
          <w:szCs w:val="24"/>
        </w:rPr>
        <w:t>s</w:t>
      </w:r>
    </w:p>
    <w:p w14:paraId="4D7FBEEB" w14:textId="77777777" w:rsidR="0003209D" w:rsidRDefault="0003209D" w:rsidP="00F27801">
      <w:pPr>
        <w:spacing w:after="0" w:line="240" w:lineRule="auto"/>
        <w:jc w:val="both"/>
        <w:rPr>
          <w:rFonts w:ascii="Arial" w:eastAsia="Times New Roman" w:hAnsi="Arial" w:cs="Arial"/>
          <w:lang w:val="en"/>
        </w:rPr>
      </w:pPr>
    </w:p>
    <w:p w14:paraId="551CE5C2" w14:textId="014435A5" w:rsidR="00D4407D" w:rsidRDefault="0003209D" w:rsidP="00F27801">
      <w:pPr>
        <w:spacing w:after="0" w:line="240" w:lineRule="auto"/>
        <w:jc w:val="both"/>
        <w:rPr>
          <w:rFonts w:ascii="Arial" w:eastAsia="Times New Roman" w:hAnsi="Arial" w:cs="Arial"/>
        </w:rPr>
      </w:pPr>
      <w:r w:rsidRPr="00E025CE">
        <w:rPr>
          <w:rFonts w:ascii="Arial" w:eastAsia="Times New Roman" w:hAnsi="Arial" w:cs="Arial"/>
          <w:lang w:val="en"/>
        </w:rPr>
        <w:t xml:space="preserve">For those applications requiring further consideration for the conferment of title of Professor, </w:t>
      </w:r>
      <w:r w:rsidRPr="00E025CE">
        <w:rPr>
          <w:rFonts w:ascii="Arial" w:eastAsia="Times New Roman" w:hAnsi="Arial" w:cs="Arial"/>
        </w:rPr>
        <w:t xml:space="preserve">the relevant Head of School/Institute Director </w:t>
      </w:r>
      <w:r w:rsidR="00D90C5A" w:rsidRPr="00E025CE">
        <w:rPr>
          <w:rFonts w:ascii="Arial" w:eastAsia="Times New Roman" w:hAnsi="Arial" w:cs="Arial"/>
        </w:rPr>
        <w:t xml:space="preserve">will </w:t>
      </w:r>
      <w:r w:rsidRPr="00E025CE">
        <w:rPr>
          <w:rFonts w:ascii="Arial" w:eastAsia="Times New Roman" w:hAnsi="Arial" w:cs="Arial"/>
        </w:rPr>
        <w:t>provide contact details for at least</w:t>
      </w:r>
      <w:r w:rsidRPr="762A4F32">
        <w:rPr>
          <w:rFonts w:ascii="Arial" w:eastAsia="Times New Roman" w:hAnsi="Arial" w:cs="Arial"/>
        </w:rPr>
        <w:t xml:space="preserve"> six external experts who could provide an opinion on each</w:t>
      </w:r>
      <w:r w:rsidR="00D4407D" w:rsidRPr="762A4F32">
        <w:rPr>
          <w:rFonts w:ascii="Arial" w:eastAsia="Times New Roman" w:hAnsi="Arial" w:cs="Arial"/>
        </w:rPr>
        <w:t xml:space="preserve"> individual case for promotion.</w:t>
      </w:r>
    </w:p>
    <w:p w14:paraId="6EBC26D2" w14:textId="77777777" w:rsidR="00D4407D" w:rsidRDefault="00D4407D" w:rsidP="00F27801">
      <w:pPr>
        <w:spacing w:after="0" w:line="240" w:lineRule="auto"/>
        <w:jc w:val="both"/>
        <w:rPr>
          <w:rFonts w:ascii="Arial" w:eastAsia="Times New Roman" w:hAnsi="Arial" w:cs="Arial"/>
        </w:rPr>
      </w:pPr>
    </w:p>
    <w:p w14:paraId="1E310AB5" w14:textId="7B639707" w:rsidR="00C74FAD" w:rsidRDefault="00E0536B" w:rsidP="00F27801">
      <w:pPr>
        <w:spacing w:after="0" w:line="240" w:lineRule="auto"/>
        <w:jc w:val="both"/>
        <w:rPr>
          <w:rFonts w:ascii="Arial" w:eastAsia="Times New Roman" w:hAnsi="Arial" w:cs="Arial"/>
        </w:rPr>
      </w:pPr>
      <w:r>
        <w:rPr>
          <w:rFonts w:ascii="Arial" w:eastAsia="Times New Roman" w:hAnsi="Arial" w:cs="Arial"/>
        </w:rPr>
        <w:t>The Faculty Vice</w:t>
      </w:r>
      <w:r w:rsidR="007E10FD">
        <w:rPr>
          <w:rFonts w:ascii="Arial" w:eastAsia="Times New Roman" w:hAnsi="Arial" w:cs="Arial"/>
        </w:rPr>
        <w:t xml:space="preserve"> </w:t>
      </w:r>
      <w:r w:rsidR="00D90C5A">
        <w:rPr>
          <w:rFonts w:ascii="Arial" w:eastAsia="Times New Roman" w:hAnsi="Arial" w:cs="Arial"/>
        </w:rPr>
        <w:t>Pri</w:t>
      </w:r>
      <w:r>
        <w:rPr>
          <w:rFonts w:ascii="Arial" w:eastAsia="Times New Roman" w:hAnsi="Arial" w:cs="Arial"/>
        </w:rPr>
        <w:t xml:space="preserve">ncipal is asked to </w:t>
      </w:r>
      <w:r w:rsidR="00D4407D">
        <w:rPr>
          <w:rFonts w:ascii="Arial" w:eastAsia="Times New Roman" w:hAnsi="Arial" w:cs="Arial"/>
        </w:rPr>
        <w:t xml:space="preserve">prioritise </w:t>
      </w:r>
      <w:r w:rsidR="00B566C7">
        <w:rPr>
          <w:rFonts w:ascii="Arial" w:eastAsia="Times New Roman" w:hAnsi="Arial" w:cs="Arial"/>
        </w:rPr>
        <w:t>these</w:t>
      </w:r>
      <w:r w:rsidR="00D90C5A">
        <w:rPr>
          <w:rFonts w:ascii="Arial" w:eastAsia="Times New Roman" w:hAnsi="Arial" w:cs="Arial"/>
        </w:rPr>
        <w:t xml:space="preserve"> external experts for </w:t>
      </w:r>
      <w:r w:rsidR="00D4407D">
        <w:rPr>
          <w:rFonts w:ascii="Arial" w:eastAsia="Times New Roman" w:hAnsi="Arial" w:cs="Arial"/>
        </w:rPr>
        <w:t>obtaining references and then, o</w:t>
      </w:r>
      <w:r w:rsidR="0003209D" w:rsidRPr="00C0642B">
        <w:rPr>
          <w:rFonts w:ascii="Arial" w:eastAsia="Times New Roman" w:hAnsi="Arial" w:cs="Arial"/>
        </w:rPr>
        <w:t xml:space="preserve">n behalf of the </w:t>
      </w:r>
      <w:r w:rsidR="00D4407D">
        <w:rPr>
          <w:rFonts w:ascii="Arial" w:eastAsia="Times New Roman" w:hAnsi="Arial" w:cs="Arial"/>
        </w:rPr>
        <w:t>Faculty Vice</w:t>
      </w:r>
      <w:r w:rsidR="007E10FD">
        <w:rPr>
          <w:rFonts w:ascii="Arial" w:eastAsia="Times New Roman" w:hAnsi="Arial" w:cs="Arial"/>
        </w:rPr>
        <w:t xml:space="preserve"> </w:t>
      </w:r>
      <w:r w:rsidR="0003209D" w:rsidRPr="00C0642B">
        <w:rPr>
          <w:rFonts w:ascii="Arial" w:eastAsia="Times New Roman" w:hAnsi="Arial" w:cs="Arial"/>
        </w:rPr>
        <w:t xml:space="preserve">Principal, the </w:t>
      </w:r>
      <w:r w:rsidR="00C55A8D">
        <w:rPr>
          <w:rFonts w:ascii="Arial" w:eastAsia="Times New Roman" w:hAnsi="Arial" w:cs="Arial"/>
          <w:lang w:eastAsia="en-GB"/>
        </w:rPr>
        <w:t xml:space="preserve">Reward </w:t>
      </w:r>
      <w:r w:rsidR="00D4407D">
        <w:rPr>
          <w:rFonts w:ascii="Arial" w:eastAsia="Times New Roman" w:hAnsi="Arial" w:cs="Arial"/>
          <w:lang w:eastAsia="en-GB"/>
        </w:rPr>
        <w:t>&amp;</w:t>
      </w:r>
      <w:r w:rsidR="00C55A8D">
        <w:rPr>
          <w:rFonts w:ascii="Arial" w:eastAsia="Times New Roman" w:hAnsi="Arial" w:cs="Arial"/>
          <w:lang w:eastAsia="en-GB"/>
        </w:rPr>
        <w:t xml:space="preserve"> Benefits </w:t>
      </w:r>
      <w:r w:rsidR="00B829CC">
        <w:rPr>
          <w:rFonts w:ascii="Arial" w:eastAsia="Times New Roman" w:hAnsi="Arial" w:cs="Arial"/>
          <w:lang w:eastAsia="en-GB"/>
        </w:rPr>
        <w:t>team</w:t>
      </w:r>
      <w:r w:rsidR="00B829CC" w:rsidRPr="00C0642B" w:rsidDel="00C55A8D">
        <w:rPr>
          <w:rFonts w:ascii="Arial" w:eastAsia="Times New Roman" w:hAnsi="Arial" w:cs="Arial"/>
        </w:rPr>
        <w:t xml:space="preserve"> </w:t>
      </w:r>
      <w:r w:rsidR="0003209D" w:rsidRPr="00C0642B">
        <w:rPr>
          <w:rFonts w:ascii="Arial" w:eastAsia="Times New Roman" w:hAnsi="Arial" w:cs="Arial"/>
        </w:rPr>
        <w:t>will seek</w:t>
      </w:r>
      <w:r w:rsidR="007072F5">
        <w:rPr>
          <w:rFonts w:ascii="Arial" w:eastAsia="Times New Roman" w:hAnsi="Arial" w:cs="Arial"/>
        </w:rPr>
        <w:t xml:space="preserve"> confidential</w:t>
      </w:r>
      <w:r w:rsidR="0003209D" w:rsidRPr="00C0642B">
        <w:rPr>
          <w:rFonts w:ascii="Arial" w:eastAsia="Times New Roman" w:hAnsi="Arial" w:cs="Arial"/>
        </w:rPr>
        <w:t xml:space="preserve"> opinions on the case for promotion from at least three of the external experts, one of whom should normally be from </w:t>
      </w:r>
      <w:r w:rsidR="00C055B6">
        <w:rPr>
          <w:rFonts w:ascii="Arial" w:eastAsia="Times New Roman" w:hAnsi="Arial" w:cs="Arial"/>
        </w:rPr>
        <w:t>a</w:t>
      </w:r>
      <w:r>
        <w:rPr>
          <w:rFonts w:ascii="Arial" w:eastAsia="Times New Roman" w:hAnsi="Arial" w:cs="Arial"/>
        </w:rPr>
        <w:t>nother</w:t>
      </w:r>
      <w:r w:rsidR="00C055B6">
        <w:rPr>
          <w:rFonts w:ascii="Arial" w:eastAsia="Times New Roman" w:hAnsi="Arial" w:cs="Arial"/>
        </w:rPr>
        <w:t xml:space="preserve"> UK</w:t>
      </w:r>
      <w:r w:rsidR="00C055B6" w:rsidRPr="00C0642B">
        <w:rPr>
          <w:rFonts w:ascii="Arial" w:eastAsia="Times New Roman" w:hAnsi="Arial" w:cs="Arial"/>
        </w:rPr>
        <w:t xml:space="preserve"> </w:t>
      </w:r>
      <w:r w:rsidR="0003209D" w:rsidRPr="00C0642B">
        <w:rPr>
          <w:rFonts w:ascii="Arial" w:eastAsia="Times New Roman" w:hAnsi="Arial" w:cs="Arial"/>
        </w:rPr>
        <w:t xml:space="preserve">University and </w:t>
      </w:r>
      <w:r>
        <w:rPr>
          <w:rFonts w:ascii="Arial" w:eastAsia="Times New Roman" w:hAnsi="Arial" w:cs="Arial"/>
        </w:rPr>
        <w:t xml:space="preserve">(for Research) </w:t>
      </w:r>
      <w:r w:rsidR="0003209D" w:rsidRPr="00C0642B">
        <w:rPr>
          <w:rFonts w:ascii="Arial" w:eastAsia="Times New Roman" w:hAnsi="Arial" w:cs="Arial"/>
        </w:rPr>
        <w:t>one of whom should be from an overseas</w:t>
      </w:r>
      <w:r w:rsidR="0003209D" w:rsidRPr="00C055B6">
        <w:rPr>
          <w:rFonts w:ascii="Arial" w:eastAsia="Times New Roman" w:hAnsi="Arial" w:cs="Arial"/>
        </w:rPr>
        <w:t xml:space="preserve"> </w:t>
      </w:r>
      <w:r w:rsidR="0003209D" w:rsidRPr="00C0642B">
        <w:rPr>
          <w:rFonts w:ascii="Arial" w:eastAsia="Times New Roman" w:hAnsi="Arial" w:cs="Arial"/>
        </w:rPr>
        <w:t>institution.</w:t>
      </w:r>
      <w:r w:rsidR="0003209D" w:rsidRPr="00B638C1">
        <w:rPr>
          <w:rFonts w:ascii="Arial" w:eastAsia="Times New Roman" w:hAnsi="Arial" w:cs="Arial"/>
        </w:rPr>
        <w:t xml:space="preserve"> </w:t>
      </w:r>
      <w:r>
        <w:rPr>
          <w:rFonts w:ascii="Arial" w:eastAsia="Times New Roman" w:hAnsi="Arial" w:cs="Arial"/>
        </w:rPr>
        <w:t>F</w:t>
      </w:r>
      <w:r w:rsidR="005D2084">
        <w:rPr>
          <w:rFonts w:ascii="Arial" w:eastAsia="Times New Roman" w:hAnsi="Arial" w:cs="Arial"/>
        </w:rPr>
        <w:t xml:space="preserve">or Teaching and Scholarship applicants, </w:t>
      </w:r>
      <w:r>
        <w:rPr>
          <w:rFonts w:ascii="Arial" w:eastAsia="Times New Roman" w:hAnsi="Arial" w:cs="Arial"/>
        </w:rPr>
        <w:t xml:space="preserve">three </w:t>
      </w:r>
      <w:r>
        <w:rPr>
          <w:rFonts w:ascii="Arial" w:eastAsia="Times New Roman" w:hAnsi="Arial" w:cs="Arial"/>
        </w:rPr>
        <w:lastRenderedPageBreak/>
        <w:t xml:space="preserve">external opinions are still required </w:t>
      </w:r>
      <w:r w:rsidR="005D2084">
        <w:rPr>
          <w:rFonts w:ascii="Arial" w:eastAsia="Times New Roman" w:hAnsi="Arial" w:cs="Arial"/>
        </w:rPr>
        <w:t>but the</w:t>
      </w:r>
      <w:r>
        <w:rPr>
          <w:rFonts w:ascii="Arial" w:eastAsia="Times New Roman" w:hAnsi="Arial" w:cs="Arial"/>
        </w:rPr>
        <w:t>re is no</w:t>
      </w:r>
      <w:r w:rsidR="008C7782">
        <w:rPr>
          <w:rFonts w:ascii="Arial" w:eastAsia="Times New Roman" w:hAnsi="Arial" w:cs="Arial"/>
        </w:rPr>
        <w:t>t necessarily a</w:t>
      </w:r>
      <w:r w:rsidR="005D2084">
        <w:rPr>
          <w:rFonts w:ascii="Arial" w:eastAsia="Times New Roman" w:hAnsi="Arial" w:cs="Arial"/>
        </w:rPr>
        <w:t xml:space="preserve"> requirement for an overseas expert opinion. </w:t>
      </w:r>
    </w:p>
    <w:p w14:paraId="5A7484E3" w14:textId="77777777" w:rsidR="00C74FAD" w:rsidRDefault="00C74FAD" w:rsidP="00F27801">
      <w:pPr>
        <w:spacing w:after="0" w:line="240" w:lineRule="auto"/>
        <w:jc w:val="both"/>
        <w:rPr>
          <w:rFonts w:ascii="Arial" w:eastAsia="Times New Roman" w:hAnsi="Arial" w:cs="Arial"/>
        </w:rPr>
      </w:pPr>
    </w:p>
    <w:p w14:paraId="431AEF14" w14:textId="5810A4C5" w:rsidR="0003209D" w:rsidRDefault="0003209D" w:rsidP="00F27801">
      <w:pPr>
        <w:spacing w:after="0" w:line="240" w:lineRule="auto"/>
        <w:jc w:val="both"/>
        <w:rPr>
          <w:rFonts w:ascii="Arial" w:eastAsia="Times New Roman" w:hAnsi="Arial" w:cs="Arial"/>
        </w:rPr>
      </w:pPr>
      <w:r w:rsidRPr="00B638C1">
        <w:rPr>
          <w:rFonts w:ascii="Arial" w:eastAsia="Times New Roman" w:hAnsi="Arial" w:cs="Arial"/>
        </w:rPr>
        <w:t xml:space="preserve">Experts should be </w:t>
      </w:r>
      <w:r w:rsidR="00695A83">
        <w:rPr>
          <w:rFonts w:ascii="Arial" w:eastAsia="Times New Roman" w:hAnsi="Arial" w:cs="Arial"/>
        </w:rPr>
        <w:t xml:space="preserve">academics </w:t>
      </w:r>
      <w:r w:rsidRPr="00B638C1">
        <w:rPr>
          <w:rFonts w:ascii="Arial" w:eastAsia="Times New Roman" w:hAnsi="Arial" w:cs="Arial"/>
        </w:rPr>
        <w:t>of appropriate standing and able to give an objective, impartial opinion of the applicant’s contribution</w:t>
      </w:r>
      <w:r w:rsidR="00C81568" w:rsidRPr="00C81568">
        <w:rPr>
          <w:rFonts w:ascii="Arial" w:eastAsia="Times New Roman" w:hAnsi="Arial" w:cs="Arial"/>
        </w:rPr>
        <w:t>.</w:t>
      </w:r>
    </w:p>
    <w:p w14:paraId="101C9B90" w14:textId="3488972A" w:rsidR="00A476D8" w:rsidRDefault="00A476D8" w:rsidP="00F27801">
      <w:pPr>
        <w:spacing w:after="0" w:line="240" w:lineRule="auto"/>
        <w:jc w:val="both"/>
        <w:rPr>
          <w:rFonts w:ascii="Arial" w:eastAsia="Times New Roman" w:hAnsi="Arial" w:cs="Arial"/>
        </w:rPr>
      </w:pPr>
    </w:p>
    <w:p w14:paraId="7B529A58" w14:textId="586B6098" w:rsidR="0003209D" w:rsidRDefault="00A476D8" w:rsidP="00F27801">
      <w:pPr>
        <w:spacing w:after="0" w:line="240" w:lineRule="auto"/>
        <w:jc w:val="both"/>
        <w:rPr>
          <w:rFonts w:ascii="Arial" w:hAnsi="Arial" w:cs="Arial"/>
          <w:color w:val="002F87"/>
          <w:sz w:val="24"/>
          <w:szCs w:val="24"/>
        </w:rPr>
      </w:pPr>
      <w:r>
        <w:rPr>
          <w:rFonts w:ascii="Arial" w:eastAsia="Times New Roman" w:hAnsi="Arial" w:cs="Arial"/>
        </w:rPr>
        <w:t xml:space="preserve">External experts </w:t>
      </w:r>
      <w:r w:rsidR="0080791F">
        <w:rPr>
          <w:rFonts w:ascii="Arial" w:eastAsia="Times New Roman" w:hAnsi="Arial" w:cs="Arial"/>
        </w:rPr>
        <w:t>are</w:t>
      </w:r>
      <w:r>
        <w:rPr>
          <w:rFonts w:ascii="Arial" w:eastAsia="Times New Roman" w:hAnsi="Arial" w:cs="Arial"/>
        </w:rPr>
        <w:t xml:space="preserve"> provided with the </w:t>
      </w:r>
      <w:r w:rsidR="00E66B2E">
        <w:rPr>
          <w:rFonts w:ascii="Arial" w:eastAsia="Times New Roman" w:hAnsi="Arial" w:cs="Arial"/>
        </w:rPr>
        <w:t>A</w:t>
      </w:r>
      <w:r w:rsidR="006F6508" w:rsidRPr="006F6508">
        <w:rPr>
          <w:rFonts w:ascii="Arial" w:eastAsia="Times New Roman" w:hAnsi="Arial" w:cs="Arial"/>
        </w:rPr>
        <w:t xml:space="preserve">pplicant’s </w:t>
      </w:r>
      <w:r w:rsidR="00E66B2E">
        <w:rPr>
          <w:rFonts w:ascii="Arial" w:eastAsia="Times New Roman" w:hAnsi="Arial" w:cs="Arial"/>
        </w:rPr>
        <w:t>S</w:t>
      </w:r>
      <w:r w:rsidR="006F6508" w:rsidRPr="006F6508">
        <w:rPr>
          <w:rFonts w:ascii="Arial" w:eastAsia="Times New Roman" w:hAnsi="Arial" w:cs="Arial"/>
        </w:rPr>
        <w:t>tatement and CV</w:t>
      </w:r>
      <w:r w:rsidR="006F6508">
        <w:rPr>
          <w:rFonts w:ascii="Arial" w:eastAsia="Times New Roman" w:hAnsi="Arial" w:cs="Arial"/>
        </w:rPr>
        <w:t xml:space="preserve">, but not the </w:t>
      </w:r>
      <w:r w:rsidR="00BF414B" w:rsidRPr="00BF414B">
        <w:rPr>
          <w:rFonts w:ascii="Arial" w:eastAsia="Times New Roman" w:hAnsi="Arial" w:cs="Arial"/>
        </w:rPr>
        <w:t>Head</w:t>
      </w:r>
      <w:r w:rsidR="00BF414B">
        <w:rPr>
          <w:rFonts w:ascii="Arial" w:eastAsia="Times New Roman" w:hAnsi="Arial" w:cs="Arial"/>
        </w:rPr>
        <w:t xml:space="preserve"> of School</w:t>
      </w:r>
      <w:r w:rsidR="00BF414B" w:rsidRPr="00BF414B">
        <w:rPr>
          <w:rFonts w:ascii="Arial" w:eastAsia="Times New Roman" w:hAnsi="Arial" w:cs="Arial"/>
        </w:rPr>
        <w:t>/</w:t>
      </w:r>
      <w:r w:rsidR="00BF414B">
        <w:rPr>
          <w:rFonts w:ascii="Arial" w:eastAsia="Times New Roman" w:hAnsi="Arial" w:cs="Arial"/>
        </w:rPr>
        <w:t xml:space="preserve">Institute </w:t>
      </w:r>
      <w:r w:rsidR="00BF414B" w:rsidRPr="00BF414B">
        <w:rPr>
          <w:rFonts w:ascii="Arial" w:eastAsia="Times New Roman" w:hAnsi="Arial" w:cs="Arial"/>
        </w:rPr>
        <w:t>Director</w:t>
      </w:r>
      <w:r w:rsidR="00BF414B">
        <w:rPr>
          <w:rFonts w:ascii="Arial" w:eastAsia="Times New Roman" w:hAnsi="Arial" w:cs="Arial"/>
        </w:rPr>
        <w:t>’s</w:t>
      </w:r>
      <w:r w:rsidR="00BF414B" w:rsidRPr="00BF414B">
        <w:rPr>
          <w:rFonts w:ascii="Arial" w:eastAsia="Times New Roman" w:hAnsi="Arial" w:cs="Arial"/>
        </w:rPr>
        <w:t xml:space="preserve"> </w:t>
      </w:r>
      <w:r w:rsidR="00BF414B">
        <w:rPr>
          <w:rFonts w:ascii="Arial" w:eastAsia="Times New Roman" w:hAnsi="Arial" w:cs="Arial"/>
        </w:rPr>
        <w:t>s</w:t>
      </w:r>
      <w:r w:rsidR="00BF414B" w:rsidRPr="00BF414B">
        <w:rPr>
          <w:rFonts w:ascii="Arial" w:eastAsia="Times New Roman" w:hAnsi="Arial" w:cs="Arial"/>
        </w:rPr>
        <w:t>tatement</w:t>
      </w:r>
    </w:p>
    <w:p w14:paraId="05F3F472" w14:textId="77777777" w:rsidR="002F19EE" w:rsidRDefault="002F19EE" w:rsidP="00F27801">
      <w:pPr>
        <w:spacing w:after="0" w:line="240" w:lineRule="auto"/>
        <w:jc w:val="both"/>
        <w:rPr>
          <w:rFonts w:ascii="Arial" w:hAnsi="Arial" w:cs="Arial"/>
          <w:b/>
          <w:color w:val="002F87"/>
          <w:sz w:val="24"/>
          <w:szCs w:val="24"/>
        </w:rPr>
      </w:pPr>
    </w:p>
    <w:p w14:paraId="2AF81822" w14:textId="762F0C33" w:rsidR="0003209D" w:rsidRPr="00835867" w:rsidRDefault="0003209D" w:rsidP="00F27801">
      <w:pPr>
        <w:spacing w:after="0" w:line="240" w:lineRule="auto"/>
        <w:jc w:val="both"/>
        <w:rPr>
          <w:rFonts w:ascii="Arial" w:hAnsi="Arial" w:cs="Arial"/>
          <w:b/>
          <w:color w:val="002F87"/>
          <w:sz w:val="24"/>
          <w:szCs w:val="24"/>
        </w:rPr>
      </w:pPr>
      <w:r w:rsidRPr="00835867">
        <w:rPr>
          <w:rFonts w:ascii="Arial" w:hAnsi="Arial" w:cs="Arial"/>
          <w:b/>
          <w:color w:val="002F87"/>
          <w:sz w:val="24"/>
          <w:szCs w:val="24"/>
        </w:rPr>
        <w:t>Academic Promotion</w:t>
      </w:r>
      <w:r w:rsidR="00E0536B" w:rsidRPr="00835867">
        <w:rPr>
          <w:rFonts w:ascii="Arial" w:hAnsi="Arial" w:cs="Arial"/>
          <w:b/>
          <w:color w:val="002F87"/>
          <w:sz w:val="24"/>
          <w:szCs w:val="24"/>
        </w:rPr>
        <w:t>s</w:t>
      </w:r>
      <w:r w:rsidRPr="00835867">
        <w:rPr>
          <w:rFonts w:ascii="Arial" w:hAnsi="Arial" w:cs="Arial"/>
          <w:b/>
          <w:color w:val="002F87"/>
          <w:sz w:val="24"/>
          <w:szCs w:val="24"/>
        </w:rPr>
        <w:t xml:space="preserve"> Group</w:t>
      </w:r>
    </w:p>
    <w:p w14:paraId="0AC29510" w14:textId="77777777" w:rsidR="0003209D" w:rsidRDefault="0003209D" w:rsidP="00F27801">
      <w:pPr>
        <w:spacing w:after="0" w:line="240" w:lineRule="auto"/>
        <w:jc w:val="both"/>
        <w:rPr>
          <w:rFonts w:ascii="Arial" w:eastAsia="Times New Roman" w:hAnsi="Arial" w:cs="Arial"/>
          <w:bCs/>
        </w:rPr>
      </w:pPr>
    </w:p>
    <w:p w14:paraId="65DD4FF1" w14:textId="2A658E8C" w:rsidR="0003209D" w:rsidRPr="00B638C1" w:rsidRDefault="0003209D" w:rsidP="00F27801">
      <w:pPr>
        <w:spacing w:after="0" w:line="240" w:lineRule="auto"/>
        <w:jc w:val="both"/>
        <w:rPr>
          <w:rFonts w:ascii="Arial" w:eastAsia="Times New Roman" w:hAnsi="Arial" w:cs="Arial"/>
        </w:rPr>
      </w:pPr>
      <w:r>
        <w:rPr>
          <w:rFonts w:ascii="Arial" w:eastAsia="Times New Roman" w:hAnsi="Arial" w:cs="Arial"/>
          <w:bCs/>
        </w:rPr>
        <w:t xml:space="preserve">Once all external expert opinions have been received and collated </w:t>
      </w:r>
      <w:r w:rsidRPr="00B638C1">
        <w:rPr>
          <w:rFonts w:ascii="Arial" w:eastAsia="Times New Roman" w:hAnsi="Arial" w:cs="Arial"/>
        </w:rPr>
        <w:t xml:space="preserve">the Academic </w:t>
      </w:r>
      <w:r>
        <w:rPr>
          <w:rFonts w:ascii="Arial" w:eastAsia="Times New Roman" w:hAnsi="Arial" w:cs="Arial"/>
        </w:rPr>
        <w:t>Promotions</w:t>
      </w:r>
      <w:r w:rsidRPr="00B638C1">
        <w:rPr>
          <w:rFonts w:ascii="Arial" w:eastAsia="Times New Roman" w:hAnsi="Arial" w:cs="Arial"/>
        </w:rPr>
        <w:t xml:space="preserve"> Group</w:t>
      </w:r>
      <w:r>
        <w:rPr>
          <w:rFonts w:ascii="Arial" w:eastAsia="Times New Roman" w:hAnsi="Arial" w:cs="Arial"/>
        </w:rPr>
        <w:t xml:space="preserve"> </w:t>
      </w:r>
      <w:r w:rsidR="0021240F">
        <w:rPr>
          <w:rFonts w:ascii="Arial" w:eastAsia="Times New Roman" w:hAnsi="Arial" w:cs="Arial"/>
        </w:rPr>
        <w:t xml:space="preserve">is </w:t>
      </w:r>
      <w:r>
        <w:rPr>
          <w:rFonts w:ascii="Arial" w:eastAsia="Times New Roman" w:hAnsi="Arial" w:cs="Arial"/>
        </w:rPr>
        <w:t>convene</w:t>
      </w:r>
      <w:r w:rsidR="0021240F">
        <w:rPr>
          <w:rFonts w:ascii="Arial" w:eastAsia="Times New Roman" w:hAnsi="Arial" w:cs="Arial"/>
        </w:rPr>
        <w:t>d</w:t>
      </w:r>
      <w:r w:rsidRPr="00B638C1">
        <w:rPr>
          <w:rFonts w:ascii="Arial" w:eastAsia="Times New Roman" w:hAnsi="Arial" w:cs="Arial"/>
        </w:rPr>
        <w:t xml:space="preserve">, in accordance with the timetable, to consider all </w:t>
      </w:r>
      <w:r>
        <w:rPr>
          <w:rFonts w:ascii="Arial" w:eastAsia="Times New Roman" w:hAnsi="Arial" w:cs="Arial"/>
        </w:rPr>
        <w:t xml:space="preserve">remaining </w:t>
      </w:r>
      <w:r w:rsidRPr="00B638C1">
        <w:rPr>
          <w:rFonts w:ascii="Arial" w:eastAsia="Times New Roman" w:hAnsi="Arial" w:cs="Arial"/>
        </w:rPr>
        <w:t xml:space="preserve">applications. </w:t>
      </w:r>
    </w:p>
    <w:p w14:paraId="7650B52D" w14:textId="77777777" w:rsidR="0003209D" w:rsidRPr="00B638C1" w:rsidRDefault="0003209D" w:rsidP="00F27801">
      <w:pPr>
        <w:spacing w:after="0" w:line="240" w:lineRule="auto"/>
        <w:ind w:left="360"/>
        <w:jc w:val="both"/>
        <w:rPr>
          <w:rFonts w:ascii="Arial" w:eastAsia="Times New Roman" w:hAnsi="Arial" w:cs="Arial"/>
        </w:rPr>
      </w:pPr>
    </w:p>
    <w:p w14:paraId="11437D61" w14:textId="7376894F" w:rsidR="0003209D" w:rsidRPr="00B638C1" w:rsidRDefault="0003209D" w:rsidP="00F27801">
      <w:pPr>
        <w:spacing w:after="0" w:line="240" w:lineRule="auto"/>
        <w:jc w:val="both"/>
        <w:rPr>
          <w:rFonts w:ascii="Arial" w:eastAsia="Times New Roman" w:hAnsi="Arial" w:cs="Arial"/>
        </w:rPr>
      </w:pPr>
      <w:r w:rsidRPr="762A4F32">
        <w:rPr>
          <w:rFonts w:ascii="Arial" w:eastAsia="Times New Roman" w:hAnsi="Arial" w:cs="Arial"/>
        </w:rPr>
        <w:t xml:space="preserve">Membership of the Academic Promotions Group </w:t>
      </w:r>
      <w:r w:rsidR="006D2160">
        <w:rPr>
          <w:rFonts w:ascii="Arial" w:eastAsia="Times New Roman" w:hAnsi="Arial" w:cs="Arial"/>
        </w:rPr>
        <w:t xml:space="preserve">usually </w:t>
      </w:r>
      <w:r w:rsidRPr="762A4F32">
        <w:rPr>
          <w:rFonts w:ascii="Arial" w:eastAsia="Times New Roman" w:hAnsi="Arial" w:cs="Arial"/>
        </w:rPr>
        <w:t>i</w:t>
      </w:r>
      <w:r w:rsidR="006D2160">
        <w:rPr>
          <w:rFonts w:ascii="Arial" w:eastAsia="Times New Roman" w:hAnsi="Arial" w:cs="Arial"/>
        </w:rPr>
        <w:t>nclude</w:t>
      </w:r>
      <w:r w:rsidRPr="762A4F32">
        <w:rPr>
          <w:rFonts w:ascii="Arial" w:eastAsia="Times New Roman" w:hAnsi="Arial" w:cs="Arial"/>
        </w:rPr>
        <w:t>s</w:t>
      </w:r>
      <w:r w:rsidR="006F4282">
        <w:rPr>
          <w:rFonts w:ascii="Arial" w:eastAsia="Times New Roman" w:hAnsi="Arial" w:cs="Arial"/>
        </w:rPr>
        <w:t xml:space="preserve"> (where available)</w:t>
      </w:r>
      <w:r w:rsidRPr="762A4F32">
        <w:rPr>
          <w:rFonts w:ascii="Arial" w:eastAsia="Times New Roman" w:hAnsi="Arial" w:cs="Arial"/>
        </w:rPr>
        <w:t>:</w:t>
      </w:r>
    </w:p>
    <w:p w14:paraId="652DB9CB" w14:textId="77777777" w:rsidR="0003209D" w:rsidRDefault="0003209D" w:rsidP="00F27801">
      <w:pPr>
        <w:spacing w:after="0" w:line="240" w:lineRule="auto"/>
        <w:ind w:left="720"/>
        <w:jc w:val="both"/>
        <w:rPr>
          <w:rFonts w:ascii="Arial" w:eastAsia="Times New Roman" w:hAnsi="Arial" w:cs="Arial"/>
        </w:rPr>
      </w:pPr>
    </w:p>
    <w:p w14:paraId="263D8C7F" w14:textId="231B9C6E" w:rsidR="0003209D" w:rsidRPr="00B638C1" w:rsidRDefault="0003209D" w:rsidP="00F27801">
      <w:pPr>
        <w:spacing w:after="0" w:line="240" w:lineRule="auto"/>
        <w:ind w:left="720"/>
        <w:jc w:val="both"/>
        <w:rPr>
          <w:rFonts w:ascii="Arial" w:eastAsia="Times New Roman" w:hAnsi="Arial" w:cs="Arial"/>
        </w:rPr>
      </w:pPr>
      <w:r w:rsidRPr="00B638C1">
        <w:rPr>
          <w:rFonts w:ascii="Arial" w:eastAsia="Times New Roman" w:hAnsi="Arial" w:cs="Arial"/>
        </w:rPr>
        <w:t>Principal</w:t>
      </w:r>
      <w:r w:rsidR="0062647C">
        <w:rPr>
          <w:rFonts w:ascii="Arial" w:eastAsia="Times New Roman" w:hAnsi="Arial" w:cs="Arial"/>
        </w:rPr>
        <w:t xml:space="preserve"> (Chair of the </w:t>
      </w:r>
      <w:r w:rsidR="0062647C" w:rsidRPr="762A4F32">
        <w:rPr>
          <w:rFonts w:ascii="Arial" w:eastAsia="Times New Roman" w:hAnsi="Arial" w:cs="Arial"/>
        </w:rPr>
        <w:t>Academic Promotions Group</w:t>
      </w:r>
      <w:r w:rsidR="0062647C">
        <w:rPr>
          <w:rFonts w:ascii="Arial" w:eastAsia="Times New Roman" w:hAnsi="Arial" w:cs="Arial"/>
        </w:rPr>
        <w:t>)</w:t>
      </w:r>
    </w:p>
    <w:p w14:paraId="22439F42" w14:textId="718326B6" w:rsidR="0003209D" w:rsidRPr="00677045" w:rsidRDefault="00ED24F5" w:rsidP="00F27801">
      <w:pPr>
        <w:spacing w:after="0" w:line="240" w:lineRule="auto"/>
        <w:ind w:left="720"/>
        <w:jc w:val="both"/>
        <w:rPr>
          <w:rFonts w:ascii="Arial" w:eastAsia="Times New Roman" w:hAnsi="Arial" w:cs="Arial"/>
        </w:rPr>
      </w:pPr>
      <w:r>
        <w:rPr>
          <w:rFonts w:ascii="Arial" w:eastAsia="Times New Roman" w:hAnsi="Arial" w:cs="Arial"/>
        </w:rPr>
        <w:t>Vice Principal -</w:t>
      </w:r>
      <w:r w:rsidR="0003209D" w:rsidRPr="00677045">
        <w:rPr>
          <w:rFonts w:ascii="Arial" w:eastAsia="Times New Roman" w:hAnsi="Arial" w:cs="Arial"/>
        </w:rPr>
        <w:t xml:space="preserve"> Health </w:t>
      </w:r>
    </w:p>
    <w:p w14:paraId="17416685" w14:textId="326E1933" w:rsidR="0003209D" w:rsidRPr="00677045" w:rsidRDefault="00ED24F5" w:rsidP="00F27801">
      <w:pPr>
        <w:spacing w:after="0" w:line="240" w:lineRule="auto"/>
        <w:ind w:left="720"/>
        <w:jc w:val="both"/>
        <w:rPr>
          <w:rFonts w:ascii="Arial" w:eastAsia="Times New Roman" w:hAnsi="Arial" w:cs="Arial"/>
        </w:rPr>
      </w:pPr>
      <w:r>
        <w:rPr>
          <w:rFonts w:ascii="Arial" w:eastAsia="Times New Roman" w:hAnsi="Arial" w:cs="Arial"/>
        </w:rPr>
        <w:t>Vice Principal -</w:t>
      </w:r>
      <w:r w:rsidR="0003209D" w:rsidRPr="00677045">
        <w:rPr>
          <w:rFonts w:ascii="Arial" w:eastAsia="Times New Roman" w:hAnsi="Arial" w:cs="Arial"/>
        </w:rPr>
        <w:t xml:space="preserve"> Humanities &amp; Social Sciences</w:t>
      </w:r>
    </w:p>
    <w:p w14:paraId="4306B0FE" w14:textId="36E60028" w:rsidR="0003209D" w:rsidRPr="00B638C1" w:rsidRDefault="00ED24F5" w:rsidP="00F27801">
      <w:pPr>
        <w:spacing w:after="0" w:line="240" w:lineRule="auto"/>
        <w:ind w:left="720"/>
        <w:jc w:val="both"/>
        <w:rPr>
          <w:rFonts w:ascii="Arial" w:eastAsia="Times New Roman" w:hAnsi="Arial" w:cs="Arial"/>
        </w:rPr>
      </w:pPr>
      <w:r>
        <w:rPr>
          <w:rFonts w:ascii="Arial" w:eastAsia="Times New Roman" w:hAnsi="Arial" w:cs="Arial"/>
        </w:rPr>
        <w:t>Vice Principal -</w:t>
      </w:r>
      <w:r w:rsidR="0003209D" w:rsidRPr="00B638C1">
        <w:rPr>
          <w:rFonts w:ascii="Arial" w:eastAsia="Times New Roman" w:hAnsi="Arial" w:cs="Arial"/>
        </w:rPr>
        <w:t xml:space="preserve"> Science &amp; Engineering</w:t>
      </w:r>
    </w:p>
    <w:p w14:paraId="72C0CE59" w14:textId="61EE66D9" w:rsidR="0003209D" w:rsidRPr="00B638C1" w:rsidRDefault="00ED24F5" w:rsidP="00F27801">
      <w:pPr>
        <w:spacing w:after="0" w:line="240" w:lineRule="auto"/>
        <w:ind w:left="720"/>
        <w:jc w:val="both"/>
        <w:rPr>
          <w:rFonts w:ascii="Arial" w:eastAsia="Times New Roman" w:hAnsi="Arial" w:cs="Arial"/>
        </w:rPr>
      </w:pPr>
      <w:r>
        <w:rPr>
          <w:rFonts w:ascii="Arial" w:eastAsia="Times New Roman" w:hAnsi="Arial" w:cs="Arial"/>
        </w:rPr>
        <w:t>Vice Principal -</w:t>
      </w:r>
      <w:r w:rsidR="0003209D" w:rsidRPr="00B638C1">
        <w:rPr>
          <w:rFonts w:ascii="Arial" w:eastAsia="Times New Roman" w:hAnsi="Arial" w:cs="Arial"/>
        </w:rPr>
        <w:t xml:space="preserve"> </w:t>
      </w:r>
      <w:r w:rsidR="00B71259">
        <w:rPr>
          <w:rFonts w:ascii="Arial" w:eastAsia="Times New Roman" w:hAnsi="Arial" w:cs="Arial"/>
        </w:rPr>
        <w:t>Education</w:t>
      </w:r>
    </w:p>
    <w:p w14:paraId="69B91082" w14:textId="1113FCA4" w:rsidR="0003209D" w:rsidRPr="00B638C1" w:rsidRDefault="00ED24F5" w:rsidP="00F27801">
      <w:pPr>
        <w:spacing w:after="0" w:line="240" w:lineRule="auto"/>
        <w:ind w:left="720"/>
        <w:jc w:val="both"/>
        <w:rPr>
          <w:rFonts w:ascii="Arial" w:eastAsia="Times New Roman" w:hAnsi="Arial" w:cs="Arial"/>
        </w:rPr>
      </w:pPr>
      <w:r>
        <w:rPr>
          <w:rFonts w:ascii="Arial" w:eastAsia="Times New Roman" w:hAnsi="Arial" w:cs="Arial"/>
        </w:rPr>
        <w:t>Vice Principal -</w:t>
      </w:r>
      <w:r w:rsidR="0003209D" w:rsidRPr="00B638C1">
        <w:rPr>
          <w:rFonts w:ascii="Arial" w:eastAsia="Times New Roman" w:hAnsi="Arial" w:cs="Arial"/>
        </w:rPr>
        <w:t xml:space="preserve"> Research </w:t>
      </w:r>
      <w:r w:rsidR="008C7450">
        <w:rPr>
          <w:rFonts w:ascii="Arial" w:eastAsia="Times New Roman" w:hAnsi="Arial" w:cs="Arial"/>
        </w:rPr>
        <w:t>&amp; Innovation</w:t>
      </w:r>
    </w:p>
    <w:p w14:paraId="7BBB45E1" w14:textId="47824D5F" w:rsidR="0003209D" w:rsidRDefault="00ED24F5" w:rsidP="00852A8E">
      <w:pPr>
        <w:spacing w:after="0" w:line="240" w:lineRule="auto"/>
        <w:ind w:left="720"/>
        <w:jc w:val="both"/>
        <w:rPr>
          <w:rFonts w:ascii="Arial" w:eastAsia="Times New Roman" w:hAnsi="Arial" w:cs="Arial"/>
        </w:rPr>
      </w:pPr>
      <w:r>
        <w:rPr>
          <w:rFonts w:ascii="Arial" w:eastAsia="Times New Roman" w:hAnsi="Arial" w:cs="Arial"/>
        </w:rPr>
        <w:t>Vice Principal -</w:t>
      </w:r>
      <w:r w:rsidR="0003209D">
        <w:rPr>
          <w:rFonts w:ascii="Arial" w:eastAsia="Times New Roman" w:hAnsi="Arial" w:cs="Arial"/>
        </w:rPr>
        <w:t xml:space="preserve"> </w:t>
      </w:r>
      <w:r w:rsidR="008C7450">
        <w:rPr>
          <w:rFonts w:ascii="Arial" w:eastAsia="Times New Roman" w:hAnsi="Arial" w:cs="Arial"/>
        </w:rPr>
        <w:t xml:space="preserve">Policy &amp; </w:t>
      </w:r>
      <w:r w:rsidR="008C6034">
        <w:rPr>
          <w:rFonts w:ascii="Arial" w:eastAsia="Times New Roman" w:hAnsi="Arial" w:cs="Arial"/>
        </w:rPr>
        <w:t xml:space="preserve">Strategic </w:t>
      </w:r>
      <w:r w:rsidR="00955916">
        <w:rPr>
          <w:rFonts w:ascii="Arial" w:eastAsia="Times New Roman" w:hAnsi="Arial" w:cs="Arial"/>
        </w:rPr>
        <w:t>Partnerships</w:t>
      </w:r>
      <w:r w:rsidR="00D57089">
        <w:rPr>
          <w:rFonts w:ascii="Arial" w:eastAsia="Times New Roman" w:hAnsi="Arial" w:cs="Arial"/>
        </w:rPr>
        <w:t>,</w:t>
      </w:r>
      <w:r w:rsidR="00852A8E">
        <w:rPr>
          <w:rFonts w:ascii="Arial" w:eastAsia="Times New Roman" w:hAnsi="Arial" w:cs="Arial"/>
        </w:rPr>
        <w:t xml:space="preserve"> or </w:t>
      </w:r>
      <w:r>
        <w:rPr>
          <w:rFonts w:ascii="Arial" w:eastAsia="Times New Roman" w:hAnsi="Arial" w:cs="Arial"/>
        </w:rPr>
        <w:t xml:space="preserve">Vice Principal - </w:t>
      </w:r>
      <w:r w:rsidR="00852A8E" w:rsidRPr="00067821">
        <w:rPr>
          <w:rFonts w:ascii="Arial" w:eastAsia="Times New Roman" w:hAnsi="Arial" w:cs="Arial"/>
        </w:rPr>
        <w:t>International</w:t>
      </w:r>
      <w:r w:rsidR="00852A8E">
        <w:rPr>
          <w:rFonts w:ascii="Arial" w:eastAsia="Times New Roman" w:hAnsi="Arial" w:cs="Arial"/>
        </w:rPr>
        <w:t xml:space="preserve"> </w:t>
      </w:r>
    </w:p>
    <w:p w14:paraId="2D93D5B2" w14:textId="1B3BA467" w:rsidR="00251441" w:rsidRDefault="00D43397" w:rsidP="00852A8E">
      <w:pPr>
        <w:spacing w:after="0" w:line="240" w:lineRule="auto"/>
        <w:ind w:left="720"/>
        <w:jc w:val="both"/>
        <w:rPr>
          <w:rFonts w:ascii="Arial" w:eastAsia="Times New Roman" w:hAnsi="Arial" w:cs="Arial"/>
        </w:rPr>
      </w:pPr>
      <w:r w:rsidRPr="00BB3D6E">
        <w:rPr>
          <w:rFonts w:ascii="Arial" w:eastAsia="Times New Roman" w:hAnsi="Arial" w:cs="Arial"/>
          <w:lang w:val="en"/>
        </w:rPr>
        <w:t xml:space="preserve">Human Resources </w:t>
      </w:r>
      <w:r w:rsidR="005C586B" w:rsidRPr="00BB3D6E">
        <w:rPr>
          <w:rFonts w:ascii="Arial" w:eastAsia="Times New Roman" w:hAnsi="Arial" w:cs="Arial"/>
        </w:rPr>
        <w:t>Director</w:t>
      </w:r>
    </w:p>
    <w:p w14:paraId="74110525" w14:textId="2A99B137" w:rsidR="00832452" w:rsidRDefault="0003209D" w:rsidP="00F27801">
      <w:pPr>
        <w:spacing w:after="0" w:line="240" w:lineRule="auto"/>
        <w:jc w:val="both"/>
        <w:rPr>
          <w:rFonts w:ascii="Arial" w:eastAsia="Times New Roman" w:hAnsi="Arial" w:cs="Arial"/>
        </w:rPr>
      </w:pPr>
      <w:r>
        <w:br/>
      </w:r>
      <w:r w:rsidR="00CD4B33" w:rsidRPr="1E966E4B">
        <w:rPr>
          <w:rFonts w:ascii="Arial" w:eastAsia="Times New Roman" w:hAnsi="Arial" w:cs="Arial"/>
        </w:rPr>
        <w:t xml:space="preserve">The </w:t>
      </w:r>
      <w:r w:rsidR="00667B37" w:rsidRPr="1E966E4B">
        <w:rPr>
          <w:rFonts w:ascii="Arial" w:eastAsia="Times New Roman" w:hAnsi="Arial" w:cs="Arial"/>
        </w:rPr>
        <w:t xml:space="preserve">aim </w:t>
      </w:r>
      <w:r w:rsidR="00F82227" w:rsidRPr="1E966E4B">
        <w:rPr>
          <w:rFonts w:ascii="Arial" w:eastAsia="Times New Roman" w:hAnsi="Arial" w:cs="Arial"/>
        </w:rPr>
        <w:t xml:space="preserve">is </w:t>
      </w:r>
      <w:r w:rsidR="00090F69" w:rsidRPr="1E966E4B">
        <w:rPr>
          <w:rFonts w:ascii="Arial" w:eastAsia="Times New Roman" w:hAnsi="Arial" w:cs="Arial"/>
        </w:rPr>
        <w:t xml:space="preserve">for </w:t>
      </w:r>
      <w:r w:rsidR="00CD4B33" w:rsidRPr="1E966E4B">
        <w:rPr>
          <w:rFonts w:ascii="Arial" w:eastAsia="Times New Roman" w:hAnsi="Arial" w:cs="Arial"/>
        </w:rPr>
        <w:t xml:space="preserve">the </w:t>
      </w:r>
      <w:r w:rsidR="00090F69" w:rsidRPr="1E966E4B">
        <w:rPr>
          <w:rFonts w:ascii="Arial" w:eastAsia="Times New Roman" w:hAnsi="Arial" w:cs="Arial"/>
        </w:rPr>
        <w:t>compos</w:t>
      </w:r>
      <w:r w:rsidR="009403B1" w:rsidRPr="1E966E4B">
        <w:rPr>
          <w:rFonts w:ascii="Arial" w:eastAsia="Times New Roman" w:hAnsi="Arial" w:cs="Arial"/>
        </w:rPr>
        <w:t xml:space="preserve">ition of the </w:t>
      </w:r>
      <w:r w:rsidR="00871EA8" w:rsidRPr="1E966E4B">
        <w:rPr>
          <w:rFonts w:ascii="Arial" w:eastAsia="Times New Roman" w:hAnsi="Arial" w:cs="Arial"/>
        </w:rPr>
        <w:t xml:space="preserve">Academic Promotions Group </w:t>
      </w:r>
      <w:r w:rsidR="00090F69" w:rsidRPr="1E966E4B">
        <w:rPr>
          <w:rFonts w:ascii="Arial" w:eastAsia="Times New Roman" w:hAnsi="Arial" w:cs="Arial"/>
        </w:rPr>
        <w:t>to be</w:t>
      </w:r>
      <w:r w:rsidR="00CD4B33" w:rsidRPr="1E966E4B">
        <w:rPr>
          <w:rFonts w:ascii="Arial" w:eastAsia="Times New Roman" w:hAnsi="Arial" w:cs="Arial"/>
        </w:rPr>
        <w:t xml:space="preserve"> appropriately representative and inclusive</w:t>
      </w:r>
      <w:r w:rsidR="00090F69" w:rsidRPr="1E966E4B">
        <w:rPr>
          <w:rFonts w:ascii="Arial" w:eastAsia="Times New Roman" w:hAnsi="Arial" w:cs="Arial"/>
        </w:rPr>
        <w:t>, as best as possible</w:t>
      </w:r>
      <w:r w:rsidR="00CD4B33" w:rsidRPr="1E966E4B">
        <w:rPr>
          <w:rFonts w:ascii="Arial" w:eastAsia="Times New Roman" w:hAnsi="Arial" w:cs="Arial"/>
        </w:rPr>
        <w:t>. This includes a mixed-gender composition and</w:t>
      </w:r>
      <w:r w:rsidR="009E1947" w:rsidRPr="1E966E4B">
        <w:rPr>
          <w:rFonts w:ascii="Arial" w:eastAsia="Times New Roman" w:hAnsi="Arial" w:cs="Arial"/>
        </w:rPr>
        <w:t xml:space="preserve"> individuals of different ethnic </w:t>
      </w:r>
      <w:r w:rsidR="00341585">
        <w:rPr>
          <w:rFonts w:ascii="Arial" w:eastAsia="Times New Roman" w:hAnsi="Arial" w:cs="Arial"/>
        </w:rPr>
        <w:t xml:space="preserve">and academic </w:t>
      </w:r>
      <w:r w:rsidR="009E1947" w:rsidRPr="1E966E4B">
        <w:rPr>
          <w:rFonts w:ascii="Arial" w:eastAsia="Times New Roman" w:hAnsi="Arial" w:cs="Arial"/>
        </w:rPr>
        <w:t xml:space="preserve">backgrounds. The </w:t>
      </w:r>
      <w:r w:rsidR="00CF25E9" w:rsidRPr="1E966E4B">
        <w:rPr>
          <w:rFonts w:ascii="Arial" w:eastAsia="Times New Roman" w:hAnsi="Arial" w:cs="Arial"/>
        </w:rPr>
        <w:t>C</w:t>
      </w:r>
      <w:r w:rsidR="009E1947" w:rsidRPr="1E966E4B">
        <w:rPr>
          <w:rFonts w:ascii="Arial" w:eastAsia="Times New Roman" w:hAnsi="Arial" w:cs="Arial"/>
        </w:rPr>
        <w:t xml:space="preserve">hair </w:t>
      </w:r>
      <w:r w:rsidR="002B330B" w:rsidRPr="1E966E4B">
        <w:rPr>
          <w:rFonts w:ascii="Arial" w:eastAsia="Times New Roman" w:hAnsi="Arial" w:cs="Arial"/>
        </w:rPr>
        <w:t>is</w:t>
      </w:r>
      <w:r w:rsidR="009E1947" w:rsidRPr="1E966E4B">
        <w:rPr>
          <w:rFonts w:ascii="Arial" w:eastAsia="Times New Roman" w:hAnsi="Arial" w:cs="Arial"/>
        </w:rPr>
        <w:t xml:space="preserve"> responsible for taking proportionate action to ensure a representative panel</w:t>
      </w:r>
      <w:r w:rsidR="009403B1" w:rsidRPr="1E966E4B">
        <w:rPr>
          <w:rFonts w:ascii="Arial" w:eastAsia="Times New Roman" w:hAnsi="Arial" w:cs="Arial"/>
        </w:rPr>
        <w:t>,</w:t>
      </w:r>
      <w:r w:rsidR="009E1947" w:rsidRPr="1E966E4B">
        <w:rPr>
          <w:rFonts w:ascii="Arial" w:eastAsia="Times New Roman" w:hAnsi="Arial" w:cs="Arial"/>
        </w:rPr>
        <w:t xml:space="preserve"> with support from the Reward &amp; Benefits </w:t>
      </w:r>
      <w:r w:rsidR="00832452" w:rsidRPr="1E966E4B">
        <w:rPr>
          <w:rFonts w:ascii="Arial" w:eastAsia="Times New Roman" w:hAnsi="Arial" w:cs="Arial"/>
        </w:rPr>
        <w:t>t</w:t>
      </w:r>
      <w:r w:rsidR="009E1947" w:rsidRPr="1E966E4B">
        <w:rPr>
          <w:rFonts w:ascii="Arial" w:eastAsia="Times New Roman" w:hAnsi="Arial" w:cs="Arial"/>
        </w:rPr>
        <w:t>eam.</w:t>
      </w:r>
      <w:r w:rsidR="00CD4B33" w:rsidRPr="1E966E4B">
        <w:rPr>
          <w:rFonts w:ascii="Arial" w:eastAsia="Times New Roman" w:hAnsi="Arial" w:cs="Arial"/>
        </w:rPr>
        <w:t xml:space="preserve"> </w:t>
      </w:r>
      <w:r w:rsidR="008C30AE" w:rsidRPr="1E966E4B">
        <w:rPr>
          <w:rFonts w:ascii="Arial" w:eastAsia="Times New Roman" w:hAnsi="Arial" w:cs="Arial"/>
        </w:rPr>
        <w:t>In order to achieve this</w:t>
      </w:r>
      <w:r w:rsidRPr="1E966E4B">
        <w:rPr>
          <w:rFonts w:ascii="Arial" w:eastAsia="Times New Roman" w:hAnsi="Arial" w:cs="Arial"/>
        </w:rPr>
        <w:t xml:space="preserve">, </w:t>
      </w:r>
      <w:r w:rsidR="00CC0813" w:rsidRPr="1E966E4B">
        <w:rPr>
          <w:rFonts w:ascii="Arial" w:eastAsia="Times New Roman" w:hAnsi="Arial" w:cs="Arial"/>
        </w:rPr>
        <w:t>one or more</w:t>
      </w:r>
      <w:r w:rsidRPr="1E966E4B">
        <w:rPr>
          <w:rFonts w:ascii="Arial" w:eastAsia="Times New Roman" w:hAnsi="Arial" w:cs="Arial"/>
        </w:rPr>
        <w:t xml:space="preserve"> senior academic</w:t>
      </w:r>
      <w:r w:rsidR="00CC0813" w:rsidRPr="1E966E4B">
        <w:rPr>
          <w:rFonts w:ascii="Arial" w:eastAsia="Times New Roman" w:hAnsi="Arial" w:cs="Arial"/>
        </w:rPr>
        <w:t>s</w:t>
      </w:r>
      <w:r w:rsidRPr="1E966E4B">
        <w:rPr>
          <w:rFonts w:ascii="Arial" w:eastAsia="Times New Roman" w:hAnsi="Arial" w:cs="Arial"/>
        </w:rPr>
        <w:t xml:space="preserve"> (</w:t>
      </w:r>
      <w:r w:rsidR="00E57128" w:rsidRPr="1E966E4B">
        <w:rPr>
          <w:rFonts w:ascii="Arial" w:eastAsia="Times New Roman" w:hAnsi="Arial" w:cs="Arial"/>
        </w:rPr>
        <w:t>Dean/</w:t>
      </w:r>
      <w:r w:rsidRPr="1E966E4B">
        <w:rPr>
          <w:rFonts w:ascii="Arial" w:eastAsia="Times New Roman" w:hAnsi="Arial" w:cs="Arial"/>
        </w:rPr>
        <w:t>Head</w:t>
      </w:r>
      <w:r w:rsidR="005D2084" w:rsidRPr="1E966E4B">
        <w:rPr>
          <w:rFonts w:ascii="Arial" w:eastAsia="Times New Roman" w:hAnsi="Arial" w:cs="Arial"/>
        </w:rPr>
        <w:t xml:space="preserve"> of School</w:t>
      </w:r>
      <w:r w:rsidRPr="1E966E4B">
        <w:rPr>
          <w:rFonts w:ascii="Arial" w:eastAsia="Times New Roman" w:hAnsi="Arial" w:cs="Arial"/>
        </w:rPr>
        <w:t xml:space="preserve">/Institute Director or </w:t>
      </w:r>
      <w:r w:rsidR="008E7BCF" w:rsidRPr="1E966E4B">
        <w:rPr>
          <w:rFonts w:ascii="Arial" w:eastAsia="Times New Roman" w:hAnsi="Arial" w:cs="Arial"/>
        </w:rPr>
        <w:t>equivalent</w:t>
      </w:r>
      <w:r w:rsidRPr="1E966E4B">
        <w:rPr>
          <w:rFonts w:ascii="Arial" w:eastAsia="Times New Roman" w:hAnsi="Arial" w:cs="Arial"/>
        </w:rPr>
        <w:t xml:space="preserve">) </w:t>
      </w:r>
      <w:r w:rsidR="00482A4D" w:rsidRPr="1E966E4B">
        <w:rPr>
          <w:rFonts w:ascii="Arial" w:eastAsia="Times New Roman" w:hAnsi="Arial" w:cs="Arial"/>
        </w:rPr>
        <w:t xml:space="preserve">may </w:t>
      </w:r>
      <w:r w:rsidRPr="1E966E4B">
        <w:rPr>
          <w:rFonts w:ascii="Arial" w:eastAsia="Times New Roman" w:hAnsi="Arial" w:cs="Arial"/>
        </w:rPr>
        <w:t xml:space="preserve">be </w:t>
      </w:r>
      <w:r w:rsidR="00CA2F04" w:rsidRPr="1E966E4B">
        <w:rPr>
          <w:rFonts w:ascii="Arial" w:eastAsia="Times New Roman" w:hAnsi="Arial" w:cs="Arial"/>
        </w:rPr>
        <w:t xml:space="preserve">invited </w:t>
      </w:r>
      <w:r w:rsidRPr="1E966E4B">
        <w:rPr>
          <w:rFonts w:ascii="Arial" w:eastAsia="Times New Roman" w:hAnsi="Arial" w:cs="Arial"/>
        </w:rPr>
        <w:t xml:space="preserve">to </w:t>
      </w:r>
      <w:r w:rsidR="00CA2F04" w:rsidRPr="1E966E4B">
        <w:rPr>
          <w:rFonts w:ascii="Arial" w:eastAsia="Times New Roman" w:hAnsi="Arial" w:cs="Arial"/>
        </w:rPr>
        <w:t xml:space="preserve">attend </w:t>
      </w:r>
      <w:r w:rsidRPr="1E966E4B">
        <w:rPr>
          <w:rFonts w:ascii="Arial" w:eastAsia="Times New Roman" w:hAnsi="Arial" w:cs="Arial"/>
        </w:rPr>
        <w:t xml:space="preserve">the Group </w:t>
      </w:r>
      <w:r w:rsidR="00CA2F04" w:rsidRPr="1E966E4B">
        <w:rPr>
          <w:rFonts w:ascii="Arial" w:eastAsia="Times New Roman" w:hAnsi="Arial" w:cs="Arial"/>
        </w:rPr>
        <w:t xml:space="preserve">meeting in order </w:t>
      </w:r>
      <w:r w:rsidRPr="1E966E4B">
        <w:rPr>
          <w:rFonts w:ascii="Arial" w:eastAsia="Times New Roman" w:hAnsi="Arial" w:cs="Arial"/>
        </w:rPr>
        <w:t xml:space="preserve">to </w:t>
      </w:r>
      <w:r w:rsidR="00444C9B" w:rsidRPr="1E966E4B">
        <w:rPr>
          <w:rFonts w:ascii="Arial" w:eastAsia="Times New Roman" w:hAnsi="Arial" w:cs="Arial"/>
        </w:rPr>
        <w:t xml:space="preserve">achieve this </w:t>
      </w:r>
      <w:r w:rsidRPr="1E966E4B">
        <w:rPr>
          <w:rFonts w:ascii="Arial" w:eastAsia="Times New Roman" w:hAnsi="Arial" w:cs="Arial"/>
        </w:rPr>
        <w:t>represent</w:t>
      </w:r>
      <w:r w:rsidR="00444C9B" w:rsidRPr="1E966E4B">
        <w:rPr>
          <w:rFonts w:ascii="Arial" w:eastAsia="Times New Roman" w:hAnsi="Arial" w:cs="Arial"/>
        </w:rPr>
        <w:t>ation</w:t>
      </w:r>
      <w:r w:rsidRPr="1E966E4B">
        <w:rPr>
          <w:rFonts w:ascii="Arial" w:eastAsia="Times New Roman" w:hAnsi="Arial" w:cs="Arial"/>
        </w:rPr>
        <w:t xml:space="preserve">. </w:t>
      </w:r>
    </w:p>
    <w:p w14:paraId="6E914B76" w14:textId="77777777" w:rsidR="00832452" w:rsidRDefault="00832452" w:rsidP="00F27801">
      <w:pPr>
        <w:spacing w:after="0" w:line="240" w:lineRule="auto"/>
        <w:jc w:val="both"/>
        <w:rPr>
          <w:rFonts w:ascii="Arial" w:eastAsia="Times New Roman" w:hAnsi="Arial" w:cs="Arial"/>
        </w:rPr>
      </w:pPr>
    </w:p>
    <w:p w14:paraId="4F4A6055" w14:textId="7981F9EB" w:rsidR="00C55A8D" w:rsidRDefault="009403B1" w:rsidP="00F27801">
      <w:pPr>
        <w:spacing w:after="0" w:line="240" w:lineRule="auto"/>
        <w:jc w:val="both"/>
        <w:rPr>
          <w:rFonts w:ascii="Arial" w:eastAsia="Times New Roman" w:hAnsi="Arial" w:cs="Arial"/>
        </w:rPr>
      </w:pPr>
      <w:r>
        <w:rPr>
          <w:rFonts w:ascii="Arial" w:eastAsia="Times New Roman" w:hAnsi="Arial" w:cs="Arial"/>
        </w:rPr>
        <w:t>M</w:t>
      </w:r>
      <w:r w:rsidR="00172A88">
        <w:rPr>
          <w:rFonts w:ascii="Arial" w:eastAsia="Times New Roman" w:hAnsi="Arial" w:cs="Arial"/>
        </w:rPr>
        <w:t xml:space="preserve">ember(s) of </w:t>
      </w:r>
      <w:r w:rsidR="0089034D" w:rsidRPr="00172A88">
        <w:rPr>
          <w:rFonts w:ascii="Arial" w:eastAsia="Times New Roman" w:hAnsi="Arial" w:cs="Arial"/>
        </w:rPr>
        <w:t xml:space="preserve">the Reward &amp; Benefits </w:t>
      </w:r>
      <w:r w:rsidR="00172A88">
        <w:rPr>
          <w:rFonts w:ascii="Arial" w:eastAsia="Times New Roman" w:hAnsi="Arial" w:cs="Arial"/>
        </w:rPr>
        <w:t>team</w:t>
      </w:r>
      <w:r w:rsidR="00172A88" w:rsidRPr="00172A88">
        <w:rPr>
          <w:rFonts w:ascii="Arial" w:eastAsia="Times New Roman" w:hAnsi="Arial" w:cs="Arial"/>
        </w:rPr>
        <w:t xml:space="preserve"> </w:t>
      </w:r>
      <w:r w:rsidR="0089034D" w:rsidRPr="00172A88">
        <w:rPr>
          <w:rFonts w:ascii="Arial" w:eastAsia="Times New Roman" w:hAnsi="Arial" w:cs="Arial"/>
        </w:rPr>
        <w:t>would normally attend to advise on process</w:t>
      </w:r>
      <w:r w:rsidR="00BB38BC">
        <w:rPr>
          <w:rFonts w:ascii="Arial" w:eastAsia="Times New Roman" w:hAnsi="Arial" w:cs="Arial"/>
        </w:rPr>
        <w:t>.</w:t>
      </w:r>
      <w:r w:rsidR="0089034D" w:rsidRPr="00172A88">
        <w:rPr>
          <w:rFonts w:ascii="Arial" w:eastAsia="Times New Roman" w:hAnsi="Arial" w:cs="Arial"/>
        </w:rPr>
        <w:t xml:space="preserve"> </w:t>
      </w:r>
      <w:r w:rsidR="00BB38BC">
        <w:rPr>
          <w:rFonts w:ascii="Arial" w:eastAsia="Times New Roman" w:hAnsi="Arial" w:cs="Arial"/>
        </w:rPr>
        <w:t>T</w:t>
      </w:r>
      <w:r w:rsidR="0089034D" w:rsidRPr="00172A88">
        <w:rPr>
          <w:rFonts w:ascii="Arial" w:eastAsia="Times New Roman" w:hAnsi="Arial" w:cs="Arial"/>
        </w:rPr>
        <w:t xml:space="preserve">he Reward &amp; Benefits Administrator </w:t>
      </w:r>
      <w:r w:rsidR="00BB6750" w:rsidRPr="00172A88">
        <w:rPr>
          <w:rFonts w:ascii="Arial" w:eastAsia="Times New Roman" w:hAnsi="Arial" w:cs="Arial"/>
        </w:rPr>
        <w:t xml:space="preserve">(or other </w:t>
      </w:r>
      <w:r w:rsidR="00FC4EA2" w:rsidRPr="00172A88">
        <w:rPr>
          <w:rFonts w:ascii="Arial" w:eastAsia="Times New Roman" w:hAnsi="Arial" w:cs="Arial"/>
        </w:rPr>
        <w:t>a</w:t>
      </w:r>
      <w:r w:rsidR="00BB6750" w:rsidRPr="00172A88">
        <w:rPr>
          <w:rFonts w:ascii="Arial" w:eastAsia="Times New Roman" w:hAnsi="Arial" w:cs="Arial"/>
        </w:rPr>
        <w:t xml:space="preserve">dministrator) </w:t>
      </w:r>
      <w:r w:rsidR="0089034D" w:rsidRPr="00172A88">
        <w:rPr>
          <w:rFonts w:ascii="Arial" w:eastAsia="Times New Roman" w:hAnsi="Arial" w:cs="Arial"/>
        </w:rPr>
        <w:t>attend</w:t>
      </w:r>
      <w:r w:rsidR="00BC0BFF" w:rsidRPr="00172A88">
        <w:rPr>
          <w:rFonts w:ascii="Arial" w:eastAsia="Times New Roman" w:hAnsi="Arial" w:cs="Arial"/>
        </w:rPr>
        <w:t>s</w:t>
      </w:r>
      <w:r w:rsidR="0089034D" w:rsidRPr="00172A88">
        <w:rPr>
          <w:rFonts w:ascii="Arial" w:eastAsia="Times New Roman" w:hAnsi="Arial" w:cs="Arial"/>
        </w:rPr>
        <w:t xml:space="preserve"> to take minutes.</w:t>
      </w:r>
    </w:p>
    <w:p w14:paraId="735E75BE" w14:textId="77777777" w:rsidR="00C55A8D" w:rsidRDefault="00C55A8D" w:rsidP="00F27801">
      <w:pPr>
        <w:spacing w:after="0" w:line="240" w:lineRule="auto"/>
        <w:jc w:val="both"/>
        <w:rPr>
          <w:rFonts w:ascii="Arial" w:eastAsia="Times New Roman" w:hAnsi="Arial" w:cs="Arial"/>
        </w:rPr>
      </w:pPr>
    </w:p>
    <w:p w14:paraId="09D7E433" w14:textId="750E0CDE" w:rsidR="0003209D" w:rsidRDefault="0003209D" w:rsidP="00F27801">
      <w:pPr>
        <w:spacing w:after="0" w:line="240" w:lineRule="auto"/>
        <w:jc w:val="both"/>
        <w:rPr>
          <w:rFonts w:ascii="Arial" w:eastAsia="Times New Roman" w:hAnsi="Arial" w:cs="Arial"/>
        </w:rPr>
      </w:pPr>
      <w:r w:rsidRPr="00BB3D6E">
        <w:rPr>
          <w:rFonts w:ascii="Arial" w:eastAsia="Times New Roman" w:hAnsi="Arial" w:cs="Arial"/>
        </w:rPr>
        <w:t>The Academic Promotions Group will seek to ensure consistency of judg</w:t>
      </w:r>
      <w:r w:rsidR="00F70E02" w:rsidRPr="00BB3D6E">
        <w:rPr>
          <w:rFonts w:ascii="Arial" w:eastAsia="Times New Roman" w:hAnsi="Arial" w:cs="Arial"/>
        </w:rPr>
        <w:t>e</w:t>
      </w:r>
      <w:r w:rsidRPr="00BB3D6E">
        <w:rPr>
          <w:rFonts w:ascii="Arial" w:eastAsia="Times New Roman" w:hAnsi="Arial" w:cs="Arial"/>
        </w:rPr>
        <w:t xml:space="preserve">ment from year to year and </w:t>
      </w:r>
      <w:r w:rsidR="00121F66" w:rsidRPr="00BB3D6E">
        <w:rPr>
          <w:rFonts w:ascii="Arial" w:eastAsia="Times New Roman" w:hAnsi="Arial" w:cs="Arial"/>
        </w:rPr>
        <w:t xml:space="preserve">across </w:t>
      </w:r>
      <w:r w:rsidR="00C72868" w:rsidRPr="00BB3D6E">
        <w:rPr>
          <w:rFonts w:ascii="Arial" w:eastAsia="Times New Roman" w:hAnsi="Arial" w:cs="Arial"/>
        </w:rPr>
        <w:t xml:space="preserve">the Faculties, and </w:t>
      </w:r>
      <w:r w:rsidRPr="00BB3D6E">
        <w:rPr>
          <w:rFonts w:ascii="Arial" w:eastAsia="Times New Roman" w:hAnsi="Arial" w:cs="Arial"/>
        </w:rPr>
        <w:t>will also review outcomes for protected equality groups. This take</w:t>
      </w:r>
      <w:r w:rsidR="000526DA" w:rsidRPr="00BB3D6E">
        <w:rPr>
          <w:rFonts w:ascii="Arial" w:eastAsia="Times New Roman" w:hAnsi="Arial" w:cs="Arial"/>
        </w:rPr>
        <w:t>s</w:t>
      </w:r>
      <w:r w:rsidRPr="00BB3D6E">
        <w:rPr>
          <w:rFonts w:ascii="Arial" w:eastAsia="Times New Roman" w:hAnsi="Arial" w:cs="Arial"/>
        </w:rPr>
        <w:t xml:space="preserve"> the form of summary statistics of applicants and success rates at the meeting. </w:t>
      </w:r>
      <w:r w:rsidR="00A6008B" w:rsidRPr="00BB3D6E">
        <w:rPr>
          <w:rFonts w:ascii="Arial" w:eastAsia="Times New Roman" w:hAnsi="Arial" w:cs="Arial"/>
        </w:rPr>
        <w:t>The</w:t>
      </w:r>
      <w:r w:rsidR="00A6008B" w:rsidRPr="1E966E4B">
        <w:rPr>
          <w:rFonts w:ascii="Arial" w:eastAsia="Times New Roman" w:hAnsi="Arial" w:cs="Arial"/>
        </w:rPr>
        <w:t xml:space="preserve"> Academic Promotions Group </w:t>
      </w:r>
      <w:r w:rsidR="00D43397" w:rsidRPr="1E966E4B">
        <w:rPr>
          <w:rFonts w:ascii="Arial" w:eastAsia="Times New Roman" w:hAnsi="Arial" w:cs="Arial"/>
        </w:rPr>
        <w:t>may</w:t>
      </w:r>
      <w:r w:rsidR="00A6008B" w:rsidRPr="1E966E4B">
        <w:rPr>
          <w:rFonts w:ascii="Arial" w:eastAsia="Times New Roman" w:hAnsi="Arial" w:cs="Arial"/>
        </w:rPr>
        <w:t xml:space="preserve"> seek and obtain further written external confidential assessments, as required. </w:t>
      </w:r>
      <w:r w:rsidRPr="1E966E4B">
        <w:rPr>
          <w:rFonts w:ascii="Arial" w:eastAsia="Times New Roman" w:hAnsi="Arial" w:cs="Arial"/>
        </w:rPr>
        <w:t>Collated data on applications and success rates with respect to gender</w:t>
      </w:r>
      <w:r w:rsidR="00BE1397" w:rsidRPr="1E966E4B">
        <w:rPr>
          <w:rFonts w:ascii="Arial" w:eastAsia="Times New Roman" w:hAnsi="Arial" w:cs="Arial"/>
        </w:rPr>
        <w:t xml:space="preserve"> and</w:t>
      </w:r>
      <w:r w:rsidRPr="1E966E4B">
        <w:rPr>
          <w:rFonts w:ascii="Arial" w:eastAsia="Times New Roman" w:hAnsi="Arial" w:cs="Arial"/>
        </w:rPr>
        <w:t xml:space="preserve"> </w:t>
      </w:r>
      <w:r w:rsidR="00431D32" w:rsidRPr="1E966E4B">
        <w:rPr>
          <w:rFonts w:ascii="Arial" w:eastAsia="Times New Roman" w:hAnsi="Arial" w:cs="Arial"/>
        </w:rPr>
        <w:t xml:space="preserve">ethnicity </w:t>
      </w:r>
      <w:r w:rsidR="00A87C73" w:rsidRPr="1E966E4B">
        <w:rPr>
          <w:rFonts w:ascii="Arial" w:eastAsia="Times New Roman" w:hAnsi="Arial" w:cs="Arial"/>
        </w:rPr>
        <w:t>are</w:t>
      </w:r>
      <w:r w:rsidRPr="1E966E4B">
        <w:rPr>
          <w:rFonts w:ascii="Arial" w:eastAsia="Times New Roman" w:hAnsi="Arial" w:cs="Arial"/>
        </w:rPr>
        <w:t xml:space="preserve"> published </w:t>
      </w:r>
      <w:r w:rsidR="00591723" w:rsidRPr="1E966E4B">
        <w:rPr>
          <w:rFonts w:ascii="Arial" w:eastAsia="Times New Roman" w:hAnsi="Arial" w:cs="Arial"/>
        </w:rPr>
        <w:t xml:space="preserve">on the </w:t>
      </w:r>
      <w:r w:rsidR="00E0536B" w:rsidRPr="1E966E4B">
        <w:rPr>
          <w:rFonts w:ascii="Arial" w:eastAsia="Times New Roman" w:hAnsi="Arial" w:cs="Arial"/>
        </w:rPr>
        <w:t>intranet</w:t>
      </w:r>
      <w:r w:rsidR="00591723" w:rsidRPr="1E966E4B">
        <w:rPr>
          <w:rFonts w:ascii="Arial" w:eastAsia="Times New Roman" w:hAnsi="Arial" w:cs="Arial"/>
        </w:rPr>
        <w:t xml:space="preserve"> </w:t>
      </w:r>
      <w:r w:rsidRPr="1E966E4B">
        <w:rPr>
          <w:rFonts w:ascii="Arial" w:eastAsia="Times New Roman" w:hAnsi="Arial" w:cs="Arial"/>
        </w:rPr>
        <w:t xml:space="preserve">within </w:t>
      </w:r>
      <w:r w:rsidR="00BE1397" w:rsidRPr="1E966E4B">
        <w:rPr>
          <w:rFonts w:ascii="Arial" w:eastAsia="Times New Roman" w:hAnsi="Arial" w:cs="Arial"/>
        </w:rPr>
        <w:t>6 m</w:t>
      </w:r>
      <w:r w:rsidRPr="1E966E4B">
        <w:rPr>
          <w:rFonts w:ascii="Arial" w:eastAsia="Times New Roman" w:hAnsi="Arial" w:cs="Arial"/>
        </w:rPr>
        <w:t>onths</w:t>
      </w:r>
      <w:r w:rsidR="00BA4767" w:rsidRPr="1E966E4B">
        <w:rPr>
          <w:rFonts w:ascii="Arial" w:eastAsia="Times New Roman" w:hAnsi="Arial" w:cs="Arial"/>
        </w:rPr>
        <w:t xml:space="preserve"> of the Academic Promotions Group meeting</w:t>
      </w:r>
      <w:r w:rsidRPr="1E966E4B">
        <w:rPr>
          <w:rFonts w:ascii="Arial" w:eastAsia="Times New Roman" w:hAnsi="Arial" w:cs="Arial"/>
        </w:rPr>
        <w:t>.</w:t>
      </w:r>
    </w:p>
    <w:p w14:paraId="3A5A3AD7" w14:textId="77777777" w:rsidR="0003209D" w:rsidRPr="00955EB2" w:rsidRDefault="0003209D" w:rsidP="00F27801">
      <w:pPr>
        <w:spacing w:after="0" w:line="240" w:lineRule="auto"/>
        <w:jc w:val="both"/>
        <w:rPr>
          <w:color w:val="002F87"/>
        </w:rPr>
      </w:pPr>
    </w:p>
    <w:p w14:paraId="32901A6E" w14:textId="7196B74C" w:rsidR="0003209D" w:rsidRPr="008A2F12" w:rsidRDefault="0003209D" w:rsidP="00F27801">
      <w:pPr>
        <w:spacing w:after="0" w:line="240" w:lineRule="auto"/>
        <w:jc w:val="both"/>
        <w:rPr>
          <w:rFonts w:ascii="Arial" w:eastAsia="Times New Roman" w:hAnsi="Arial" w:cs="Arial"/>
        </w:rPr>
      </w:pPr>
      <w:r w:rsidRPr="008A2F12">
        <w:rPr>
          <w:rFonts w:ascii="Arial" w:eastAsia="Times New Roman" w:hAnsi="Arial" w:cs="Arial"/>
        </w:rPr>
        <w:t>Applicants con</w:t>
      </w:r>
      <w:r w:rsidR="006E4FF4">
        <w:rPr>
          <w:rFonts w:ascii="Arial" w:eastAsia="Times New Roman" w:hAnsi="Arial" w:cs="Arial"/>
        </w:rPr>
        <w:t>firm</w:t>
      </w:r>
      <w:r w:rsidRPr="008A2F12">
        <w:rPr>
          <w:rFonts w:ascii="Arial" w:eastAsia="Times New Roman" w:hAnsi="Arial" w:cs="Arial"/>
        </w:rPr>
        <w:t xml:space="preserve">ed for promotion and conferment of title by the Academic </w:t>
      </w:r>
      <w:r>
        <w:rPr>
          <w:rFonts w:ascii="Arial" w:eastAsia="Times New Roman" w:hAnsi="Arial" w:cs="Arial"/>
        </w:rPr>
        <w:t>Promotions</w:t>
      </w:r>
      <w:r w:rsidRPr="008A2F12">
        <w:rPr>
          <w:rFonts w:ascii="Arial" w:eastAsia="Times New Roman" w:hAnsi="Arial" w:cs="Arial"/>
        </w:rPr>
        <w:t xml:space="preserve"> Group will be informed of the outcome in writing, in accordance with the timetable.</w:t>
      </w:r>
    </w:p>
    <w:p w14:paraId="5D52BD02" w14:textId="77777777" w:rsidR="0003209D" w:rsidRPr="008A2F12" w:rsidRDefault="0003209D" w:rsidP="0089034D">
      <w:pPr>
        <w:spacing w:after="0" w:line="240" w:lineRule="auto"/>
        <w:jc w:val="both"/>
        <w:rPr>
          <w:rFonts w:ascii="Arial" w:eastAsia="Times New Roman" w:hAnsi="Arial" w:cs="Arial"/>
        </w:rPr>
      </w:pPr>
    </w:p>
    <w:p w14:paraId="4A29E7C4" w14:textId="4FF547BF" w:rsidR="0003209D" w:rsidRDefault="0003209D" w:rsidP="00F27801">
      <w:pPr>
        <w:spacing w:after="0" w:line="240" w:lineRule="auto"/>
        <w:jc w:val="both"/>
        <w:rPr>
          <w:rFonts w:ascii="Arial" w:eastAsia="Times New Roman" w:hAnsi="Arial" w:cs="Arial"/>
          <w:lang w:eastAsia="en-GB"/>
        </w:rPr>
      </w:pPr>
      <w:r w:rsidRPr="6EA393FF">
        <w:rPr>
          <w:rFonts w:ascii="Arial" w:eastAsia="Times New Roman" w:hAnsi="Arial" w:cs="Arial"/>
          <w:lang w:eastAsia="en-GB"/>
        </w:rPr>
        <w:t>In the case of unsuccessful applicants, the relevant Faculty Vice</w:t>
      </w:r>
      <w:r w:rsidR="00C61D46" w:rsidRPr="6EA393FF">
        <w:rPr>
          <w:rFonts w:ascii="Arial" w:eastAsia="Times New Roman" w:hAnsi="Arial" w:cs="Arial"/>
          <w:lang w:eastAsia="en-GB"/>
        </w:rPr>
        <w:t xml:space="preserve"> </w:t>
      </w:r>
      <w:r w:rsidRPr="6EA393FF">
        <w:rPr>
          <w:rFonts w:ascii="Arial" w:eastAsia="Times New Roman" w:hAnsi="Arial" w:cs="Arial"/>
          <w:lang w:eastAsia="en-GB"/>
        </w:rPr>
        <w:t xml:space="preserve">Principal (or their nominee)  and Head of School/Institute Director will discuss with them the reasons why they have been unsuccessful, provide </w:t>
      </w:r>
      <w:r w:rsidR="00E01DDA" w:rsidRPr="6EA393FF">
        <w:rPr>
          <w:rFonts w:ascii="Arial" w:eastAsia="Times New Roman" w:hAnsi="Arial" w:cs="Arial"/>
          <w:lang w:eastAsia="en-GB"/>
        </w:rPr>
        <w:t xml:space="preserve">specific evidence-based feedback based on </w:t>
      </w:r>
      <w:r w:rsidRPr="6EA393FF">
        <w:rPr>
          <w:rFonts w:ascii="Arial" w:eastAsia="Times New Roman" w:hAnsi="Arial" w:cs="Arial"/>
          <w:lang w:eastAsia="en-GB"/>
        </w:rPr>
        <w:t xml:space="preserve">the </w:t>
      </w:r>
      <w:r w:rsidR="00E01DDA" w:rsidRPr="6EA393FF">
        <w:rPr>
          <w:rFonts w:ascii="Arial" w:eastAsia="Times New Roman" w:hAnsi="Arial" w:cs="Arial"/>
          <w:lang w:eastAsia="en-GB"/>
        </w:rPr>
        <w:t xml:space="preserve">Faculty and </w:t>
      </w:r>
      <w:r w:rsidRPr="6EA393FF">
        <w:rPr>
          <w:rFonts w:ascii="Arial" w:eastAsia="Times New Roman" w:hAnsi="Arial" w:cs="Arial"/>
          <w:lang w:eastAsia="en-GB"/>
        </w:rPr>
        <w:t xml:space="preserve">Academic Promotion Group </w:t>
      </w:r>
      <w:r w:rsidR="006C64FD" w:rsidRPr="6EA393FF">
        <w:rPr>
          <w:rFonts w:ascii="Arial" w:eastAsia="Times New Roman" w:hAnsi="Arial" w:cs="Arial"/>
          <w:lang w:eastAsia="en-GB"/>
        </w:rPr>
        <w:t xml:space="preserve">meeting </w:t>
      </w:r>
      <w:r w:rsidRPr="6EA393FF">
        <w:rPr>
          <w:rFonts w:ascii="Arial" w:eastAsia="Times New Roman" w:hAnsi="Arial" w:cs="Arial"/>
          <w:lang w:eastAsia="en-GB"/>
        </w:rPr>
        <w:t>notes and advise on career development as appropriate.</w:t>
      </w:r>
    </w:p>
    <w:p w14:paraId="43ED2D68" w14:textId="77777777" w:rsidR="00EC7460" w:rsidRDefault="00EC7460" w:rsidP="00963442">
      <w:pPr>
        <w:spacing w:after="0" w:line="240" w:lineRule="auto"/>
        <w:rPr>
          <w:rFonts w:ascii="Arial" w:eastAsia="Times New Roman" w:hAnsi="Arial" w:cs="Arial"/>
        </w:rPr>
      </w:pPr>
    </w:p>
    <w:p w14:paraId="7CF3C2EC" w14:textId="633A5C04" w:rsidR="00EC7460" w:rsidRPr="009D1488" w:rsidRDefault="00EC7460" w:rsidP="009D1488">
      <w:pPr>
        <w:pStyle w:val="ListParagraph"/>
        <w:numPr>
          <w:ilvl w:val="0"/>
          <w:numId w:val="21"/>
        </w:numPr>
        <w:pBdr>
          <w:bottom w:val="single" w:sz="4" w:space="1" w:color="auto"/>
        </w:pBdr>
        <w:spacing w:after="0" w:line="240" w:lineRule="auto"/>
        <w:rPr>
          <w:rFonts w:ascii="Arial" w:hAnsi="Arial" w:cs="Arial"/>
          <w:b/>
          <w:color w:val="002F87"/>
          <w:sz w:val="28"/>
          <w:szCs w:val="24"/>
        </w:rPr>
      </w:pPr>
      <w:r w:rsidRPr="009D1488">
        <w:rPr>
          <w:rFonts w:ascii="Arial" w:hAnsi="Arial" w:cs="Arial"/>
          <w:b/>
          <w:color w:val="002F87"/>
          <w:sz w:val="28"/>
          <w:szCs w:val="24"/>
        </w:rPr>
        <w:t>Appeals Process</w:t>
      </w:r>
    </w:p>
    <w:p w14:paraId="2E89D744" w14:textId="77777777" w:rsidR="00EC7460" w:rsidRPr="008A2F12" w:rsidRDefault="00EC7460" w:rsidP="00963442">
      <w:pPr>
        <w:spacing w:after="0" w:line="240" w:lineRule="auto"/>
        <w:rPr>
          <w:rFonts w:ascii="Arial" w:eastAsia="Times New Roman" w:hAnsi="Arial" w:cs="Arial"/>
        </w:rPr>
      </w:pPr>
    </w:p>
    <w:p w14:paraId="46F2016A" w14:textId="137105E8" w:rsidR="00627816" w:rsidRDefault="004F1DBA" w:rsidP="1E966E4B">
      <w:pPr>
        <w:spacing w:after="0" w:line="240" w:lineRule="auto"/>
        <w:jc w:val="both"/>
        <w:rPr>
          <w:rFonts w:ascii="Arial" w:eastAsia="Times New Roman" w:hAnsi="Arial" w:cs="Arial"/>
        </w:rPr>
      </w:pPr>
      <w:r w:rsidRPr="6EA393FF">
        <w:rPr>
          <w:rFonts w:ascii="Arial" w:eastAsia="Times New Roman" w:hAnsi="Arial" w:cs="Arial"/>
        </w:rPr>
        <w:t xml:space="preserve">The promotions process has been constructed to ensure a fair and equitable opportunity for progression for all academic staff. </w:t>
      </w:r>
      <w:r w:rsidR="001F72DE" w:rsidRPr="6EA393FF">
        <w:rPr>
          <w:rFonts w:ascii="Arial" w:eastAsia="Times New Roman" w:hAnsi="Arial" w:cs="Arial"/>
        </w:rPr>
        <w:t xml:space="preserve">Any applicant not promoted or awarded a title by the Academic Promotion Group who remains dissatisfied shall have the right of appeal </w:t>
      </w:r>
      <w:r w:rsidR="001F72DE" w:rsidRPr="6EA393FF">
        <w:rPr>
          <w:rFonts w:ascii="Arial" w:eastAsia="Times New Roman" w:hAnsi="Arial" w:cs="Arial"/>
          <w:b/>
          <w:bCs/>
        </w:rPr>
        <w:t>only on the grounds of a defect in procedure</w:t>
      </w:r>
      <w:r w:rsidR="001F72DE" w:rsidRPr="6EA393FF">
        <w:rPr>
          <w:rFonts w:ascii="Arial" w:eastAsia="Times New Roman" w:hAnsi="Arial" w:cs="Arial"/>
        </w:rPr>
        <w:t xml:space="preserve"> </w:t>
      </w:r>
      <w:r w:rsidR="005348F8" w:rsidRPr="6EA393FF">
        <w:rPr>
          <w:rFonts w:ascii="Arial" w:eastAsia="Times New Roman" w:hAnsi="Arial" w:cs="Arial"/>
        </w:rPr>
        <w:t>which would cast doubt on the conclusions reached by the promotion panel(s)</w:t>
      </w:r>
      <w:r w:rsidR="0053572D">
        <w:rPr>
          <w:rFonts w:ascii="Arial" w:eastAsia="Times New Roman" w:hAnsi="Arial" w:cs="Arial"/>
        </w:rPr>
        <w:t>;</w:t>
      </w:r>
      <w:r w:rsidR="005348F8" w:rsidRPr="6EA393FF">
        <w:rPr>
          <w:rFonts w:ascii="Arial" w:eastAsia="Times New Roman" w:hAnsi="Arial" w:cs="Arial"/>
        </w:rPr>
        <w:t xml:space="preserve"> therefore </w:t>
      </w:r>
      <w:r w:rsidR="00A2799B">
        <w:rPr>
          <w:rFonts w:ascii="Arial" w:eastAsia="Times New Roman" w:hAnsi="Arial" w:cs="Arial"/>
        </w:rPr>
        <w:t xml:space="preserve">the right </w:t>
      </w:r>
      <w:r w:rsidR="0053572D">
        <w:rPr>
          <w:rFonts w:ascii="Arial" w:eastAsia="Times New Roman" w:hAnsi="Arial" w:cs="Arial"/>
        </w:rPr>
        <w:t>of appeal is only</w:t>
      </w:r>
      <w:r w:rsidR="004F635C" w:rsidRPr="6EA393FF">
        <w:rPr>
          <w:rFonts w:ascii="Arial" w:eastAsia="Times New Roman" w:hAnsi="Arial" w:cs="Arial"/>
        </w:rPr>
        <w:t xml:space="preserve"> </w:t>
      </w:r>
      <w:r w:rsidR="00302B4E">
        <w:rPr>
          <w:rFonts w:ascii="Arial" w:eastAsia="Times New Roman" w:hAnsi="Arial" w:cs="Arial"/>
        </w:rPr>
        <w:t xml:space="preserve">in situations where </w:t>
      </w:r>
      <w:r w:rsidR="00D74C2A" w:rsidRPr="6EA393FF">
        <w:rPr>
          <w:rFonts w:ascii="Arial" w:eastAsia="Times New Roman" w:hAnsi="Arial" w:cs="Arial"/>
        </w:rPr>
        <w:t>the process</w:t>
      </w:r>
      <w:r w:rsidR="00C71915" w:rsidRPr="6EA393FF">
        <w:rPr>
          <w:rFonts w:ascii="Arial" w:eastAsia="Times New Roman" w:hAnsi="Arial" w:cs="Arial"/>
        </w:rPr>
        <w:t>es</w:t>
      </w:r>
      <w:r w:rsidR="00D74C2A" w:rsidRPr="6EA393FF">
        <w:rPr>
          <w:rFonts w:ascii="Arial" w:eastAsia="Times New Roman" w:hAnsi="Arial" w:cs="Arial"/>
        </w:rPr>
        <w:t xml:space="preserve"> set out in </w:t>
      </w:r>
      <w:r w:rsidR="004F635C" w:rsidRPr="6EA393FF">
        <w:rPr>
          <w:rFonts w:ascii="Arial" w:eastAsia="Times New Roman" w:hAnsi="Arial" w:cs="Arial"/>
        </w:rPr>
        <w:t>these guidelines have not been followed.</w:t>
      </w:r>
    </w:p>
    <w:p w14:paraId="530D4B53" w14:textId="77777777" w:rsidR="00627816" w:rsidRDefault="00627816" w:rsidP="00B604D9">
      <w:pPr>
        <w:spacing w:after="0" w:line="240" w:lineRule="auto"/>
        <w:jc w:val="both"/>
        <w:rPr>
          <w:rFonts w:ascii="Arial" w:eastAsia="Times New Roman" w:hAnsi="Arial" w:cs="Arial"/>
          <w:bCs/>
        </w:rPr>
      </w:pPr>
    </w:p>
    <w:p w14:paraId="7914052C" w14:textId="65D29401" w:rsidR="001F72DE" w:rsidRPr="00901615" w:rsidRDefault="00C02143" w:rsidP="00B604D9">
      <w:pPr>
        <w:spacing w:after="0" w:line="240" w:lineRule="auto"/>
        <w:jc w:val="both"/>
        <w:rPr>
          <w:rFonts w:ascii="Arial" w:eastAsia="Times New Roman" w:hAnsi="Arial" w:cs="Arial"/>
          <w:bCs/>
        </w:rPr>
      </w:pPr>
      <w:r>
        <w:rPr>
          <w:rFonts w:ascii="Arial" w:eastAsia="Times New Roman" w:hAnsi="Arial" w:cs="Arial"/>
          <w:bCs/>
        </w:rPr>
        <w:t xml:space="preserve">The appellant </w:t>
      </w:r>
      <w:r w:rsidR="001F72DE">
        <w:rPr>
          <w:rFonts w:ascii="Arial" w:eastAsia="Times New Roman" w:hAnsi="Arial" w:cs="Arial"/>
          <w:bCs/>
        </w:rPr>
        <w:t xml:space="preserve">must state the nature of the </w:t>
      </w:r>
      <w:r>
        <w:rPr>
          <w:rFonts w:ascii="Arial" w:eastAsia="Times New Roman" w:hAnsi="Arial" w:cs="Arial"/>
          <w:bCs/>
        </w:rPr>
        <w:t xml:space="preserve">procedural </w:t>
      </w:r>
      <w:r w:rsidR="001F72DE">
        <w:rPr>
          <w:rFonts w:ascii="Arial" w:eastAsia="Times New Roman" w:hAnsi="Arial" w:cs="Arial"/>
          <w:bCs/>
        </w:rPr>
        <w:t>defect in their appeal and the impact they feel this had on the consideration of their case. The appeal statement must be no longer than</w:t>
      </w:r>
      <w:r w:rsidR="001F72DE">
        <w:rPr>
          <w:rFonts w:ascii="Arial" w:eastAsia="Calibri" w:hAnsi="Arial" w:cs="Times New Roman"/>
          <w:bCs/>
          <w:iCs/>
          <w:color w:val="002F87"/>
          <w:lang w:eastAsia="x-none"/>
        </w:rPr>
        <w:t xml:space="preserve"> </w:t>
      </w:r>
      <w:r w:rsidR="001F72DE" w:rsidRPr="00901615">
        <w:rPr>
          <w:rFonts w:ascii="Arial" w:eastAsia="Calibri" w:hAnsi="Arial" w:cs="Times New Roman"/>
          <w:bCs/>
          <w:iCs/>
          <w:lang w:eastAsia="x-none"/>
        </w:rPr>
        <w:t>2 sides in Arial 1</w:t>
      </w:r>
      <w:r w:rsidR="003E0648">
        <w:rPr>
          <w:rFonts w:ascii="Arial" w:eastAsia="Calibri" w:hAnsi="Arial" w:cs="Times New Roman"/>
          <w:bCs/>
          <w:iCs/>
          <w:lang w:eastAsia="x-none"/>
        </w:rPr>
        <w:t>1</w:t>
      </w:r>
      <w:r w:rsidR="001F72DE" w:rsidRPr="00901615">
        <w:rPr>
          <w:rFonts w:ascii="Arial" w:eastAsia="Calibri" w:hAnsi="Arial" w:cs="Times New Roman"/>
          <w:bCs/>
          <w:iCs/>
          <w:lang w:eastAsia="x-none"/>
        </w:rPr>
        <w:t xml:space="preserve"> point, no additional documentation will be accepted at this stage.</w:t>
      </w:r>
      <w:r w:rsidR="00627816">
        <w:rPr>
          <w:rFonts w:ascii="Arial" w:eastAsia="Calibri" w:hAnsi="Arial" w:cs="Times New Roman"/>
          <w:bCs/>
          <w:iCs/>
          <w:lang w:eastAsia="x-none"/>
        </w:rPr>
        <w:t xml:space="preserve"> </w:t>
      </w:r>
      <w:r w:rsidR="00627816">
        <w:rPr>
          <w:rFonts w:ascii="Arial" w:eastAsia="Times New Roman" w:hAnsi="Arial" w:cs="Arial"/>
        </w:rPr>
        <w:t>In making an appeal the appellant must ensure that the appeal does not include comments/opinions that cannot be substantiated or supported by factual information.</w:t>
      </w:r>
    </w:p>
    <w:p w14:paraId="10174F0A" w14:textId="77777777" w:rsidR="001F72DE" w:rsidRDefault="001F72DE" w:rsidP="003A2182">
      <w:pPr>
        <w:spacing w:after="0" w:line="240" w:lineRule="auto"/>
        <w:jc w:val="both"/>
        <w:rPr>
          <w:rFonts w:ascii="Arial" w:eastAsia="Times New Roman" w:hAnsi="Arial" w:cs="Arial"/>
          <w:bCs/>
        </w:rPr>
      </w:pPr>
    </w:p>
    <w:p w14:paraId="693FF564" w14:textId="1F33E88D" w:rsidR="001F72DE" w:rsidRDefault="001F72DE" w:rsidP="003A2182">
      <w:pPr>
        <w:spacing w:after="0" w:line="240" w:lineRule="auto"/>
        <w:jc w:val="both"/>
        <w:rPr>
          <w:rFonts w:ascii="Arial" w:eastAsia="Times New Roman" w:hAnsi="Arial" w:cs="Arial"/>
        </w:rPr>
      </w:pPr>
      <w:r w:rsidRPr="00FE3142">
        <w:rPr>
          <w:rFonts w:ascii="Arial" w:eastAsia="Times New Roman" w:hAnsi="Arial" w:cs="Arial"/>
        </w:rPr>
        <w:t xml:space="preserve">The applicant </w:t>
      </w:r>
      <w:r w:rsidR="005D187E" w:rsidRPr="00FE3142">
        <w:rPr>
          <w:rFonts w:ascii="Arial" w:eastAsia="Times New Roman" w:hAnsi="Arial" w:cs="Arial"/>
        </w:rPr>
        <w:t>has</w:t>
      </w:r>
      <w:r w:rsidRPr="00FE3142">
        <w:rPr>
          <w:rFonts w:ascii="Arial" w:eastAsia="Times New Roman" w:hAnsi="Arial" w:cs="Arial"/>
        </w:rPr>
        <w:t xml:space="preserve"> four weeks from the date of their final outcome letter</w:t>
      </w:r>
      <w:r w:rsidR="00B71259" w:rsidRPr="00FE3142">
        <w:rPr>
          <w:rFonts w:ascii="Arial" w:eastAsia="Times New Roman" w:hAnsi="Arial" w:cs="Arial"/>
        </w:rPr>
        <w:t xml:space="preserve"> to make an appeal</w:t>
      </w:r>
      <w:r w:rsidRPr="00FE3142">
        <w:rPr>
          <w:rFonts w:ascii="Arial" w:eastAsia="Times New Roman" w:hAnsi="Arial" w:cs="Arial"/>
        </w:rPr>
        <w:t>.</w:t>
      </w:r>
      <w:r>
        <w:rPr>
          <w:rFonts w:ascii="Arial" w:eastAsia="Times New Roman" w:hAnsi="Arial" w:cs="Arial"/>
        </w:rPr>
        <w:t xml:space="preserve"> </w:t>
      </w:r>
    </w:p>
    <w:p w14:paraId="55B5F776" w14:textId="77777777" w:rsidR="001F72DE" w:rsidRPr="008A2F12" w:rsidRDefault="001F72DE" w:rsidP="00B604D9">
      <w:pPr>
        <w:spacing w:after="0" w:line="240" w:lineRule="auto"/>
        <w:jc w:val="both"/>
        <w:rPr>
          <w:rFonts w:ascii="Arial" w:eastAsia="Times New Roman" w:hAnsi="Arial" w:cs="Arial"/>
        </w:rPr>
      </w:pPr>
    </w:p>
    <w:p w14:paraId="40E3468E" w14:textId="379EB1D8" w:rsidR="001F72DE" w:rsidRDefault="001F72DE" w:rsidP="00B604D9">
      <w:pPr>
        <w:spacing w:after="0" w:line="240" w:lineRule="auto"/>
        <w:jc w:val="both"/>
        <w:rPr>
          <w:rFonts w:ascii="Arial" w:eastAsia="Times New Roman" w:hAnsi="Arial" w:cs="Arial"/>
        </w:rPr>
      </w:pPr>
      <w:r w:rsidRPr="008A2F12">
        <w:rPr>
          <w:rFonts w:ascii="Arial" w:eastAsia="Times New Roman" w:hAnsi="Arial" w:cs="Arial"/>
        </w:rPr>
        <w:t xml:space="preserve">The </w:t>
      </w:r>
      <w:r w:rsidR="002B11EE">
        <w:rPr>
          <w:rFonts w:ascii="Arial" w:eastAsia="Times New Roman" w:hAnsi="Arial" w:cs="Arial"/>
        </w:rPr>
        <w:t>Appeal Committee will review all appeals. T</w:t>
      </w:r>
      <w:r w:rsidR="00B71259">
        <w:rPr>
          <w:rFonts w:ascii="Arial" w:eastAsia="Times New Roman" w:hAnsi="Arial" w:cs="Arial"/>
        </w:rPr>
        <w:t xml:space="preserve">he </w:t>
      </w:r>
      <w:r w:rsidR="00D43397">
        <w:rPr>
          <w:rFonts w:ascii="Arial" w:eastAsia="Times New Roman" w:hAnsi="Arial" w:cs="Arial"/>
        </w:rPr>
        <w:t xml:space="preserve">Deputy </w:t>
      </w:r>
      <w:r w:rsidR="008F4D9B">
        <w:rPr>
          <w:rFonts w:ascii="Arial" w:eastAsia="Times New Roman" w:hAnsi="Arial" w:cs="Arial"/>
          <w:lang w:val="en"/>
        </w:rPr>
        <w:t xml:space="preserve">Human Resources </w:t>
      </w:r>
      <w:r w:rsidR="00B71259">
        <w:rPr>
          <w:rFonts w:ascii="Arial" w:eastAsia="Times New Roman" w:hAnsi="Arial" w:cs="Arial"/>
        </w:rPr>
        <w:t xml:space="preserve">Director will set up </w:t>
      </w:r>
      <w:r w:rsidRPr="008A2F12">
        <w:rPr>
          <w:rFonts w:ascii="Arial" w:eastAsia="Times New Roman" w:hAnsi="Arial" w:cs="Arial"/>
        </w:rPr>
        <w:t>an Appeal Committee constituted of the following membership:</w:t>
      </w:r>
    </w:p>
    <w:p w14:paraId="6A168382" w14:textId="77777777" w:rsidR="001F72DE" w:rsidRPr="008A2F12" w:rsidRDefault="001F72DE" w:rsidP="00B604D9">
      <w:pPr>
        <w:spacing w:after="0" w:line="240" w:lineRule="auto"/>
        <w:jc w:val="both"/>
        <w:rPr>
          <w:rFonts w:ascii="Arial" w:eastAsia="Times New Roman" w:hAnsi="Arial" w:cs="Arial"/>
        </w:rPr>
      </w:pPr>
    </w:p>
    <w:p w14:paraId="7CC00ED4" w14:textId="58F5C9C1" w:rsidR="001F72DE" w:rsidRPr="00BB3D6E" w:rsidRDefault="00852A8E">
      <w:pPr>
        <w:numPr>
          <w:ilvl w:val="0"/>
          <w:numId w:val="5"/>
        </w:numPr>
        <w:spacing w:after="0" w:line="240" w:lineRule="auto"/>
        <w:ind w:left="1077" w:hanging="357"/>
        <w:jc w:val="both"/>
        <w:rPr>
          <w:rFonts w:ascii="Arial" w:eastAsia="Times New Roman" w:hAnsi="Arial" w:cs="Arial"/>
        </w:rPr>
      </w:pPr>
      <w:r w:rsidRPr="00BB3D6E">
        <w:rPr>
          <w:rFonts w:ascii="Arial" w:eastAsia="Times New Roman" w:hAnsi="Arial" w:cs="Arial"/>
        </w:rPr>
        <w:t>Chair</w:t>
      </w:r>
      <w:r w:rsidR="00C02143" w:rsidRPr="00BB3D6E">
        <w:rPr>
          <w:rFonts w:ascii="Arial" w:eastAsia="Times New Roman" w:hAnsi="Arial" w:cs="Arial"/>
        </w:rPr>
        <w:t>:</w:t>
      </w:r>
      <w:r w:rsidRPr="00BB3D6E">
        <w:rPr>
          <w:rFonts w:ascii="Arial" w:eastAsia="Times New Roman" w:hAnsi="Arial" w:cs="Arial"/>
        </w:rPr>
        <w:t xml:space="preserve"> </w:t>
      </w:r>
      <w:r w:rsidR="00ED24F5" w:rsidRPr="00BB3D6E">
        <w:rPr>
          <w:rFonts w:ascii="Arial" w:eastAsia="Times New Roman" w:hAnsi="Arial" w:cs="Arial"/>
        </w:rPr>
        <w:t xml:space="preserve">Vice Principal </w:t>
      </w:r>
      <w:r w:rsidR="00C02143" w:rsidRPr="00BB3D6E">
        <w:rPr>
          <w:rFonts w:ascii="Arial" w:eastAsia="Times New Roman" w:hAnsi="Arial" w:cs="Arial"/>
        </w:rPr>
        <w:t xml:space="preserve">Policy &amp; </w:t>
      </w:r>
      <w:r w:rsidR="00AB48BF" w:rsidRPr="00BB3D6E">
        <w:rPr>
          <w:rFonts w:ascii="Arial" w:eastAsia="Times New Roman" w:hAnsi="Arial" w:cs="Arial"/>
        </w:rPr>
        <w:t xml:space="preserve">Strategic </w:t>
      </w:r>
      <w:r w:rsidRPr="00BB3D6E">
        <w:rPr>
          <w:rFonts w:ascii="Arial" w:eastAsia="Times New Roman" w:hAnsi="Arial" w:cs="Arial"/>
        </w:rPr>
        <w:t>Partnerships</w:t>
      </w:r>
      <w:r w:rsidR="00C02143" w:rsidRPr="00BB3D6E">
        <w:rPr>
          <w:rFonts w:ascii="Arial" w:eastAsia="Times New Roman" w:hAnsi="Arial" w:cs="Arial"/>
        </w:rPr>
        <w:t>;</w:t>
      </w:r>
      <w:r w:rsidRPr="00BB3D6E">
        <w:rPr>
          <w:rFonts w:ascii="Arial" w:eastAsia="Times New Roman" w:hAnsi="Arial" w:cs="Arial"/>
        </w:rPr>
        <w:t xml:space="preserve"> or </w:t>
      </w:r>
      <w:r w:rsidR="00ED24F5" w:rsidRPr="00BB3D6E">
        <w:rPr>
          <w:rFonts w:ascii="Arial" w:eastAsia="Times New Roman" w:hAnsi="Arial" w:cs="Arial"/>
        </w:rPr>
        <w:t xml:space="preserve">Vice Principal </w:t>
      </w:r>
      <w:r w:rsidRPr="00BB3D6E">
        <w:rPr>
          <w:rFonts w:ascii="Arial" w:eastAsia="Times New Roman" w:hAnsi="Arial" w:cs="Arial"/>
        </w:rPr>
        <w:t>International</w:t>
      </w:r>
      <w:r w:rsidR="00ED24F5" w:rsidRPr="00BB3D6E">
        <w:rPr>
          <w:rFonts w:ascii="Arial" w:eastAsia="Times New Roman" w:hAnsi="Arial" w:cs="Arial"/>
        </w:rPr>
        <w:t>;</w:t>
      </w:r>
    </w:p>
    <w:p w14:paraId="6F05DDD6" w14:textId="2222BA21" w:rsidR="002B11EE" w:rsidRPr="00BB3D6E" w:rsidRDefault="00D43397" w:rsidP="001F72DE">
      <w:pPr>
        <w:numPr>
          <w:ilvl w:val="0"/>
          <w:numId w:val="5"/>
        </w:numPr>
        <w:spacing w:after="0" w:line="240" w:lineRule="auto"/>
        <w:ind w:left="1077" w:hanging="357"/>
        <w:jc w:val="both"/>
        <w:rPr>
          <w:rFonts w:ascii="Arial" w:eastAsia="Times New Roman" w:hAnsi="Arial" w:cs="Arial"/>
        </w:rPr>
      </w:pPr>
      <w:r w:rsidRPr="00BB3D6E">
        <w:rPr>
          <w:rFonts w:ascii="Arial" w:eastAsia="Times New Roman" w:hAnsi="Arial" w:cs="Arial"/>
          <w:lang w:val="en"/>
        </w:rPr>
        <w:t xml:space="preserve">Deputy </w:t>
      </w:r>
      <w:r w:rsidR="00ED24F5" w:rsidRPr="00BB3D6E">
        <w:rPr>
          <w:rFonts w:ascii="Arial" w:eastAsia="Times New Roman" w:hAnsi="Arial" w:cs="Arial"/>
          <w:lang w:val="en"/>
        </w:rPr>
        <w:t xml:space="preserve">Human Resources </w:t>
      </w:r>
      <w:proofErr w:type="gramStart"/>
      <w:r w:rsidR="00ED24F5" w:rsidRPr="00BB3D6E">
        <w:rPr>
          <w:rFonts w:ascii="Arial" w:eastAsia="Times New Roman" w:hAnsi="Arial" w:cs="Arial"/>
        </w:rPr>
        <w:t>Director</w:t>
      </w:r>
      <w:r w:rsidR="00ED24F5" w:rsidRPr="00BB3D6E">
        <w:rPr>
          <w:rFonts w:ascii="Arial" w:eastAsia="Times New Roman" w:hAnsi="Arial" w:cs="Arial"/>
          <w:lang w:val="en"/>
        </w:rPr>
        <w:t>;</w:t>
      </w:r>
      <w:proofErr w:type="gramEnd"/>
    </w:p>
    <w:p w14:paraId="4F1C60A3" w14:textId="60FD3635" w:rsidR="001F72DE" w:rsidRPr="009216C3" w:rsidRDefault="001F72DE" w:rsidP="001F72DE">
      <w:pPr>
        <w:numPr>
          <w:ilvl w:val="0"/>
          <w:numId w:val="5"/>
        </w:numPr>
        <w:spacing w:after="0" w:line="240" w:lineRule="auto"/>
        <w:ind w:left="1077" w:hanging="357"/>
        <w:jc w:val="both"/>
        <w:rPr>
          <w:rFonts w:ascii="Arial" w:eastAsia="Times New Roman" w:hAnsi="Arial" w:cs="Arial"/>
          <w:color w:val="000000" w:themeColor="text1"/>
        </w:rPr>
      </w:pPr>
      <w:r w:rsidRPr="00BB3D6E">
        <w:rPr>
          <w:rFonts w:ascii="Arial" w:eastAsia="Times New Roman" w:hAnsi="Arial" w:cs="Arial"/>
        </w:rPr>
        <w:t xml:space="preserve">Two Members of Academic Staff, selected by </w:t>
      </w:r>
      <w:r w:rsidR="00765E69" w:rsidRPr="00BB3D6E">
        <w:rPr>
          <w:rFonts w:ascii="Arial" w:eastAsia="Times New Roman" w:hAnsi="Arial" w:cs="Arial"/>
        </w:rPr>
        <w:t>the Chair</w:t>
      </w:r>
      <w:r w:rsidR="00ED24F5" w:rsidRPr="00BB3D6E">
        <w:rPr>
          <w:rFonts w:ascii="Arial" w:eastAsia="Times New Roman" w:hAnsi="Arial" w:cs="Arial"/>
        </w:rPr>
        <w:t>,</w:t>
      </w:r>
      <w:r w:rsidRPr="00BB3D6E">
        <w:rPr>
          <w:rFonts w:ascii="Arial" w:eastAsia="Times New Roman" w:hAnsi="Arial" w:cs="Arial"/>
        </w:rPr>
        <w:t xml:space="preserve"> neither of whom shall be</w:t>
      </w:r>
      <w:r w:rsidRPr="762A4F32">
        <w:rPr>
          <w:rFonts w:ascii="Arial" w:eastAsia="Times New Roman" w:hAnsi="Arial" w:cs="Arial"/>
        </w:rPr>
        <w:t xml:space="preserve"> from the same School as the appellant, nor have been previously involved in the case. </w:t>
      </w:r>
      <w:r w:rsidR="001D6267" w:rsidRPr="762A4F32">
        <w:rPr>
          <w:rFonts w:ascii="Arial" w:eastAsia="Times New Roman" w:hAnsi="Arial" w:cs="Arial"/>
        </w:rPr>
        <w:t>T</w:t>
      </w:r>
      <w:r w:rsidR="00F5526B" w:rsidRPr="762A4F32">
        <w:rPr>
          <w:rFonts w:ascii="Arial" w:eastAsia="Times New Roman" w:hAnsi="Arial" w:cs="Arial"/>
        </w:rPr>
        <w:t xml:space="preserve">he </w:t>
      </w:r>
      <w:r w:rsidR="001D6267" w:rsidRPr="762A4F32">
        <w:rPr>
          <w:rFonts w:ascii="Arial" w:eastAsia="Times New Roman" w:hAnsi="Arial" w:cs="Arial"/>
        </w:rPr>
        <w:t xml:space="preserve">Academic Staff </w:t>
      </w:r>
      <w:r w:rsidR="001517CC" w:rsidRPr="762A4F32">
        <w:rPr>
          <w:rFonts w:ascii="Arial" w:eastAsia="Times New Roman" w:hAnsi="Arial" w:cs="Arial"/>
        </w:rPr>
        <w:t>members include one with the same contractual designation as the appellant (</w:t>
      </w:r>
      <w:r w:rsidR="009663CC" w:rsidRPr="762A4F32">
        <w:rPr>
          <w:rFonts w:ascii="Arial" w:eastAsia="Times New Roman" w:hAnsi="Arial" w:cs="Arial"/>
        </w:rPr>
        <w:t xml:space="preserve">e.g. T&amp;S, T&amp;R). </w:t>
      </w:r>
      <w:r w:rsidRPr="762A4F32">
        <w:rPr>
          <w:rFonts w:ascii="Arial" w:eastAsia="Times New Roman" w:hAnsi="Arial" w:cs="Arial"/>
        </w:rPr>
        <w:t xml:space="preserve">The identities of the academic members shall be made known to the appellant and </w:t>
      </w:r>
      <w:r w:rsidR="005D2084" w:rsidRPr="762A4F32">
        <w:rPr>
          <w:rFonts w:ascii="Arial" w:eastAsia="Times New Roman" w:hAnsi="Arial" w:cs="Arial"/>
        </w:rPr>
        <w:t>they</w:t>
      </w:r>
      <w:r w:rsidR="00255C95" w:rsidRPr="762A4F32">
        <w:rPr>
          <w:rFonts w:ascii="Arial" w:eastAsia="Times New Roman" w:hAnsi="Arial" w:cs="Arial"/>
        </w:rPr>
        <w:t xml:space="preserve"> </w:t>
      </w:r>
      <w:r w:rsidRPr="762A4F32">
        <w:rPr>
          <w:rFonts w:ascii="Arial" w:eastAsia="Times New Roman" w:hAnsi="Arial" w:cs="Arial"/>
        </w:rPr>
        <w:t xml:space="preserve">have the right of objection. </w:t>
      </w:r>
      <w:r w:rsidR="009216C3" w:rsidRPr="762A4F32">
        <w:rPr>
          <w:rFonts w:ascii="Arial" w:eastAsia="Times New Roman" w:hAnsi="Arial" w:cs="Arial"/>
          <w:color w:val="000000" w:themeColor="text1"/>
        </w:rPr>
        <w:t>The rationale for objection must be sent to the Chair of the Appeal panel for consideration</w:t>
      </w:r>
      <w:r w:rsidR="005A3783">
        <w:rPr>
          <w:rFonts w:ascii="Arial" w:eastAsia="Times New Roman" w:hAnsi="Arial" w:cs="Arial"/>
          <w:color w:val="000000" w:themeColor="text1"/>
        </w:rPr>
        <w:t xml:space="preserve"> as to whether the objection is reasonable</w:t>
      </w:r>
      <w:r w:rsidR="009A6640">
        <w:rPr>
          <w:rFonts w:ascii="Arial" w:eastAsia="Times New Roman" w:hAnsi="Arial" w:cs="Arial"/>
          <w:color w:val="000000" w:themeColor="text1"/>
        </w:rPr>
        <w:t xml:space="preserve"> and if an alternative Panel member should be found</w:t>
      </w:r>
      <w:r w:rsidR="009216C3" w:rsidRPr="762A4F32">
        <w:rPr>
          <w:rFonts w:ascii="Arial" w:eastAsia="Times New Roman" w:hAnsi="Arial" w:cs="Arial"/>
          <w:color w:val="000000" w:themeColor="text1"/>
        </w:rPr>
        <w:t xml:space="preserve">. If the objection is against the Chair, this should be sent </w:t>
      </w:r>
      <w:r w:rsidR="009216C3" w:rsidRPr="00BB3D6E">
        <w:rPr>
          <w:rFonts w:ascii="Arial" w:eastAsia="Times New Roman" w:hAnsi="Arial" w:cs="Arial"/>
          <w:color w:val="000000" w:themeColor="text1"/>
        </w:rPr>
        <w:t xml:space="preserve">to the </w:t>
      </w:r>
      <w:r w:rsidR="000F49C5" w:rsidRPr="00BB3D6E">
        <w:rPr>
          <w:rFonts w:ascii="Arial" w:eastAsia="Times New Roman" w:hAnsi="Arial" w:cs="Arial"/>
        </w:rPr>
        <w:t xml:space="preserve">Deputy </w:t>
      </w:r>
      <w:r w:rsidR="00ED24F5" w:rsidRPr="00BB3D6E">
        <w:rPr>
          <w:rFonts w:ascii="Arial" w:eastAsia="Times New Roman" w:hAnsi="Arial" w:cs="Arial"/>
          <w:lang w:val="en"/>
        </w:rPr>
        <w:t xml:space="preserve">Human Resources </w:t>
      </w:r>
      <w:r w:rsidR="00ED24F5" w:rsidRPr="00BB3D6E">
        <w:rPr>
          <w:rFonts w:ascii="Arial" w:eastAsia="Times New Roman" w:hAnsi="Arial" w:cs="Arial"/>
        </w:rPr>
        <w:t xml:space="preserve">Director </w:t>
      </w:r>
      <w:r w:rsidR="009216C3" w:rsidRPr="00BB3D6E">
        <w:rPr>
          <w:rFonts w:ascii="Arial" w:eastAsia="Times New Roman" w:hAnsi="Arial" w:cs="Arial"/>
          <w:color w:val="000000" w:themeColor="text1"/>
        </w:rPr>
        <w:t>for consideration</w:t>
      </w:r>
      <w:r w:rsidR="009A6640" w:rsidRPr="00BB3D6E">
        <w:rPr>
          <w:rFonts w:ascii="Arial" w:eastAsia="Times New Roman" w:hAnsi="Arial" w:cs="Arial"/>
          <w:color w:val="000000" w:themeColor="text1"/>
        </w:rPr>
        <w:t xml:space="preserve"> as to whether the</w:t>
      </w:r>
      <w:r w:rsidR="009A6640">
        <w:rPr>
          <w:rFonts w:ascii="Arial" w:eastAsia="Times New Roman" w:hAnsi="Arial" w:cs="Arial"/>
          <w:color w:val="000000" w:themeColor="text1"/>
        </w:rPr>
        <w:t xml:space="preserve"> objection is reasonable and if an alternative Chair should be found</w:t>
      </w:r>
      <w:r w:rsidR="009216C3" w:rsidRPr="762A4F32">
        <w:rPr>
          <w:rFonts w:ascii="Arial" w:eastAsia="Times New Roman" w:hAnsi="Arial" w:cs="Arial"/>
          <w:color w:val="000000" w:themeColor="text1"/>
        </w:rPr>
        <w:t>.</w:t>
      </w:r>
    </w:p>
    <w:p w14:paraId="0EB43DD6" w14:textId="309727DE" w:rsidR="001F72DE" w:rsidRPr="00F27801" w:rsidRDefault="001F72DE" w:rsidP="001F72DE">
      <w:pPr>
        <w:numPr>
          <w:ilvl w:val="0"/>
          <w:numId w:val="5"/>
        </w:numPr>
        <w:spacing w:after="0" w:line="240" w:lineRule="auto"/>
        <w:ind w:left="1077" w:hanging="357"/>
        <w:jc w:val="both"/>
        <w:rPr>
          <w:rFonts w:ascii="Arial" w:eastAsia="Times New Roman" w:hAnsi="Arial" w:cs="Arial"/>
        </w:rPr>
      </w:pPr>
      <w:r>
        <w:rPr>
          <w:rFonts w:ascii="Arial" w:eastAsia="Times New Roman" w:hAnsi="Arial" w:cs="Arial"/>
        </w:rPr>
        <w:t>A</w:t>
      </w:r>
      <w:r w:rsidR="004F635C">
        <w:rPr>
          <w:rFonts w:ascii="Arial" w:eastAsia="Times New Roman" w:hAnsi="Arial" w:cs="Arial"/>
        </w:rPr>
        <w:t xml:space="preserve"> representative</w:t>
      </w:r>
      <w:r>
        <w:rPr>
          <w:rFonts w:ascii="Arial" w:eastAsia="Times New Roman" w:hAnsi="Arial" w:cs="Arial"/>
        </w:rPr>
        <w:t xml:space="preserve"> chosen from one of the Faculty Equality and Diversity Groups</w:t>
      </w:r>
      <w:r w:rsidR="00CE2602">
        <w:rPr>
          <w:rFonts w:ascii="Arial" w:eastAsia="Times New Roman" w:hAnsi="Arial" w:cs="Arial"/>
        </w:rPr>
        <w:t xml:space="preserve"> or the University’s Equality, Diversity and Inclusion team</w:t>
      </w:r>
      <w:r>
        <w:rPr>
          <w:rFonts w:ascii="Arial" w:eastAsia="Times New Roman" w:hAnsi="Arial" w:cs="Arial"/>
        </w:rPr>
        <w:t>.</w:t>
      </w:r>
    </w:p>
    <w:p w14:paraId="33B4EE72" w14:textId="77777777" w:rsidR="001F72DE" w:rsidRPr="008A2F12" w:rsidRDefault="001F72DE" w:rsidP="001F72DE">
      <w:pPr>
        <w:spacing w:after="0" w:line="240" w:lineRule="auto"/>
        <w:ind w:left="1080"/>
        <w:jc w:val="both"/>
        <w:rPr>
          <w:rFonts w:ascii="Arial" w:eastAsia="Times New Roman" w:hAnsi="Arial" w:cs="Arial"/>
        </w:rPr>
      </w:pPr>
    </w:p>
    <w:p w14:paraId="3F2C4BA1" w14:textId="6F983917" w:rsidR="001F72DE" w:rsidRPr="008A2F12" w:rsidRDefault="001F72DE" w:rsidP="001F72DE">
      <w:pPr>
        <w:spacing w:after="0" w:line="240" w:lineRule="auto"/>
        <w:jc w:val="both"/>
        <w:rPr>
          <w:rFonts w:ascii="Arial" w:eastAsia="Times New Roman" w:hAnsi="Arial" w:cs="Arial"/>
        </w:rPr>
      </w:pPr>
      <w:r w:rsidRPr="00BB3D6E">
        <w:rPr>
          <w:rFonts w:ascii="Arial" w:eastAsia="Times New Roman" w:hAnsi="Arial" w:cs="Arial"/>
        </w:rPr>
        <w:t xml:space="preserve">The </w:t>
      </w:r>
      <w:r w:rsidR="00D43397" w:rsidRPr="00BB3D6E">
        <w:rPr>
          <w:rFonts w:ascii="Arial" w:eastAsia="Times New Roman" w:hAnsi="Arial" w:cs="Arial"/>
        </w:rPr>
        <w:t xml:space="preserve">Deputy </w:t>
      </w:r>
      <w:r w:rsidR="00ED24F5" w:rsidRPr="00BB3D6E">
        <w:rPr>
          <w:rFonts w:ascii="Arial" w:eastAsia="Times New Roman" w:hAnsi="Arial" w:cs="Arial"/>
          <w:lang w:val="en"/>
        </w:rPr>
        <w:t xml:space="preserve">Human Resources </w:t>
      </w:r>
      <w:r w:rsidR="00ED24F5" w:rsidRPr="00BB3D6E">
        <w:rPr>
          <w:rFonts w:ascii="Arial" w:eastAsia="Times New Roman" w:hAnsi="Arial" w:cs="Arial"/>
        </w:rPr>
        <w:t xml:space="preserve">Director </w:t>
      </w:r>
      <w:r w:rsidRPr="00BB3D6E">
        <w:rPr>
          <w:rFonts w:ascii="Arial" w:eastAsia="Times New Roman" w:hAnsi="Arial" w:cs="Arial"/>
        </w:rPr>
        <w:t>appoint</w:t>
      </w:r>
      <w:r w:rsidR="00BA26C8" w:rsidRPr="00BB3D6E">
        <w:rPr>
          <w:rFonts w:ascii="Arial" w:eastAsia="Times New Roman" w:hAnsi="Arial" w:cs="Arial"/>
        </w:rPr>
        <w:t>s</w:t>
      </w:r>
      <w:r w:rsidRPr="00BB3D6E">
        <w:rPr>
          <w:rFonts w:ascii="Arial" w:eastAsia="Times New Roman" w:hAnsi="Arial" w:cs="Arial"/>
        </w:rPr>
        <w:t xml:space="preserve"> a secretary to the Appeal Committee</w:t>
      </w:r>
      <w:r w:rsidR="00FE28E4" w:rsidRPr="00BB3D6E">
        <w:rPr>
          <w:rFonts w:ascii="Arial" w:eastAsia="Times New Roman" w:hAnsi="Arial" w:cs="Arial"/>
        </w:rPr>
        <w:t xml:space="preserve"> to take minutes</w:t>
      </w:r>
      <w:r w:rsidRPr="00BB3D6E">
        <w:rPr>
          <w:rFonts w:ascii="Arial" w:eastAsia="Times New Roman" w:hAnsi="Arial" w:cs="Arial"/>
        </w:rPr>
        <w:t>.</w:t>
      </w:r>
      <w:r w:rsidR="00FD1EA0" w:rsidRPr="00BB3D6E">
        <w:rPr>
          <w:rFonts w:ascii="Arial" w:eastAsia="Times New Roman" w:hAnsi="Arial" w:cs="Arial"/>
        </w:rPr>
        <w:t xml:space="preserve"> In addition, a member of the Reward &amp; Benefits team would normally attend to advise on process.</w:t>
      </w:r>
    </w:p>
    <w:p w14:paraId="215E2C84" w14:textId="77777777" w:rsidR="001F72DE" w:rsidRDefault="001F72DE" w:rsidP="001F72DE">
      <w:pPr>
        <w:spacing w:after="0" w:line="240" w:lineRule="auto"/>
        <w:jc w:val="both"/>
        <w:rPr>
          <w:rFonts w:ascii="Arial" w:eastAsia="Times New Roman" w:hAnsi="Arial" w:cs="Arial"/>
        </w:rPr>
      </w:pPr>
    </w:p>
    <w:p w14:paraId="5744E05E" w14:textId="22E82ECA" w:rsidR="00ED24F5" w:rsidRDefault="001F72DE" w:rsidP="001F72DE">
      <w:pPr>
        <w:spacing w:after="0" w:line="240" w:lineRule="auto"/>
        <w:jc w:val="both"/>
        <w:rPr>
          <w:rFonts w:ascii="Arial" w:eastAsia="Times New Roman" w:hAnsi="Arial" w:cs="Arial"/>
        </w:rPr>
      </w:pPr>
      <w:r w:rsidRPr="008A2F12">
        <w:rPr>
          <w:rFonts w:ascii="Arial" w:eastAsia="Times New Roman" w:hAnsi="Arial" w:cs="Arial"/>
        </w:rPr>
        <w:t xml:space="preserve">The Committee </w:t>
      </w:r>
      <w:r>
        <w:rPr>
          <w:rFonts w:ascii="Arial" w:eastAsia="Times New Roman" w:hAnsi="Arial" w:cs="Arial"/>
        </w:rPr>
        <w:t>will</w:t>
      </w:r>
      <w:r w:rsidRPr="008A2F12">
        <w:rPr>
          <w:rFonts w:ascii="Arial" w:eastAsia="Times New Roman" w:hAnsi="Arial" w:cs="Arial"/>
        </w:rPr>
        <w:t xml:space="preserve"> have access to all material available to the Academic </w:t>
      </w:r>
      <w:r>
        <w:rPr>
          <w:rFonts w:ascii="Arial" w:eastAsia="Times New Roman" w:hAnsi="Arial" w:cs="Arial"/>
        </w:rPr>
        <w:t>Promotions</w:t>
      </w:r>
      <w:r w:rsidRPr="008A2F12">
        <w:rPr>
          <w:rFonts w:ascii="Arial" w:eastAsia="Times New Roman" w:hAnsi="Arial" w:cs="Arial"/>
        </w:rPr>
        <w:t xml:space="preserve"> Group and receive </w:t>
      </w:r>
      <w:r w:rsidR="00CC1929">
        <w:rPr>
          <w:rFonts w:ascii="Arial" w:eastAsia="Times New Roman" w:hAnsi="Arial" w:cs="Arial"/>
        </w:rPr>
        <w:t xml:space="preserve">written </w:t>
      </w:r>
      <w:r w:rsidRPr="008A2F12">
        <w:rPr>
          <w:rFonts w:ascii="Arial" w:eastAsia="Times New Roman" w:hAnsi="Arial" w:cs="Arial"/>
        </w:rPr>
        <w:t>submiss</w:t>
      </w:r>
      <w:r>
        <w:rPr>
          <w:rFonts w:ascii="Arial" w:eastAsia="Times New Roman" w:hAnsi="Arial" w:cs="Arial"/>
        </w:rPr>
        <w:t xml:space="preserve">ions from the appellant and </w:t>
      </w:r>
      <w:r w:rsidR="009215B6">
        <w:rPr>
          <w:rFonts w:ascii="Arial" w:eastAsia="Times New Roman" w:hAnsi="Arial" w:cs="Arial"/>
        </w:rPr>
        <w:t xml:space="preserve">their </w:t>
      </w:r>
      <w:r w:rsidRPr="008A2F12">
        <w:rPr>
          <w:rFonts w:ascii="Arial" w:eastAsia="Times New Roman" w:hAnsi="Arial" w:cs="Arial"/>
        </w:rPr>
        <w:t>Faculty Vice</w:t>
      </w:r>
      <w:r w:rsidR="00C61D46">
        <w:rPr>
          <w:rFonts w:ascii="Arial" w:eastAsia="Times New Roman" w:hAnsi="Arial" w:cs="Arial"/>
        </w:rPr>
        <w:t xml:space="preserve"> </w:t>
      </w:r>
      <w:r w:rsidRPr="008A2F12">
        <w:rPr>
          <w:rFonts w:ascii="Arial" w:eastAsia="Times New Roman" w:hAnsi="Arial" w:cs="Arial"/>
        </w:rPr>
        <w:t xml:space="preserve">Principal and Head of </w:t>
      </w:r>
      <w:r>
        <w:rPr>
          <w:rFonts w:ascii="Arial" w:eastAsia="Times New Roman" w:hAnsi="Arial" w:cs="Arial"/>
        </w:rPr>
        <w:t>School</w:t>
      </w:r>
      <w:r w:rsidR="00CC1929">
        <w:rPr>
          <w:rFonts w:ascii="Arial" w:eastAsia="Times New Roman" w:hAnsi="Arial" w:cs="Arial"/>
        </w:rPr>
        <w:t>/Institute Director</w:t>
      </w:r>
      <w:r w:rsidRPr="008A2F12">
        <w:rPr>
          <w:rFonts w:ascii="Arial" w:eastAsia="Times New Roman" w:hAnsi="Arial" w:cs="Arial"/>
        </w:rPr>
        <w:t xml:space="preserve">. The Committee </w:t>
      </w:r>
      <w:r w:rsidR="00CC1929">
        <w:rPr>
          <w:rFonts w:ascii="Arial" w:eastAsia="Times New Roman" w:hAnsi="Arial" w:cs="Arial"/>
        </w:rPr>
        <w:t xml:space="preserve">may invite the </w:t>
      </w:r>
      <w:r w:rsidR="00CC1929" w:rsidRPr="008A2F12">
        <w:rPr>
          <w:rFonts w:ascii="Arial" w:eastAsia="Times New Roman" w:hAnsi="Arial" w:cs="Arial"/>
        </w:rPr>
        <w:t>Faculty Vice</w:t>
      </w:r>
      <w:r w:rsidR="00D05778">
        <w:rPr>
          <w:rFonts w:ascii="Arial" w:eastAsia="Times New Roman" w:hAnsi="Arial" w:cs="Arial"/>
        </w:rPr>
        <w:t xml:space="preserve"> </w:t>
      </w:r>
      <w:r w:rsidR="00CC1929" w:rsidRPr="008A2F12">
        <w:rPr>
          <w:rFonts w:ascii="Arial" w:eastAsia="Times New Roman" w:hAnsi="Arial" w:cs="Arial"/>
        </w:rPr>
        <w:t xml:space="preserve">Principal and Head of </w:t>
      </w:r>
      <w:r w:rsidR="00CC1929">
        <w:rPr>
          <w:rFonts w:ascii="Arial" w:eastAsia="Times New Roman" w:hAnsi="Arial" w:cs="Arial"/>
        </w:rPr>
        <w:t>School/Institute Director</w:t>
      </w:r>
      <w:r w:rsidR="00CC1929" w:rsidRPr="008A2F12">
        <w:rPr>
          <w:rFonts w:ascii="Arial" w:eastAsia="Times New Roman" w:hAnsi="Arial" w:cs="Arial"/>
        </w:rPr>
        <w:t xml:space="preserve"> </w:t>
      </w:r>
      <w:r w:rsidR="00CC1929">
        <w:rPr>
          <w:rFonts w:ascii="Arial" w:eastAsia="Times New Roman" w:hAnsi="Arial" w:cs="Arial"/>
        </w:rPr>
        <w:t xml:space="preserve">to attend the meeting in person and </w:t>
      </w:r>
      <w:r w:rsidRPr="008A2F12">
        <w:rPr>
          <w:rFonts w:ascii="Arial" w:eastAsia="Times New Roman" w:hAnsi="Arial" w:cs="Arial"/>
        </w:rPr>
        <w:t xml:space="preserve">may </w:t>
      </w:r>
      <w:r w:rsidR="00CC1929">
        <w:rPr>
          <w:rFonts w:ascii="Arial" w:eastAsia="Times New Roman" w:hAnsi="Arial" w:cs="Arial"/>
        </w:rPr>
        <w:t xml:space="preserve">also </w:t>
      </w:r>
      <w:r w:rsidRPr="008A2F12">
        <w:rPr>
          <w:rFonts w:ascii="Arial" w:eastAsia="Times New Roman" w:hAnsi="Arial" w:cs="Arial"/>
        </w:rPr>
        <w:t xml:space="preserve">call upon any other persons it deems relevant, in which case the appellant </w:t>
      </w:r>
      <w:r>
        <w:rPr>
          <w:rFonts w:ascii="Arial" w:eastAsia="Times New Roman" w:hAnsi="Arial" w:cs="Arial"/>
        </w:rPr>
        <w:t>will</w:t>
      </w:r>
      <w:r w:rsidR="00ED24F5">
        <w:rPr>
          <w:rFonts w:ascii="Arial" w:eastAsia="Times New Roman" w:hAnsi="Arial" w:cs="Arial"/>
        </w:rPr>
        <w:t xml:space="preserve"> be informed.</w:t>
      </w:r>
    </w:p>
    <w:p w14:paraId="07742374" w14:textId="77777777" w:rsidR="00ED24F5" w:rsidRDefault="00ED24F5" w:rsidP="001F72DE">
      <w:pPr>
        <w:spacing w:after="0" w:line="240" w:lineRule="auto"/>
        <w:jc w:val="both"/>
        <w:rPr>
          <w:rFonts w:ascii="Arial" w:eastAsia="Times New Roman" w:hAnsi="Arial" w:cs="Arial"/>
        </w:rPr>
      </w:pPr>
    </w:p>
    <w:p w14:paraId="34DE934E" w14:textId="4384CDE7" w:rsidR="001F72DE" w:rsidRPr="008A2F12" w:rsidRDefault="001F72DE" w:rsidP="001F72DE">
      <w:pPr>
        <w:spacing w:after="0" w:line="240" w:lineRule="auto"/>
        <w:jc w:val="both"/>
        <w:rPr>
          <w:rFonts w:ascii="Arial" w:eastAsia="Times New Roman" w:hAnsi="Arial" w:cs="Arial"/>
        </w:rPr>
      </w:pPr>
      <w:r w:rsidRPr="008A2F12">
        <w:rPr>
          <w:rFonts w:ascii="Arial" w:eastAsia="Times New Roman" w:hAnsi="Arial" w:cs="Arial"/>
        </w:rPr>
        <w:t>The appellant may be accompanied by a trade union re</w:t>
      </w:r>
      <w:r>
        <w:rPr>
          <w:rFonts w:ascii="Arial" w:eastAsia="Times New Roman" w:hAnsi="Arial" w:cs="Arial"/>
        </w:rPr>
        <w:t xml:space="preserve">presentative or a </w:t>
      </w:r>
      <w:r w:rsidR="009215B6">
        <w:rPr>
          <w:rFonts w:ascii="Arial" w:eastAsia="Times New Roman" w:hAnsi="Arial" w:cs="Arial"/>
        </w:rPr>
        <w:t xml:space="preserve">workplace colleague </w:t>
      </w:r>
      <w:r w:rsidRPr="008A2F12">
        <w:rPr>
          <w:rFonts w:ascii="Arial" w:eastAsia="Times New Roman" w:hAnsi="Arial" w:cs="Arial"/>
        </w:rPr>
        <w:t xml:space="preserve">for the purpose of presenting </w:t>
      </w:r>
      <w:r w:rsidR="003E0648">
        <w:rPr>
          <w:rFonts w:ascii="Arial" w:eastAsia="Times New Roman" w:hAnsi="Arial" w:cs="Arial"/>
        </w:rPr>
        <w:t>their</w:t>
      </w:r>
      <w:r w:rsidRPr="008A2F12">
        <w:rPr>
          <w:rFonts w:ascii="Arial" w:eastAsia="Times New Roman" w:hAnsi="Arial" w:cs="Arial"/>
        </w:rPr>
        <w:t xml:space="preserve"> case. All parties at the hearing hear evidence from both sides; at no point shall oral </w:t>
      </w:r>
      <w:r>
        <w:rPr>
          <w:rFonts w:ascii="Arial" w:eastAsia="Times New Roman" w:hAnsi="Arial" w:cs="Arial"/>
        </w:rPr>
        <w:t>evidence be presented behind closed doors (in cam</w:t>
      </w:r>
      <w:r w:rsidR="00ED24F5">
        <w:rPr>
          <w:rFonts w:ascii="Arial" w:eastAsia="Times New Roman" w:hAnsi="Arial" w:cs="Arial"/>
        </w:rPr>
        <w:t>era).</w:t>
      </w:r>
    </w:p>
    <w:p w14:paraId="59C5D886" w14:textId="77777777" w:rsidR="001F72DE" w:rsidRPr="008A2F12" w:rsidRDefault="001F72DE" w:rsidP="001F72DE">
      <w:pPr>
        <w:spacing w:after="0" w:line="240" w:lineRule="auto"/>
        <w:jc w:val="both"/>
        <w:rPr>
          <w:rFonts w:ascii="Arial" w:eastAsia="Times New Roman" w:hAnsi="Arial" w:cs="Arial"/>
        </w:rPr>
      </w:pPr>
    </w:p>
    <w:p w14:paraId="74D49876" w14:textId="77777777" w:rsidR="00ED24F5" w:rsidRDefault="001F72DE" w:rsidP="00ED24F5">
      <w:pPr>
        <w:spacing w:after="0" w:line="240" w:lineRule="auto"/>
        <w:rPr>
          <w:rFonts w:ascii="Arial" w:eastAsia="Times New Roman" w:hAnsi="Arial" w:cs="Arial"/>
        </w:rPr>
      </w:pPr>
      <w:r w:rsidRPr="008A2F12">
        <w:rPr>
          <w:rFonts w:ascii="Arial" w:eastAsia="Times New Roman" w:hAnsi="Arial" w:cs="Arial"/>
        </w:rPr>
        <w:t xml:space="preserve">The decision of the Committee </w:t>
      </w:r>
      <w:r>
        <w:rPr>
          <w:rFonts w:ascii="Arial" w:eastAsia="Times New Roman" w:hAnsi="Arial" w:cs="Arial"/>
        </w:rPr>
        <w:t>will</w:t>
      </w:r>
      <w:r w:rsidR="00ED24F5">
        <w:rPr>
          <w:rFonts w:ascii="Arial" w:eastAsia="Times New Roman" w:hAnsi="Arial" w:cs="Arial"/>
        </w:rPr>
        <w:t xml:space="preserve"> be final. There is no further right of appeal.</w:t>
      </w:r>
    </w:p>
    <w:p w14:paraId="0E620C2E" w14:textId="77777777" w:rsidR="001F72DE" w:rsidRPr="008A2F12" w:rsidRDefault="001F72DE" w:rsidP="001F72DE">
      <w:pPr>
        <w:spacing w:after="0" w:line="240" w:lineRule="auto"/>
        <w:jc w:val="both"/>
        <w:rPr>
          <w:rFonts w:ascii="Arial" w:eastAsia="Times New Roman" w:hAnsi="Arial" w:cs="Arial"/>
        </w:rPr>
      </w:pPr>
    </w:p>
    <w:p w14:paraId="627A06C4" w14:textId="77777777" w:rsidR="001F72DE" w:rsidRPr="00835867" w:rsidRDefault="001F72DE" w:rsidP="001F72DE">
      <w:pPr>
        <w:spacing w:after="0" w:line="240" w:lineRule="auto"/>
        <w:jc w:val="both"/>
        <w:rPr>
          <w:rFonts w:ascii="Arial" w:eastAsia="Times New Roman" w:hAnsi="Arial" w:cs="Arial"/>
        </w:rPr>
      </w:pPr>
      <w:r w:rsidRPr="00835867">
        <w:rPr>
          <w:rFonts w:ascii="Arial" w:eastAsia="Times New Roman" w:hAnsi="Arial" w:cs="Arial"/>
        </w:rPr>
        <w:t>The Committee will make one of the following decisions:</w:t>
      </w:r>
    </w:p>
    <w:p w14:paraId="7E628708" w14:textId="77777777" w:rsidR="001F72DE" w:rsidRPr="000308B7" w:rsidRDefault="001F72DE" w:rsidP="001F72DE">
      <w:pPr>
        <w:spacing w:after="0" w:line="240" w:lineRule="auto"/>
        <w:jc w:val="both"/>
        <w:rPr>
          <w:rFonts w:ascii="Arial" w:eastAsia="Times New Roman" w:hAnsi="Arial" w:cs="Arial"/>
          <w:b/>
        </w:rPr>
      </w:pPr>
    </w:p>
    <w:p w14:paraId="24E34B73" w14:textId="4CA9F10C" w:rsidR="001F72DE" w:rsidRDefault="001F72DE" w:rsidP="001F72DE">
      <w:pPr>
        <w:numPr>
          <w:ilvl w:val="0"/>
          <w:numId w:val="6"/>
        </w:numPr>
        <w:spacing w:after="0" w:line="240" w:lineRule="auto"/>
        <w:ind w:left="714" w:hanging="357"/>
        <w:jc w:val="both"/>
        <w:rPr>
          <w:rFonts w:ascii="Arial" w:eastAsia="Times New Roman" w:hAnsi="Arial" w:cs="Arial"/>
        </w:rPr>
      </w:pPr>
      <w:r w:rsidRPr="00795AD9">
        <w:rPr>
          <w:rFonts w:ascii="Arial" w:eastAsia="Times New Roman" w:hAnsi="Arial" w:cs="Arial"/>
        </w:rPr>
        <w:t>To dismiss the appeal as there are no grounds for claiming a defect in procedure</w:t>
      </w:r>
      <w:r w:rsidR="00FD24DC">
        <w:rPr>
          <w:rFonts w:ascii="Arial" w:eastAsia="Times New Roman" w:hAnsi="Arial" w:cs="Arial"/>
        </w:rPr>
        <w:t>,</w:t>
      </w:r>
      <w:r w:rsidRPr="00795AD9">
        <w:rPr>
          <w:rFonts w:ascii="Arial" w:eastAsia="Times New Roman" w:hAnsi="Arial" w:cs="Arial"/>
        </w:rPr>
        <w:t xml:space="preserve"> or</w:t>
      </w:r>
    </w:p>
    <w:p w14:paraId="3ED232E6" w14:textId="0F514ACF" w:rsidR="001F72DE" w:rsidRPr="00795AD9" w:rsidRDefault="001F72DE" w:rsidP="004F635C">
      <w:pPr>
        <w:numPr>
          <w:ilvl w:val="0"/>
          <w:numId w:val="6"/>
        </w:numPr>
        <w:spacing w:after="0" w:line="240" w:lineRule="auto"/>
        <w:jc w:val="both"/>
        <w:rPr>
          <w:rFonts w:ascii="Arial" w:eastAsia="Times New Roman" w:hAnsi="Arial" w:cs="Arial"/>
        </w:rPr>
      </w:pPr>
      <w:r w:rsidRPr="00795AD9">
        <w:rPr>
          <w:rFonts w:ascii="Arial" w:eastAsia="Times New Roman" w:hAnsi="Arial" w:cs="Arial"/>
        </w:rPr>
        <w:t xml:space="preserve">To uphold the appeal on the grounds that there was a defect in procedure. In this case the application should be </w:t>
      </w:r>
      <w:r w:rsidR="004F635C" w:rsidRPr="004F635C">
        <w:rPr>
          <w:rFonts w:ascii="Arial" w:eastAsia="Times New Roman" w:hAnsi="Arial" w:cs="Arial"/>
        </w:rPr>
        <w:t>referred back to the point in the process where the defect occurred</w:t>
      </w:r>
      <w:r w:rsidR="004F635C">
        <w:rPr>
          <w:rFonts w:ascii="Arial" w:eastAsia="Times New Roman" w:hAnsi="Arial" w:cs="Arial"/>
        </w:rPr>
        <w:t>, so that this</w:t>
      </w:r>
      <w:r w:rsidR="004F635C" w:rsidRPr="004F635C">
        <w:rPr>
          <w:rFonts w:ascii="Arial" w:eastAsia="Times New Roman" w:hAnsi="Arial" w:cs="Arial"/>
        </w:rPr>
        <w:t xml:space="preserve"> can be corrected before being </w:t>
      </w:r>
      <w:r w:rsidRPr="00795AD9">
        <w:rPr>
          <w:rFonts w:ascii="Arial" w:eastAsia="Times New Roman" w:hAnsi="Arial" w:cs="Arial"/>
        </w:rPr>
        <w:t xml:space="preserve">reconsidered </w:t>
      </w:r>
      <w:r w:rsidR="00067E97">
        <w:rPr>
          <w:rFonts w:ascii="Arial" w:eastAsia="Times New Roman" w:hAnsi="Arial" w:cs="Arial"/>
        </w:rPr>
        <w:t xml:space="preserve">if appropriate </w:t>
      </w:r>
      <w:r w:rsidRPr="00795AD9">
        <w:rPr>
          <w:rFonts w:ascii="Arial" w:eastAsia="Times New Roman" w:hAnsi="Arial" w:cs="Arial"/>
        </w:rPr>
        <w:t>by the Academic Promotions Group, taking account of the reasons for the appeal.</w:t>
      </w:r>
    </w:p>
    <w:p w14:paraId="3C795771" w14:textId="0CFA16A6" w:rsidR="00706890" w:rsidRDefault="00706890" w:rsidP="00ED24F5">
      <w:pPr>
        <w:spacing w:after="0" w:line="240" w:lineRule="auto"/>
        <w:rPr>
          <w:rFonts w:ascii="Arial" w:eastAsia="Times New Roman" w:hAnsi="Arial" w:cs="Arial"/>
        </w:rPr>
      </w:pPr>
    </w:p>
    <w:p w14:paraId="00CD0002" w14:textId="077EB635" w:rsidR="00ED24F5" w:rsidRDefault="00ED24F5" w:rsidP="00ED24F5">
      <w:pPr>
        <w:spacing w:after="0" w:line="240" w:lineRule="auto"/>
        <w:jc w:val="both"/>
        <w:rPr>
          <w:rFonts w:ascii="Arial" w:eastAsia="Times New Roman" w:hAnsi="Arial" w:cs="Arial"/>
        </w:rPr>
      </w:pPr>
      <w:r>
        <w:rPr>
          <w:rFonts w:ascii="Arial" w:eastAsia="Times New Roman" w:hAnsi="Arial" w:cs="Arial"/>
        </w:rPr>
        <w:t xml:space="preserve">The </w:t>
      </w:r>
      <w:r w:rsidR="00627816" w:rsidRPr="00835867">
        <w:rPr>
          <w:rFonts w:ascii="Arial" w:eastAsia="Times New Roman" w:hAnsi="Arial" w:cs="Arial"/>
        </w:rPr>
        <w:t xml:space="preserve">Committee </w:t>
      </w:r>
      <w:r>
        <w:rPr>
          <w:rFonts w:ascii="Arial" w:eastAsia="Times New Roman" w:hAnsi="Arial" w:cs="Arial"/>
        </w:rPr>
        <w:t xml:space="preserve">will </w:t>
      </w:r>
      <w:r w:rsidR="006A5C05">
        <w:rPr>
          <w:rFonts w:ascii="Arial" w:eastAsia="Times New Roman" w:hAnsi="Arial" w:cs="Arial"/>
        </w:rPr>
        <w:t xml:space="preserve">aim to </w:t>
      </w:r>
      <w:r>
        <w:rPr>
          <w:rFonts w:ascii="Arial" w:eastAsia="Times New Roman" w:hAnsi="Arial" w:cs="Arial"/>
        </w:rPr>
        <w:t xml:space="preserve">provide an outcome to the appellant within </w:t>
      </w:r>
      <w:r w:rsidR="006A5C05">
        <w:rPr>
          <w:rFonts w:ascii="Arial" w:eastAsia="Times New Roman" w:hAnsi="Arial" w:cs="Arial"/>
        </w:rPr>
        <w:t xml:space="preserve">two </w:t>
      </w:r>
      <w:r>
        <w:rPr>
          <w:rFonts w:ascii="Arial" w:eastAsia="Times New Roman" w:hAnsi="Arial" w:cs="Arial"/>
        </w:rPr>
        <w:t xml:space="preserve">weeks of the </w:t>
      </w:r>
      <w:r w:rsidR="005D3232">
        <w:rPr>
          <w:rFonts w:ascii="Arial" w:eastAsia="Times New Roman" w:hAnsi="Arial" w:cs="Arial"/>
        </w:rPr>
        <w:t>A</w:t>
      </w:r>
      <w:r>
        <w:rPr>
          <w:rFonts w:ascii="Arial" w:eastAsia="Times New Roman" w:hAnsi="Arial" w:cs="Arial"/>
        </w:rPr>
        <w:t xml:space="preserve">ppeal </w:t>
      </w:r>
      <w:r w:rsidR="005D3232" w:rsidRPr="00835867">
        <w:rPr>
          <w:rFonts w:ascii="Arial" w:eastAsia="Times New Roman" w:hAnsi="Arial" w:cs="Arial"/>
        </w:rPr>
        <w:t xml:space="preserve">Committee </w:t>
      </w:r>
      <w:r w:rsidR="006A5C05">
        <w:rPr>
          <w:rFonts w:ascii="Arial" w:eastAsia="Times New Roman" w:hAnsi="Arial" w:cs="Arial"/>
        </w:rPr>
        <w:t>hearing</w:t>
      </w:r>
      <w:r>
        <w:rPr>
          <w:rFonts w:ascii="Arial" w:eastAsia="Times New Roman" w:hAnsi="Arial" w:cs="Arial"/>
        </w:rPr>
        <w:t>.</w:t>
      </w:r>
    </w:p>
    <w:p w14:paraId="1761298D" w14:textId="77777777" w:rsidR="00C468C6" w:rsidRDefault="00C468C6" w:rsidP="00ED24F5">
      <w:pPr>
        <w:spacing w:after="0" w:line="240" w:lineRule="auto"/>
        <w:jc w:val="both"/>
        <w:rPr>
          <w:rFonts w:ascii="Arial" w:eastAsia="Times New Roman" w:hAnsi="Arial" w:cs="Arial"/>
        </w:rPr>
      </w:pPr>
    </w:p>
    <w:p w14:paraId="2A32B14B" w14:textId="77777777" w:rsidR="00C468C6" w:rsidRPr="008A2F12" w:rsidRDefault="00C468C6" w:rsidP="00ED24F5">
      <w:pPr>
        <w:spacing w:after="0" w:line="240" w:lineRule="auto"/>
        <w:jc w:val="both"/>
        <w:rPr>
          <w:rFonts w:ascii="Arial" w:eastAsia="Times New Roman" w:hAnsi="Arial" w:cs="Arial"/>
        </w:rPr>
      </w:pPr>
    </w:p>
    <w:p w14:paraId="161C61A5" w14:textId="7A468AA6" w:rsidR="00EC7460" w:rsidRPr="009D1488" w:rsidRDefault="00EC7460" w:rsidP="009D1488">
      <w:pPr>
        <w:pStyle w:val="ListParagraph"/>
        <w:numPr>
          <w:ilvl w:val="0"/>
          <w:numId w:val="21"/>
        </w:numPr>
        <w:pBdr>
          <w:bottom w:val="single" w:sz="4" w:space="1" w:color="auto"/>
        </w:pBdr>
        <w:spacing w:after="0" w:line="240" w:lineRule="auto"/>
        <w:rPr>
          <w:rFonts w:ascii="Arial" w:hAnsi="Arial" w:cs="Arial"/>
          <w:b/>
          <w:color w:val="002F87"/>
          <w:sz w:val="28"/>
          <w:szCs w:val="24"/>
        </w:rPr>
      </w:pPr>
      <w:r w:rsidRPr="009D1488">
        <w:rPr>
          <w:rFonts w:ascii="Arial" w:hAnsi="Arial" w:cs="Arial"/>
          <w:b/>
          <w:color w:val="002F87"/>
          <w:sz w:val="28"/>
          <w:szCs w:val="24"/>
        </w:rPr>
        <w:t xml:space="preserve">Frequently Asked Questions </w:t>
      </w:r>
    </w:p>
    <w:p w14:paraId="645727DB" w14:textId="77777777" w:rsidR="009D1488" w:rsidRDefault="009D1488" w:rsidP="00F27801">
      <w:pPr>
        <w:spacing w:after="0" w:line="240" w:lineRule="auto"/>
        <w:jc w:val="both"/>
        <w:rPr>
          <w:rFonts w:ascii="Arial" w:eastAsia="Times New Roman" w:hAnsi="Arial" w:cs="Arial"/>
          <w:b/>
          <w:color w:val="002F87"/>
          <w:lang w:val="en-US"/>
        </w:rPr>
      </w:pPr>
    </w:p>
    <w:p w14:paraId="59DAB761" w14:textId="0D7BE043" w:rsidR="00EC7460" w:rsidRPr="00835867" w:rsidRDefault="00EC7460" w:rsidP="00F27801">
      <w:pPr>
        <w:spacing w:after="0" w:line="240" w:lineRule="auto"/>
        <w:jc w:val="both"/>
        <w:rPr>
          <w:rFonts w:ascii="Arial" w:eastAsia="Times New Roman" w:hAnsi="Arial" w:cs="Arial"/>
          <w:b/>
          <w:color w:val="002F87"/>
          <w:lang w:val="en-US"/>
        </w:rPr>
      </w:pPr>
      <w:r w:rsidRPr="00835867">
        <w:rPr>
          <w:rFonts w:ascii="Arial" w:eastAsia="Times New Roman" w:hAnsi="Arial" w:cs="Arial"/>
          <w:b/>
          <w:color w:val="002F87"/>
          <w:lang w:val="en-US"/>
        </w:rPr>
        <w:t>Who can apply?</w:t>
      </w:r>
    </w:p>
    <w:p w14:paraId="36B9E62C" w14:textId="6C6EDC6F" w:rsidR="00EC7460" w:rsidRPr="0053535B" w:rsidRDefault="00103913" w:rsidP="0053535B">
      <w:pPr>
        <w:spacing w:after="0" w:line="240" w:lineRule="auto"/>
        <w:jc w:val="both"/>
        <w:rPr>
          <w:rFonts w:ascii="Arial" w:hAnsi="Arial" w:cs="Arial"/>
          <w:strike/>
        </w:rPr>
      </w:pPr>
      <w:r>
        <w:rPr>
          <w:rFonts w:ascii="Arial" w:eastAsia="Times New Roman" w:hAnsi="Arial" w:cs="Arial"/>
          <w:lang w:val="en-US"/>
        </w:rPr>
        <w:t xml:space="preserve">Any </w:t>
      </w:r>
      <w:r w:rsidR="009215B6">
        <w:rPr>
          <w:rFonts w:ascii="Arial" w:eastAsia="Times New Roman" w:hAnsi="Arial" w:cs="Arial"/>
          <w:lang w:val="en-US"/>
        </w:rPr>
        <w:t>a</w:t>
      </w:r>
      <w:r>
        <w:rPr>
          <w:rFonts w:ascii="Arial" w:eastAsia="Times New Roman" w:hAnsi="Arial" w:cs="Arial"/>
          <w:lang w:val="en-US"/>
        </w:rPr>
        <w:t xml:space="preserve">cademic member of staff </w:t>
      </w:r>
      <w:r w:rsidR="009215B6">
        <w:rPr>
          <w:rFonts w:ascii="Arial" w:eastAsia="Times New Roman" w:hAnsi="Arial" w:cs="Arial"/>
          <w:lang w:val="en-US"/>
        </w:rPr>
        <w:t xml:space="preserve">with one year’s continuous employment on 31 December </w:t>
      </w:r>
      <w:r w:rsidR="00212AFE">
        <w:rPr>
          <w:rFonts w:ascii="Arial" w:eastAsia="Times New Roman" w:hAnsi="Arial" w:cs="Arial"/>
          <w:lang w:val="en-US"/>
        </w:rPr>
        <w:t>2024</w:t>
      </w:r>
      <w:r w:rsidR="009215B6">
        <w:rPr>
          <w:rFonts w:ascii="Arial" w:eastAsia="Times New Roman" w:hAnsi="Arial" w:cs="Arial"/>
          <w:lang w:val="en-US"/>
        </w:rPr>
        <w:t xml:space="preserve">, who has completed the previous year’s annual appraisal/probationary review. </w:t>
      </w:r>
      <w:r w:rsidR="00EC7460" w:rsidRPr="0053535B">
        <w:rPr>
          <w:rFonts w:ascii="Arial" w:hAnsi="Arial" w:cs="Arial"/>
          <w:strike/>
        </w:rPr>
        <w:t xml:space="preserve"> </w:t>
      </w:r>
    </w:p>
    <w:p w14:paraId="14BFE8F9" w14:textId="77777777" w:rsidR="00EC7460" w:rsidRDefault="00EC7460" w:rsidP="00F27801">
      <w:pPr>
        <w:spacing w:after="0" w:line="240" w:lineRule="auto"/>
        <w:jc w:val="both"/>
        <w:rPr>
          <w:rFonts w:ascii="Arial" w:eastAsia="Times New Roman" w:hAnsi="Arial" w:cs="Arial"/>
          <w:lang w:val="en-US"/>
        </w:rPr>
      </w:pPr>
    </w:p>
    <w:p w14:paraId="21595AC5" w14:textId="77777777" w:rsidR="00EC7460" w:rsidRPr="00835867" w:rsidRDefault="00EC7460" w:rsidP="00F27801">
      <w:pPr>
        <w:spacing w:after="0" w:line="240" w:lineRule="auto"/>
        <w:jc w:val="both"/>
        <w:rPr>
          <w:rFonts w:ascii="Arial" w:eastAsia="Times New Roman" w:hAnsi="Arial" w:cs="Arial"/>
          <w:b/>
          <w:color w:val="002F87"/>
          <w:lang w:val="en-US"/>
        </w:rPr>
      </w:pPr>
      <w:r w:rsidRPr="00835867">
        <w:rPr>
          <w:rFonts w:ascii="Arial" w:eastAsia="Times New Roman" w:hAnsi="Arial" w:cs="Arial"/>
          <w:b/>
          <w:color w:val="002F87"/>
          <w:lang w:val="en-US"/>
        </w:rPr>
        <w:t>When do I need to apply by?</w:t>
      </w:r>
    </w:p>
    <w:p w14:paraId="7BFC07E3" w14:textId="2977564D" w:rsidR="00EC7460" w:rsidRPr="002278E9" w:rsidRDefault="00EC7460" w:rsidP="00F27801">
      <w:pPr>
        <w:spacing w:after="0" w:line="240" w:lineRule="auto"/>
        <w:jc w:val="both"/>
        <w:rPr>
          <w:rFonts w:ascii="Arial" w:eastAsia="Times New Roman" w:hAnsi="Arial" w:cs="Arial"/>
          <w:lang w:val="en-US"/>
        </w:rPr>
      </w:pPr>
      <w:r>
        <w:rPr>
          <w:rFonts w:ascii="Arial" w:eastAsia="Times New Roman" w:hAnsi="Arial" w:cs="Arial"/>
          <w:lang w:val="en-US"/>
        </w:rPr>
        <w:t xml:space="preserve">Applications need to be fully completed and emailed to </w:t>
      </w:r>
      <w:r w:rsidR="00B71259">
        <w:rPr>
          <w:rFonts w:ascii="Arial" w:eastAsia="Times New Roman" w:hAnsi="Arial" w:cs="Arial"/>
          <w:lang w:val="en-US"/>
        </w:rPr>
        <w:t xml:space="preserve">the </w:t>
      </w:r>
      <w:proofErr w:type="gramStart"/>
      <w:r w:rsidR="00B71259">
        <w:rPr>
          <w:rFonts w:ascii="Arial" w:eastAsia="Times New Roman" w:hAnsi="Arial" w:cs="Arial"/>
          <w:lang w:val="en-US"/>
        </w:rPr>
        <w:t>individual’s</w:t>
      </w:r>
      <w:proofErr w:type="gramEnd"/>
      <w:r w:rsidR="00B71259">
        <w:rPr>
          <w:rFonts w:ascii="Arial" w:eastAsia="Times New Roman" w:hAnsi="Arial" w:cs="Arial"/>
          <w:lang w:val="en-US"/>
        </w:rPr>
        <w:t xml:space="preserve"> </w:t>
      </w:r>
      <w:r w:rsidRPr="002278E9">
        <w:rPr>
          <w:rFonts w:ascii="Arial" w:eastAsia="Times New Roman" w:hAnsi="Arial" w:cs="Arial"/>
          <w:lang w:val="en-US"/>
        </w:rPr>
        <w:t>Head of School</w:t>
      </w:r>
      <w:r w:rsidR="005E259F">
        <w:rPr>
          <w:rFonts w:ascii="Arial" w:eastAsia="Times New Roman" w:hAnsi="Arial" w:cs="Arial"/>
          <w:lang w:val="en-US"/>
        </w:rPr>
        <w:t xml:space="preserve">/Institute </w:t>
      </w:r>
      <w:r w:rsidR="005E259F" w:rsidRPr="00B55094">
        <w:rPr>
          <w:rFonts w:ascii="Arial" w:eastAsia="Times New Roman" w:hAnsi="Arial" w:cs="Arial"/>
          <w:lang w:val="en-US"/>
        </w:rPr>
        <w:t xml:space="preserve">Directors </w:t>
      </w:r>
      <w:r w:rsidRPr="00B55094">
        <w:rPr>
          <w:rFonts w:ascii="Arial" w:eastAsia="Times New Roman" w:hAnsi="Arial" w:cs="Arial"/>
          <w:lang w:val="en-US"/>
        </w:rPr>
        <w:t xml:space="preserve">by </w:t>
      </w:r>
      <w:r w:rsidR="003F4E6B" w:rsidRPr="00B55094">
        <w:rPr>
          <w:rFonts w:ascii="Arial" w:eastAsia="Times New Roman" w:hAnsi="Arial" w:cs="Arial"/>
          <w:bCs/>
          <w:lang w:val="en-US"/>
        </w:rPr>
        <w:t>31</w:t>
      </w:r>
      <w:r w:rsidRPr="00B55094">
        <w:rPr>
          <w:rFonts w:ascii="Arial" w:eastAsia="Times New Roman" w:hAnsi="Arial" w:cs="Arial"/>
          <w:bCs/>
          <w:lang w:val="en-US"/>
        </w:rPr>
        <w:t xml:space="preserve"> January </w:t>
      </w:r>
      <w:r w:rsidR="00212AFE">
        <w:rPr>
          <w:rFonts w:ascii="Arial" w:eastAsia="Times New Roman" w:hAnsi="Arial" w:cs="Arial"/>
          <w:bCs/>
          <w:lang w:val="en-US"/>
        </w:rPr>
        <w:t>2025</w:t>
      </w:r>
      <w:r w:rsidRPr="00B55094">
        <w:rPr>
          <w:rFonts w:ascii="Arial" w:eastAsia="Times New Roman" w:hAnsi="Arial" w:cs="Arial"/>
          <w:color w:val="FF0000"/>
          <w:lang w:val="en-US"/>
        </w:rPr>
        <w:t>.</w:t>
      </w:r>
    </w:p>
    <w:p w14:paraId="0EC784E1" w14:textId="77777777" w:rsidR="00EC7460" w:rsidRDefault="00EC7460" w:rsidP="00963442">
      <w:pPr>
        <w:spacing w:after="0" w:line="240" w:lineRule="auto"/>
        <w:jc w:val="both"/>
        <w:rPr>
          <w:rFonts w:ascii="Arial" w:eastAsia="Times New Roman" w:hAnsi="Arial" w:cs="Arial"/>
          <w:lang w:val="en-US"/>
        </w:rPr>
      </w:pPr>
    </w:p>
    <w:p w14:paraId="1741777E" w14:textId="77777777" w:rsidR="00EC7460" w:rsidRPr="00835867" w:rsidRDefault="00EC7460" w:rsidP="00963442">
      <w:pPr>
        <w:spacing w:after="0" w:line="240" w:lineRule="auto"/>
        <w:jc w:val="both"/>
        <w:rPr>
          <w:rFonts w:ascii="Arial" w:eastAsia="Times New Roman" w:hAnsi="Arial" w:cs="Arial"/>
          <w:b/>
          <w:color w:val="002F87"/>
          <w:lang w:val="en-US"/>
        </w:rPr>
      </w:pPr>
      <w:r w:rsidRPr="00835867">
        <w:rPr>
          <w:rFonts w:ascii="Arial" w:eastAsia="Times New Roman" w:hAnsi="Arial" w:cs="Arial"/>
          <w:b/>
          <w:color w:val="002F87"/>
          <w:lang w:val="en-US"/>
        </w:rPr>
        <w:t>Who makes the decisions?</w:t>
      </w:r>
    </w:p>
    <w:p w14:paraId="4591E8C0" w14:textId="7FCF0B0D" w:rsidR="004446E0" w:rsidRPr="004446E0" w:rsidRDefault="004446E0" w:rsidP="00103913">
      <w:pPr>
        <w:spacing w:after="0" w:line="240" w:lineRule="auto"/>
        <w:jc w:val="both"/>
        <w:rPr>
          <w:rFonts w:ascii="Arial" w:eastAsia="Times New Roman" w:hAnsi="Arial" w:cs="Arial"/>
          <w:lang w:val="en-US"/>
        </w:rPr>
      </w:pPr>
      <w:r w:rsidRPr="004446E0">
        <w:rPr>
          <w:rFonts w:ascii="Arial" w:hAnsi="Arial" w:cs="Arial"/>
        </w:rPr>
        <w:t xml:space="preserve">Applications, including </w:t>
      </w:r>
      <w:r w:rsidR="00182D0C">
        <w:rPr>
          <w:rFonts w:ascii="Arial" w:hAnsi="Arial" w:cs="Arial"/>
        </w:rPr>
        <w:t xml:space="preserve">Head of School/Institute Director </w:t>
      </w:r>
      <w:r w:rsidRPr="004446E0">
        <w:rPr>
          <w:rFonts w:ascii="Arial" w:hAnsi="Arial" w:cs="Arial"/>
        </w:rPr>
        <w:t xml:space="preserve">recommendations, are considered at the Faculty Panel, where a decision is made as to whether each application should be supported for promotion at the Academic Promotions Group, who then make the final decision on the applications supported by the Faculty Panel. </w:t>
      </w:r>
    </w:p>
    <w:p w14:paraId="099AEEA3" w14:textId="77777777" w:rsidR="000976E5" w:rsidRDefault="000976E5" w:rsidP="00963442">
      <w:pPr>
        <w:spacing w:after="0" w:line="240" w:lineRule="auto"/>
        <w:jc w:val="both"/>
        <w:rPr>
          <w:rFonts w:ascii="Arial" w:eastAsia="Times New Roman" w:hAnsi="Arial" w:cs="Arial"/>
          <w:color w:val="002F87"/>
          <w:lang w:val="en-US"/>
        </w:rPr>
      </w:pPr>
    </w:p>
    <w:p w14:paraId="17C19160" w14:textId="77777777" w:rsidR="00EC7460" w:rsidRPr="00835867" w:rsidRDefault="00EC7460" w:rsidP="00963442">
      <w:pPr>
        <w:spacing w:after="0" w:line="240" w:lineRule="auto"/>
        <w:jc w:val="both"/>
        <w:rPr>
          <w:rFonts w:ascii="Arial" w:eastAsia="Times New Roman" w:hAnsi="Arial" w:cs="Arial"/>
          <w:b/>
          <w:lang w:val="en-US"/>
        </w:rPr>
      </w:pPr>
      <w:r w:rsidRPr="00835867">
        <w:rPr>
          <w:rFonts w:ascii="Arial" w:eastAsia="Times New Roman" w:hAnsi="Arial" w:cs="Arial"/>
          <w:b/>
          <w:color w:val="002F87"/>
          <w:lang w:val="en-US"/>
        </w:rPr>
        <w:t>When will my successful promotion become effective from?</w:t>
      </w:r>
    </w:p>
    <w:p w14:paraId="77F2BF27" w14:textId="212C3556" w:rsidR="00EC7460" w:rsidRDefault="00B71259" w:rsidP="00963442">
      <w:pPr>
        <w:spacing w:after="0" w:line="240" w:lineRule="auto"/>
        <w:jc w:val="both"/>
        <w:rPr>
          <w:rFonts w:ascii="Arial" w:eastAsia="Times New Roman" w:hAnsi="Arial" w:cs="Arial"/>
          <w:lang w:val="en-US"/>
        </w:rPr>
      </w:pPr>
      <w:r w:rsidRPr="00BB3D6E">
        <w:rPr>
          <w:rFonts w:ascii="Arial" w:eastAsia="Times New Roman" w:hAnsi="Arial" w:cs="Arial"/>
          <w:lang w:val="en-US"/>
        </w:rPr>
        <w:t>T</w:t>
      </w:r>
      <w:r w:rsidR="00EC7460" w:rsidRPr="00BB3D6E">
        <w:rPr>
          <w:rFonts w:ascii="Arial" w:eastAsia="Times New Roman" w:hAnsi="Arial" w:cs="Arial"/>
          <w:lang w:val="en-US"/>
        </w:rPr>
        <w:t xml:space="preserve">his </w:t>
      </w:r>
      <w:r w:rsidR="00FA0328" w:rsidRPr="00BB3D6E">
        <w:rPr>
          <w:rFonts w:ascii="Arial" w:eastAsia="Times New Roman" w:hAnsi="Arial" w:cs="Arial"/>
          <w:lang w:val="en-US"/>
        </w:rPr>
        <w:t xml:space="preserve">will be confirmed in the outcome letter which will </w:t>
      </w:r>
      <w:r w:rsidR="00EC7460" w:rsidRPr="00BB3D6E">
        <w:rPr>
          <w:rFonts w:ascii="Arial" w:eastAsia="Times New Roman" w:hAnsi="Arial" w:cs="Arial"/>
          <w:lang w:val="en-US"/>
        </w:rPr>
        <w:t>include</w:t>
      </w:r>
      <w:r w:rsidR="00AB48BF" w:rsidRPr="00BB3D6E">
        <w:rPr>
          <w:rFonts w:ascii="Arial" w:eastAsia="Times New Roman" w:hAnsi="Arial" w:cs="Arial"/>
          <w:lang w:val="en-US"/>
        </w:rPr>
        <w:t xml:space="preserve"> the change of title and </w:t>
      </w:r>
      <w:r w:rsidR="00EC7460" w:rsidRPr="00BB3D6E">
        <w:rPr>
          <w:rFonts w:ascii="Arial" w:eastAsia="Times New Roman" w:hAnsi="Arial" w:cs="Arial"/>
          <w:lang w:val="en-US"/>
        </w:rPr>
        <w:t>any</w:t>
      </w:r>
      <w:r w:rsidR="00EC7460">
        <w:rPr>
          <w:rFonts w:ascii="Arial" w:eastAsia="Times New Roman" w:hAnsi="Arial" w:cs="Arial"/>
          <w:lang w:val="en-US"/>
        </w:rPr>
        <w:t xml:space="preserve"> relevant changes in salary. </w:t>
      </w:r>
    </w:p>
    <w:p w14:paraId="369C2C9C" w14:textId="77777777" w:rsidR="00EC7460" w:rsidRDefault="00EC7460" w:rsidP="00963442">
      <w:pPr>
        <w:spacing w:after="0" w:line="240" w:lineRule="auto"/>
        <w:jc w:val="both"/>
        <w:rPr>
          <w:rFonts w:ascii="Arial" w:eastAsia="Times New Roman" w:hAnsi="Arial" w:cs="Arial"/>
          <w:lang w:val="en-US"/>
        </w:rPr>
      </w:pPr>
    </w:p>
    <w:p w14:paraId="206836D0" w14:textId="77777777" w:rsidR="00EC7460" w:rsidRPr="00835867" w:rsidRDefault="00EC7460" w:rsidP="00963442">
      <w:pPr>
        <w:spacing w:after="0" w:line="240" w:lineRule="auto"/>
        <w:jc w:val="both"/>
        <w:rPr>
          <w:rFonts w:ascii="Arial" w:eastAsia="Times New Roman" w:hAnsi="Arial" w:cs="Arial"/>
          <w:b/>
          <w:color w:val="002F87"/>
          <w:lang w:val="en-US"/>
        </w:rPr>
      </w:pPr>
      <w:r w:rsidRPr="00835867">
        <w:rPr>
          <w:rFonts w:ascii="Arial" w:eastAsia="Times New Roman" w:hAnsi="Arial" w:cs="Arial"/>
          <w:b/>
          <w:color w:val="002F87"/>
          <w:lang w:val="en-US"/>
        </w:rPr>
        <w:t>Will the promotions round change in the future?</w:t>
      </w:r>
    </w:p>
    <w:p w14:paraId="590B90BE" w14:textId="54FE5107" w:rsidR="00EC7460" w:rsidRDefault="00EC7460" w:rsidP="00963442">
      <w:pPr>
        <w:spacing w:after="0" w:line="240" w:lineRule="auto"/>
        <w:jc w:val="both"/>
        <w:rPr>
          <w:rFonts w:ascii="Arial" w:eastAsia="Times New Roman" w:hAnsi="Arial" w:cs="Arial"/>
          <w:lang w:val="en-US"/>
        </w:rPr>
      </w:pPr>
      <w:r>
        <w:rPr>
          <w:rFonts w:ascii="Arial" w:eastAsia="Times New Roman" w:hAnsi="Arial" w:cs="Arial"/>
          <w:lang w:val="en-US"/>
        </w:rPr>
        <w:t>The Academic Promotion</w:t>
      </w:r>
      <w:r w:rsidR="00AC364D">
        <w:rPr>
          <w:rFonts w:ascii="Arial" w:eastAsia="Times New Roman" w:hAnsi="Arial" w:cs="Arial"/>
          <w:lang w:val="en-US"/>
        </w:rPr>
        <w:t xml:space="preserve"> Guid</w:t>
      </w:r>
      <w:r w:rsidR="00F95814">
        <w:rPr>
          <w:rFonts w:ascii="Arial" w:eastAsia="Times New Roman" w:hAnsi="Arial" w:cs="Arial"/>
          <w:lang w:val="en-US"/>
        </w:rPr>
        <w:t>e</w:t>
      </w:r>
      <w:r w:rsidR="00AC364D">
        <w:rPr>
          <w:rFonts w:ascii="Arial" w:eastAsia="Times New Roman" w:hAnsi="Arial" w:cs="Arial"/>
          <w:lang w:val="en-US"/>
        </w:rPr>
        <w:t>line</w:t>
      </w:r>
      <w:r>
        <w:rPr>
          <w:rFonts w:ascii="Arial" w:eastAsia="Times New Roman" w:hAnsi="Arial" w:cs="Arial"/>
          <w:lang w:val="en-US"/>
        </w:rPr>
        <w:t xml:space="preserve">s </w:t>
      </w:r>
      <w:r w:rsidR="00F95814">
        <w:rPr>
          <w:rFonts w:ascii="Arial" w:eastAsia="Times New Roman" w:hAnsi="Arial" w:cs="Arial"/>
          <w:lang w:val="en-US"/>
        </w:rPr>
        <w:t>are</w:t>
      </w:r>
      <w:r>
        <w:rPr>
          <w:rFonts w:ascii="Arial" w:eastAsia="Times New Roman" w:hAnsi="Arial" w:cs="Arial"/>
          <w:lang w:val="en-US"/>
        </w:rPr>
        <w:t xml:space="preserve"> reviewed </w:t>
      </w:r>
      <w:r w:rsidR="00C02143">
        <w:rPr>
          <w:rFonts w:ascii="Arial" w:eastAsia="Times New Roman" w:hAnsi="Arial" w:cs="Arial"/>
          <w:lang w:val="en-US"/>
        </w:rPr>
        <w:t xml:space="preserve">each year before launch </w:t>
      </w:r>
      <w:r>
        <w:rPr>
          <w:rFonts w:ascii="Arial" w:eastAsia="Times New Roman" w:hAnsi="Arial" w:cs="Arial"/>
          <w:lang w:val="en-US"/>
        </w:rPr>
        <w:t xml:space="preserve">to ensure </w:t>
      </w:r>
      <w:r w:rsidR="00530919">
        <w:rPr>
          <w:rFonts w:ascii="Arial" w:eastAsia="Times New Roman" w:hAnsi="Arial" w:cs="Arial"/>
          <w:lang w:val="en-US"/>
        </w:rPr>
        <w:t xml:space="preserve">the process </w:t>
      </w:r>
      <w:r>
        <w:rPr>
          <w:rFonts w:ascii="Arial" w:eastAsia="Times New Roman" w:hAnsi="Arial" w:cs="Arial"/>
          <w:lang w:val="en-US"/>
        </w:rPr>
        <w:t xml:space="preserve">remains </w:t>
      </w:r>
      <w:r w:rsidR="00EE38DA">
        <w:rPr>
          <w:rFonts w:ascii="Arial" w:eastAsia="Times New Roman" w:hAnsi="Arial" w:cs="Arial"/>
          <w:lang w:val="en-US"/>
        </w:rPr>
        <w:t xml:space="preserve">current and </w:t>
      </w:r>
      <w:r>
        <w:rPr>
          <w:rFonts w:ascii="Arial" w:eastAsia="Times New Roman" w:hAnsi="Arial" w:cs="Arial"/>
          <w:lang w:val="en-US"/>
        </w:rPr>
        <w:t>fit for purpose.</w:t>
      </w:r>
    </w:p>
    <w:p w14:paraId="2BBCB84B" w14:textId="77777777" w:rsidR="004F50D5" w:rsidRDefault="004F50D5" w:rsidP="004F50D5">
      <w:pPr>
        <w:spacing w:after="0" w:line="240" w:lineRule="auto"/>
        <w:jc w:val="both"/>
        <w:rPr>
          <w:rFonts w:ascii="Arial" w:eastAsia="Times New Roman" w:hAnsi="Arial" w:cs="Arial"/>
          <w:b/>
          <w:color w:val="002F87"/>
          <w:lang w:val="en-US"/>
        </w:rPr>
      </w:pPr>
    </w:p>
    <w:p w14:paraId="01F6E4F9" w14:textId="77777777" w:rsidR="004F50D5" w:rsidRPr="00835867" w:rsidRDefault="004F50D5" w:rsidP="004F50D5">
      <w:pPr>
        <w:spacing w:after="0" w:line="240" w:lineRule="auto"/>
        <w:jc w:val="both"/>
        <w:rPr>
          <w:rFonts w:ascii="Arial" w:eastAsia="Times New Roman" w:hAnsi="Arial" w:cs="Arial"/>
          <w:b/>
          <w:color w:val="002F87"/>
          <w:lang w:val="en-US"/>
        </w:rPr>
      </w:pPr>
      <w:r w:rsidRPr="00835867">
        <w:rPr>
          <w:rFonts w:ascii="Arial" w:eastAsia="Times New Roman" w:hAnsi="Arial" w:cs="Arial"/>
          <w:b/>
          <w:color w:val="002F87"/>
          <w:lang w:val="en-US"/>
        </w:rPr>
        <w:t xml:space="preserve">Who </w:t>
      </w:r>
      <w:r>
        <w:rPr>
          <w:rFonts w:ascii="Arial" w:eastAsia="Times New Roman" w:hAnsi="Arial" w:cs="Arial"/>
          <w:b/>
          <w:color w:val="002F87"/>
          <w:lang w:val="en-US"/>
        </w:rPr>
        <w:t>do I contact if I have any questions</w:t>
      </w:r>
      <w:r w:rsidRPr="00835867">
        <w:rPr>
          <w:rFonts w:ascii="Arial" w:eastAsia="Times New Roman" w:hAnsi="Arial" w:cs="Arial"/>
          <w:b/>
          <w:color w:val="002F87"/>
          <w:lang w:val="en-US"/>
        </w:rPr>
        <w:t>?</w:t>
      </w:r>
    </w:p>
    <w:p w14:paraId="77BAE21F" w14:textId="681ECFDE" w:rsidR="004F50D5" w:rsidRPr="004F50D5" w:rsidRDefault="004F50D5" w:rsidP="0053535B">
      <w:pPr>
        <w:rPr>
          <w:rFonts w:ascii="Arial" w:hAnsi="Arial" w:cs="Arial"/>
        </w:rPr>
      </w:pPr>
      <w:r w:rsidRPr="004F50D5">
        <w:rPr>
          <w:rFonts w:ascii="Arial" w:hAnsi="Arial" w:cs="Arial"/>
        </w:rPr>
        <w:t xml:space="preserve">Please </w:t>
      </w:r>
      <w:r>
        <w:rPr>
          <w:rFonts w:ascii="Arial" w:hAnsi="Arial" w:cs="Arial"/>
        </w:rPr>
        <w:t>contact either your line manager or the Reward &amp; Benefits team</w:t>
      </w:r>
      <w:r w:rsidR="00627816">
        <w:rPr>
          <w:rFonts w:ascii="Arial" w:hAnsi="Arial" w:cs="Arial"/>
        </w:rPr>
        <w:t xml:space="preserve"> within </w:t>
      </w:r>
      <w:r w:rsidR="00627816">
        <w:rPr>
          <w:rFonts w:ascii="Arial" w:eastAsia="Times New Roman" w:hAnsi="Arial" w:cs="Arial"/>
          <w:lang w:val="en"/>
        </w:rPr>
        <w:t>Human Resources</w:t>
      </w:r>
      <w:r w:rsidR="000E0A31">
        <w:rPr>
          <w:rFonts w:ascii="Arial" w:eastAsia="Times New Roman" w:hAnsi="Arial" w:cs="Arial"/>
          <w:lang w:val="en"/>
        </w:rPr>
        <w:t xml:space="preserve">: </w:t>
      </w:r>
      <w:hyperlink r:id="rId16" w:history="1">
        <w:r w:rsidR="000E0A31" w:rsidRPr="00BF09A2">
          <w:rPr>
            <w:rStyle w:val="Hyperlink"/>
            <w:rFonts w:ascii="Arial" w:hAnsi="Arial" w:cs="Arial"/>
          </w:rPr>
          <w:t>rewardandbenefits@qmul.ac.uk</w:t>
        </w:r>
      </w:hyperlink>
      <w:r>
        <w:rPr>
          <w:rFonts w:ascii="Arial" w:hAnsi="Arial" w:cs="Arial"/>
        </w:rPr>
        <w:t>.</w:t>
      </w:r>
    </w:p>
    <w:p w14:paraId="24ACE2BC" w14:textId="77777777" w:rsidR="00C55A8D" w:rsidRDefault="00C55A8D">
      <w:pPr>
        <w:rPr>
          <w:rFonts w:ascii="Arial" w:eastAsia="Calibri" w:hAnsi="Arial" w:cs="Times New Roman"/>
          <w:b/>
          <w:bCs/>
          <w:iCs/>
          <w:color w:val="002F87"/>
          <w:sz w:val="28"/>
          <w:szCs w:val="24"/>
          <w:lang w:eastAsia="x-none"/>
        </w:rPr>
      </w:pPr>
      <w:r>
        <w:rPr>
          <w:rFonts w:ascii="Arial" w:eastAsia="Calibri" w:hAnsi="Arial" w:cs="Times New Roman"/>
          <w:b/>
          <w:bCs/>
          <w:iCs/>
          <w:color w:val="002F87"/>
          <w:sz w:val="28"/>
          <w:szCs w:val="24"/>
          <w:lang w:eastAsia="x-none"/>
        </w:rPr>
        <w:br w:type="page"/>
      </w:r>
    </w:p>
    <w:p w14:paraId="17831F04" w14:textId="77777777" w:rsidR="00EC7460" w:rsidRPr="002E33E1" w:rsidRDefault="00C27A42" w:rsidP="00963442">
      <w:pPr>
        <w:pBdr>
          <w:bottom w:val="single" w:sz="4" w:space="4" w:color="002F87"/>
        </w:pBdr>
        <w:spacing w:after="0" w:line="240" w:lineRule="auto"/>
        <w:rPr>
          <w:rFonts w:ascii="Arial" w:eastAsia="Calibri" w:hAnsi="Arial" w:cs="Times New Roman"/>
          <w:b/>
          <w:bCs/>
          <w:iCs/>
          <w:color w:val="002F87"/>
          <w:sz w:val="28"/>
          <w:szCs w:val="24"/>
          <w:lang w:eastAsia="x-none"/>
        </w:rPr>
      </w:pPr>
      <w:r>
        <w:rPr>
          <w:rFonts w:ascii="Arial" w:eastAsia="Calibri" w:hAnsi="Arial" w:cs="Times New Roman"/>
          <w:b/>
          <w:bCs/>
          <w:iCs/>
          <w:color w:val="002F87"/>
          <w:sz w:val="28"/>
          <w:szCs w:val="24"/>
          <w:lang w:eastAsia="x-none"/>
        </w:rPr>
        <w:lastRenderedPageBreak/>
        <w:t>9</w:t>
      </w:r>
      <w:r w:rsidR="00EC7460" w:rsidRPr="002E33E1">
        <w:rPr>
          <w:rFonts w:ascii="Arial" w:eastAsia="Calibri" w:hAnsi="Arial" w:cs="Times New Roman"/>
          <w:b/>
          <w:bCs/>
          <w:iCs/>
          <w:color w:val="002F87"/>
          <w:sz w:val="28"/>
          <w:szCs w:val="24"/>
          <w:lang w:eastAsia="x-none"/>
        </w:rPr>
        <w:t xml:space="preserve">. Timetable </w:t>
      </w:r>
    </w:p>
    <w:p w14:paraId="1C499254" w14:textId="77777777" w:rsidR="00EC7460" w:rsidRDefault="00EC7460" w:rsidP="00963442">
      <w:pPr>
        <w:spacing w:after="0" w:line="240" w:lineRule="auto"/>
        <w:jc w:val="both"/>
        <w:rPr>
          <w:rFonts w:ascii="Arial" w:eastAsia="Times New Roman" w:hAnsi="Arial" w:cs="Arial"/>
        </w:rPr>
      </w:pPr>
    </w:p>
    <w:tbl>
      <w:tblPr>
        <w:tblW w:w="5000" w:type="pct"/>
        <w:jc w:val="center"/>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6512"/>
        <w:gridCol w:w="2512"/>
      </w:tblGrid>
      <w:tr w:rsidR="00103913" w:rsidRPr="00E617F0" w14:paraId="2C38813E" w14:textId="77777777" w:rsidTr="00C138AF">
        <w:trPr>
          <w:cantSplit/>
          <w:tblHeader/>
          <w:jc w:val="center"/>
        </w:trPr>
        <w:tc>
          <w:tcPr>
            <w:tcW w:w="5000" w:type="pct"/>
            <w:gridSpan w:val="2"/>
            <w:tcBorders>
              <w:bottom w:val="single" w:sz="4" w:space="0" w:color="002F87"/>
            </w:tcBorders>
            <w:shd w:val="clear" w:color="auto" w:fill="002F87"/>
          </w:tcPr>
          <w:p w14:paraId="4D7F6AFE" w14:textId="77777777" w:rsidR="00103913" w:rsidRPr="00E617F0" w:rsidRDefault="00103913" w:rsidP="00C138AF">
            <w:pPr>
              <w:keepNext/>
              <w:keepLines/>
              <w:jc w:val="center"/>
              <w:rPr>
                <w:rFonts w:ascii="Arial" w:hAnsi="Arial" w:cs="Arial"/>
                <w:b/>
                <w:sz w:val="20"/>
              </w:rPr>
            </w:pPr>
            <w:r w:rsidRPr="00E617F0">
              <w:rPr>
                <w:rFonts w:ascii="Arial" w:hAnsi="Arial" w:cs="Arial"/>
                <w:b/>
                <w:sz w:val="20"/>
              </w:rPr>
              <w:t>Timetable</w:t>
            </w:r>
          </w:p>
        </w:tc>
      </w:tr>
      <w:tr w:rsidR="00203EBF" w:rsidRPr="00E617F0" w14:paraId="61B55958" w14:textId="77777777" w:rsidTr="00165E94">
        <w:trPr>
          <w:cantSplit/>
          <w:trHeight w:hRule="exact" w:val="781"/>
          <w:jc w:val="center"/>
        </w:trPr>
        <w:tc>
          <w:tcPr>
            <w:tcW w:w="3608" w:type="pct"/>
            <w:tcBorders>
              <w:top w:val="single" w:sz="4" w:space="0" w:color="002F87"/>
              <w:bottom w:val="single" w:sz="4" w:space="0" w:color="002F87"/>
              <w:right w:val="single" w:sz="4" w:space="0" w:color="002F87"/>
            </w:tcBorders>
            <w:vAlign w:val="center"/>
          </w:tcPr>
          <w:p w14:paraId="0EC301BE" w14:textId="2C4AFC26" w:rsidR="00203EBF" w:rsidRPr="00E617F0" w:rsidRDefault="00203EBF" w:rsidP="00165E94">
            <w:pPr>
              <w:rPr>
                <w:rFonts w:ascii="Arial" w:hAnsi="Arial" w:cs="Arial"/>
                <w:sz w:val="20"/>
              </w:rPr>
            </w:pPr>
            <w:r>
              <w:rPr>
                <w:rFonts w:ascii="Arial" w:hAnsi="Arial" w:cs="Arial"/>
                <w:sz w:val="20"/>
              </w:rPr>
              <w:t xml:space="preserve">Announcement of </w:t>
            </w:r>
            <w:r w:rsidR="00FF3314">
              <w:rPr>
                <w:rFonts w:ascii="Arial" w:hAnsi="Arial" w:cs="Arial"/>
                <w:sz w:val="20"/>
              </w:rPr>
              <w:t xml:space="preserve">the </w:t>
            </w:r>
            <w:r>
              <w:rPr>
                <w:rFonts w:ascii="Arial" w:hAnsi="Arial" w:cs="Arial"/>
                <w:sz w:val="20"/>
              </w:rPr>
              <w:t>Academic Promotions round and documentation available on Connected</w:t>
            </w:r>
          </w:p>
        </w:tc>
        <w:tc>
          <w:tcPr>
            <w:tcW w:w="1392" w:type="pct"/>
            <w:tcBorders>
              <w:top w:val="single" w:sz="4" w:space="0" w:color="002F87"/>
              <w:left w:val="single" w:sz="4" w:space="0" w:color="002F87"/>
              <w:bottom w:val="single" w:sz="4" w:space="0" w:color="002F87"/>
            </w:tcBorders>
            <w:vAlign w:val="center"/>
          </w:tcPr>
          <w:p w14:paraId="6A267DCF" w14:textId="7867F9CE" w:rsidR="00203EBF" w:rsidRPr="00E014CA" w:rsidRDefault="00E014CA" w:rsidP="00A0082A">
            <w:pPr>
              <w:jc w:val="right"/>
              <w:rPr>
                <w:rFonts w:ascii="Arial" w:hAnsi="Arial" w:cs="Arial"/>
                <w:bCs/>
                <w:sz w:val="20"/>
                <w:highlight w:val="yellow"/>
              </w:rPr>
            </w:pPr>
            <w:r>
              <w:rPr>
                <w:rFonts w:ascii="Arial" w:hAnsi="Arial" w:cs="Arial"/>
                <w:bCs/>
                <w:sz w:val="20"/>
              </w:rPr>
              <w:t>By end-November</w:t>
            </w:r>
            <w:r w:rsidR="00892EF4" w:rsidRPr="00E014CA">
              <w:rPr>
                <w:rFonts w:ascii="Arial" w:hAnsi="Arial" w:cs="Arial"/>
                <w:bCs/>
                <w:sz w:val="20"/>
              </w:rPr>
              <w:t xml:space="preserve"> </w:t>
            </w:r>
            <w:r w:rsidR="00212AFE">
              <w:rPr>
                <w:rFonts w:ascii="Arial" w:hAnsi="Arial" w:cs="Arial"/>
                <w:bCs/>
                <w:sz w:val="20"/>
              </w:rPr>
              <w:t>2024</w:t>
            </w:r>
          </w:p>
        </w:tc>
      </w:tr>
      <w:tr w:rsidR="00203EBF" w:rsidRPr="00E617F0" w14:paraId="3119D2A3" w14:textId="77777777" w:rsidTr="00165E94">
        <w:trPr>
          <w:cantSplit/>
          <w:trHeight w:hRule="exact" w:val="652"/>
          <w:jc w:val="center"/>
        </w:trPr>
        <w:tc>
          <w:tcPr>
            <w:tcW w:w="3608" w:type="pct"/>
            <w:tcBorders>
              <w:top w:val="single" w:sz="4" w:space="0" w:color="002F87"/>
              <w:bottom w:val="single" w:sz="4" w:space="0" w:color="002F87"/>
              <w:right w:val="single" w:sz="4" w:space="0" w:color="002F87"/>
            </w:tcBorders>
            <w:vAlign w:val="center"/>
          </w:tcPr>
          <w:p w14:paraId="05317B6F" w14:textId="2503B630" w:rsidR="00203EBF" w:rsidRPr="00E617F0" w:rsidRDefault="000C33B9" w:rsidP="00C138AF">
            <w:pPr>
              <w:rPr>
                <w:rFonts w:ascii="Arial" w:hAnsi="Arial" w:cs="Arial"/>
                <w:sz w:val="20"/>
              </w:rPr>
            </w:pPr>
            <w:r>
              <w:rPr>
                <w:rFonts w:ascii="Arial" w:hAnsi="Arial" w:cs="Arial"/>
                <w:sz w:val="20"/>
              </w:rPr>
              <w:t>B</w:t>
            </w:r>
            <w:r w:rsidR="00203EBF">
              <w:rPr>
                <w:rFonts w:ascii="Arial" w:hAnsi="Arial" w:cs="Arial"/>
                <w:sz w:val="20"/>
              </w:rPr>
              <w:t xml:space="preserve">riefing sessions </w:t>
            </w:r>
            <w:r w:rsidR="000A6139">
              <w:rPr>
                <w:rFonts w:ascii="Arial" w:hAnsi="Arial" w:cs="Arial"/>
                <w:sz w:val="20"/>
              </w:rPr>
              <w:t xml:space="preserve">for applicants and </w:t>
            </w:r>
            <w:r w:rsidR="00DF511F">
              <w:rPr>
                <w:rFonts w:ascii="Arial" w:hAnsi="Arial" w:cs="Arial"/>
                <w:sz w:val="20"/>
              </w:rPr>
              <w:t>Heads/Directors</w:t>
            </w:r>
          </w:p>
        </w:tc>
        <w:tc>
          <w:tcPr>
            <w:tcW w:w="1392" w:type="pct"/>
            <w:tcBorders>
              <w:top w:val="single" w:sz="4" w:space="0" w:color="002F87"/>
              <w:left w:val="single" w:sz="4" w:space="0" w:color="002F87"/>
              <w:bottom w:val="single" w:sz="4" w:space="0" w:color="002F87"/>
            </w:tcBorders>
            <w:vAlign w:val="center"/>
          </w:tcPr>
          <w:p w14:paraId="56590B78" w14:textId="412B2C1A" w:rsidR="00203EBF" w:rsidRPr="00E014CA" w:rsidRDefault="004D3C60" w:rsidP="00892EF4">
            <w:pPr>
              <w:jc w:val="right"/>
              <w:rPr>
                <w:rFonts w:ascii="Arial" w:hAnsi="Arial" w:cs="Arial"/>
                <w:bCs/>
                <w:sz w:val="20"/>
                <w:highlight w:val="yellow"/>
              </w:rPr>
            </w:pPr>
            <w:r w:rsidRPr="00E014CA">
              <w:rPr>
                <w:rFonts w:ascii="Arial" w:hAnsi="Arial" w:cs="Arial"/>
                <w:bCs/>
                <w:sz w:val="20"/>
              </w:rPr>
              <w:t>December/</w:t>
            </w:r>
            <w:r w:rsidR="00163778" w:rsidRPr="00E014CA">
              <w:rPr>
                <w:rFonts w:ascii="Arial" w:hAnsi="Arial" w:cs="Arial"/>
                <w:bCs/>
                <w:sz w:val="20"/>
              </w:rPr>
              <w:t>January</w:t>
            </w:r>
          </w:p>
        </w:tc>
      </w:tr>
      <w:tr w:rsidR="00103913" w:rsidRPr="00E617F0" w14:paraId="75FA94E6" w14:textId="77777777" w:rsidTr="00165E94">
        <w:trPr>
          <w:cantSplit/>
          <w:trHeight w:hRule="exact" w:val="652"/>
          <w:jc w:val="center"/>
        </w:trPr>
        <w:tc>
          <w:tcPr>
            <w:tcW w:w="3608" w:type="pct"/>
            <w:tcBorders>
              <w:top w:val="single" w:sz="4" w:space="0" w:color="002F87"/>
              <w:bottom w:val="single" w:sz="4" w:space="0" w:color="002F87"/>
              <w:right w:val="single" w:sz="4" w:space="0" w:color="002F87"/>
            </w:tcBorders>
            <w:vAlign w:val="center"/>
          </w:tcPr>
          <w:p w14:paraId="46B27B1A" w14:textId="3D6A60A7" w:rsidR="00103913" w:rsidRPr="00E617F0" w:rsidRDefault="00DC0692" w:rsidP="00C138AF">
            <w:pPr>
              <w:rPr>
                <w:rFonts w:ascii="Arial" w:hAnsi="Arial" w:cs="Arial"/>
                <w:sz w:val="20"/>
              </w:rPr>
            </w:pPr>
            <w:r w:rsidRPr="00E617F0">
              <w:rPr>
                <w:rFonts w:ascii="Arial" w:hAnsi="Arial" w:cs="Arial"/>
                <w:sz w:val="20"/>
              </w:rPr>
              <w:t>Discussion of a</w:t>
            </w:r>
            <w:r>
              <w:rPr>
                <w:rFonts w:ascii="Arial" w:hAnsi="Arial" w:cs="Arial"/>
                <w:sz w:val="20"/>
              </w:rPr>
              <w:t>pplication with Head of School</w:t>
            </w:r>
            <w:r w:rsidR="00165E94">
              <w:rPr>
                <w:rFonts w:ascii="Arial" w:hAnsi="Arial" w:cs="Arial"/>
                <w:sz w:val="20"/>
              </w:rPr>
              <w:t xml:space="preserve"> </w:t>
            </w:r>
            <w:r>
              <w:rPr>
                <w:rFonts w:ascii="Arial" w:hAnsi="Arial" w:cs="Arial"/>
                <w:sz w:val="20"/>
              </w:rPr>
              <w:t>/</w:t>
            </w:r>
            <w:r w:rsidR="00165E94">
              <w:rPr>
                <w:rFonts w:ascii="Arial" w:hAnsi="Arial" w:cs="Arial"/>
                <w:sz w:val="20"/>
              </w:rPr>
              <w:t xml:space="preserve"> </w:t>
            </w:r>
            <w:r>
              <w:rPr>
                <w:rFonts w:ascii="Arial" w:hAnsi="Arial" w:cs="Arial"/>
                <w:sz w:val="20"/>
              </w:rPr>
              <w:t>Institute Director</w:t>
            </w:r>
            <w:r w:rsidDel="00DC0692">
              <w:rPr>
                <w:rFonts w:ascii="Arial" w:hAnsi="Arial" w:cs="Arial"/>
                <w:sz w:val="20"/>
              </w:rPr>
              <w:t xml:space="preserve"> </w:t>
            </w:r>
          </w:p>
        </w:tc>
        <w:tc>
          <w:tcPr>
            <w:tcW w:w="1392" w:type="pct"/>
            <w:tcBorders>
              <w:top w:val="single" w:sz="4" w:space="0" w:color="002F87"/>
              <w:left w:val="single" w:sz="4" w:space="0" w:color="002F87"/>
              <w:bottom w:val="single" w:sz="4" w:space="0" w:color="002F87"/>
            </w:tcBorders>
            <w:vAlign w:val="center"/>
          </w:tcPr>
          <w:p w14:paraId="48295DA6" w14:textId="23341C8B" w:rsidR="00103913" w:rsidRPr="00E014CA" w:rsidRDefault="00163778" w:rsidP="00163778">
            <w:pPr>
              <w:jc w:val="right"/>
              <w:rPr>
                <w:rFonts w:ascii="Arial" w:hAnsi="Arial" w:cs="Arial"/>
                <w:bCs/>
                <w:sz w:val="20"/>
                <w:highlight w:val="yellow"/>
              </w:rPr>
            </w:pPr>
            <w:r w:rsidRPr="00E014CA">
              <w:rPr>
                <w:rFonts w:ascii="Arial" w:hAnsi="Arial" w:cs="Arial"/>
                <w:bCs/>
                <w:sz w:val="20"/>
              </w:rPr>
              <w:t>December/January</w:t>
            </w:r>
          </w:p>
        </w:tc>
      </w:tr>
      <w:tr w:rsidR="00103913" w:rsidRPr="00E617F0" w14:paraId="3BAED340" w14:textId="77777777" w:rsidTr="00165E94">
        <w:trPr>
          <w:cantSplit/>
          <w:trHeight w:hRule="exact" w:val="370"/>
          <w:jc w:val="center"/>
        </w:trPr>
        <w:tc>
          <w:tcPr>
            <w:tcW w:w="3608" w:type="pct"/>
            <w:tcBorders>
              <w:top w:val="single" w:sz="4" w:space="0" w:color="002F87"/>
              <w:bottom w:val="single" w:sz="4" w:space="0" w:color="002F87"/>
              <w:right w:val="single" w:sz="4" w:space="0" w:color="002F87"/>
            </w:tcBorders>
            <w:vAlign w:val="center"/>
          </w:tcPr>
          <w:p w14:paraId="292F3577" w14:textId="77777777" w:rsidR="00103913" w:rsidRPr="00E617F0" w:rsidRDefault="00DC0692">
            <w:pPr>
              <w:rPr>
                <w:rFonts w:ascii="Arial" w:hAnsi="Arial" w:cs="Arial"/>
                <w:sz w:val="20"/>
              </w:rPr>
            </w:pPr>
            <w:r>
              <w:rPr>
                <w:rFonts w:ascii="Arial" w:hAnsi="Arial" w:cs="Arial"/>
                <w:sz w:val="20"/>
              </w:rPr>
              <w:t>Opening of application submission</w:t>
            </w:r>
            <w:r w:rsidR="00103913">
              <w:rPr>
                <w:rFonts w:ascii="Arial" w:hAnsi="Arial" w:cs="Arial"/>
                <w:sz w:val="20"/>
              </w:rPr>
              <w:t xml:space="preserve"> </w:t>
            </w:r>
          </w:p>
        </w:tc>
        <w:tc>
          <w:tcPr>
            <w:tcW w:w="1392" w:type="pct"/>
            <w:tcBorders>
              <w:top w:val="single" w:sz="4" w:space="0" w:color="002F87"/>
              <w:left w:val="single" w:sz="4" w:space="0" w:color="002F87"/>
              <w:bottom w:val="single" w:sz="4" w:space="0" w:color="002F87"/>
            </w:tcBorders>
            <w:vAlign w:val="center"/>
          </w:tcPr>
          <w:p w14:paraId="1322DE17" w14:textId="15430C41" w:rsidR="00103913" w:rsidRPr="00E014CA" w:rsidRDefault="001E72C8" w:rsidP="00892EF4">
            <w:pPr>
              <w:jc w:val="right"/>
              <w:rPr>
                <w:rFonts w:ascii="Arial" w:hAnsi="Arial" w:cs="Arial"/>
                <w:bCs/>
                <w:sz w:val="20"/>
                <w:highlight w:val="yellow"/>
              </w:rPr>
            </w:pPr>
            <w:r>
              <w:rPr>
                <w:rFonts w:ascii="Arial" w:hAnsi="Arial" w:cs="Arial"/>
                <w:bCs/>
                <w:sz w:val="20"/>
              </w:rPr>
              <w:t>2</w:t>
            </w:r>
            <w:r w:rsidR="00C20B28">
              <w:rPr>
                <w:rFonts w:ascii="Arial" w:hAnsi="Arial" w:cs="Arial"/>
                <w:bCs/>
                <w:sz w:val="20"/>
              </w:rPr>
              <w:t xml:space="preserve"> Dec</w:t>
            </w:r>
            <w:r w:rsidR="007A166C" w:rsidRPr="00E014CA">
              <w:rPr>
                <w:rFonts w:ascii="Arial" w:hAnsi="Arial" w:cs="Arial"/>
                <w:bCs/>
                <w:sz w:val="20"/>
              </w:rPr>
              <w:t>ember</w:t>
            </w:r>
            <w:r w:rsidR="005E259F" w:rsidRPr="00E014CA">
              <w:rPr>
                <w:rFonts w:ascii="Arial" w:hAnsi="Arial" w:cs="Arial"/>
                <w:bCs/>
                <w:sz w:val="20"/>
              </w:rPr>
              <w:t xml:space="preserve"> </w:t>
            </w:r>
            <w:r w:rsidR="00212AFE">
              <w:rPr>
                <w:rFonts w:ascii="Arial" w:hAnsi="Arial" w:cs="Arial"/>
                <w:bCs/>
                <w:sz w:val="20"/>
              </w:rPr>
              <w:t>2024</w:t>
            </w:r>
          </w:p>
        </w:tc>
      </w:tr>
      <w:tr w:rsidR="00103913" w:rsidRPr="00E617F0" w14:paraId="2A9A983D" w14:textId="77777777" w:rsidTr="00165E94">
        <w:trPr>
          <w:cantSplit/>
          <w:trHeight w:hRule="exact" w:val="1140"/>
          <w:jc w:val="center"/>
        </w:trPr>
        <w:tc>
          <w:tcPr>
            <w:tcW w:w="3608" w:type="pct"/>
            <w:tcBorders>
              <w:top w:val="single" w:sz="4" w:space="0" w:color="002F87"/>
              <w:bottom w:val="single" w:sz="4" w:space="0" w:color="002F87"/>
              <w:right w:val="single" w:sz="4" w:space="0" w:color="002F87"/>
            </w:tcBorders>
            <w:vAlign w:val="center"/>
          </w:tcPr>
          <w:p w14:paraId="3CEB0F3F" w14:textId="4B2BB845" w:rsidR="00103913" w:rsidRDefault="00103913">
            <w:pPr>
              <w:rPr>
                <w:rFonts w:ascii="Arial" w:hAnsi="Arial" w:cs="Arial"/>
                <w:b/>
                <w:sz w:val="20"/>
              </w:rPr>
            </w:pPr>
            <w:r w:rsidRPr="00E617F0">
              <w:rPr>
                <w:rFonts w:ascii="Arial" w:hAnsi="Arial" w:cs="Arial"/>
                <w:sz w:val="20"/>
              </w:rPr>
              <w:t xml:space="preserve">Application for Promotion document </w:t>
            </w:r>
            <w:r>
              <w:rPr>
                <w:rFonts w:ascii="Arial" w:hAnsi="Arial" w:cs="Arial"/>
                <w:sz w:val="20"/>
              </w:rPr>
              <w:t xml:space="preserve">to be emailed to </w:t>
            </w:r>
            <w:r w:rsidRPr="00165E94">
              <w:rPr>
                <w:rFonts w:ascii="Arial" w:hAnsi="Arial" w:cs="Arial"/>
                <w:sz w:val="20"/>
              </w:rPr>
              <w:t>Head of School</w:t>
            </w:r>
            <w:r w:rsidR="00165E94">
              <w:rPr>
                <w:rFonts w:ascii="Arial" w:hAnsi="Arial" w:cs="Arial"/>
                <w:sz w:val="20"/>
              </w:rPr>
              <w:t xml:space="preserve"> </w:t>
            </w:r>
            <w:r w:rsidRPr="00165E94">
              <w:rPr>
                <w:rFonts w:ascii="Arial" w:hAnsi="Arial" w:cs="Arial"/>
                <w:sz w:val="20"/>
              </w:rPr>
              <w:t>/</w:t>
            </w:r>
            <w:r w:rsidR="00165E94">
              <w:rPr>
                <w:rFonts w:ascii="Arial" w:hAnsi="Arial" w:cs="Arial"/>
                <w:sz w:val="20"/>
              </w:rPr>
              <w:t xml:space="preserve"> </w:t>
            </w:r>
            <w:r w:rsidRPr="00165E94">
              <w:rPr>
                <w:rFonts w:ascii="Arial" w:hAnsi="Arial" w:cs="Arial"/>
                <w:sz w:val="20"/>
              </w:rPr>
              <w:t>Institute Director</w:t>
            </w:r>
          </w:p>
          <w:p w14:paraId="20B4CB4A" w14:textId="77777777" w:rsidR="00204D19" w:rsidRPr="00204D19" w:rsidRDefault="00204D19">
            <w:pPr>
              <w:rPr>
                <w:rFonts w:ascii="Arial" w:hAnsi="Arial" w:cs="Arial"/>
                <w:sz w:val="20"/>
              </w:rPr>
            </w:pPr>
            <w:r w:rsidRPr="00204D19">
              <w:rPr>
                <w:rFonts w:ascii="Arial" w:hAnsi="Arial" w:cs="Arial"/>
                <w:sz w:val="20"/>
              </w:rPr>
              <w:t>Submission of Personal Circumstances Form (if applicable)</w:t>
            </w:r>
            <w:r>
              <w:rPr>
                <w:rFonts w:ascii="Arial" w:hAnsi="Arial" w:cs="Arial"/>
                <w:sz w:val="20"/>
              </w:rPr>
              <w:t xml:space="preserve"> to HR</w:t>
            </w:r>
          </w:p>
          <w:p w14:paraId="52E7A2D5" w14:textId="77777777" w:rsidR="00204D19" w:rsidRDefault="00204D19">
            <w:pPr>
              <w:rPr>
                <w:rFonts w:ascii="Arial" w:hAnsi="Arial" w:cs="Arial"/>
                <w:b/>
                <w:sz w:val="20"/>
              </w:rPr>
            </w:pPr>
          </w:p>
          <w:p w14:paraId="1B5EB420" w14:textId="77777777" w:rsidR="00204D19" w:rsidRDefault="00204D19">
            <w:pPr>
              <w:rPr>
                <w:rFonts w:ascii="Arial" w:hAnsi="Arial" w:cs="Arial"/>
                <w:b/>
                <w:sz w:val="20"/>
              </w:rPr>
            </w:pPr>
          </w:p>
          <w:p w14:paraId="1B30F4F0" w14:textId="77777777" w:rsidR="00204D19" w:rsidRDefault="00204D19">
            <w:pPr>
              <w:rPr>
                <w:rFonts w:ascii="Arial" w:hAnsi="Arial" w:cs="Arial"/>
                <w:b/>
                <w:sz w:val="20"/>
              </w:rPr>
            </w:pPr>
          </w:p>
          <w:p w14:paraId="40314F57" w14:textId="77777777" w:rsidR="00204D19" w:rsidRDefault="00204D19">
            <w:pPr>
              <w:rPr>
                <w:rFonts w:ascii="Arial" w:hAnsi="Arial" w:cs="Arial"/>
                <w:b/>
                <w:sz w:val="20"/>
              </w:rPr>
            </w:pPr>
          </w:p>
          <w:p w14:paraId="3EBD8044" w14:textId="77777777" w:rsidR="00204D19" w:rsidRDefault="00204D19">
            <w:pPr>
              <w:rPr>
                <w:rFonts w:ascii="Arial" w:hAnsi="Arial" w:cs="Arial"/>
                <w:b/>
                <w:sz w:val="20"/>
              </w:rPr>
            </w:pPr>
          </w:p>
          <w:p w14:paraId="06EE8B5F" w14:textId="77777777" w:rsidR="00785623" w:rsidRDefault="00785623">
            <w:pPr>
              <w:rPr>
                <w:rFonts w:ascii="Arial" w:hAnsi="Arial" w:cs="Arial"/>
                <w:b/>
                <w:sz w:val="20"/>
              </w:rPr>
            </w:pPr>
          </w:p>
          <w:p w14:paraId="086566C0" w14:textId="77777777" w:rsidR="00785623" w:rsidRDefault="00785623">
            <w:pPr>
              <w:rPr>
                <w:rFonts w:ascii="Arial" w:hAnsi="Arial" w:cs="Arial"/>
                <w:b/>
                <w:sz w:val="20"/>
              </w:rPr>
            </w:pPr>
          </w:p>
          <w:p w14:paraId="35237FCF" w14:textId="77777777" w:rsidR="00785623" w:rsidRPr="00E617F0" w:rsidRDefault="00785623">
            <w:pPr>
              <w:rPr>
                <w:rFonts w:ascii="Arial" w:hAnsi="Arial" w:cs="Arial"/>
                <w:sz w:val="20"/>
              </w:rPr>
            </w:pPr>
          </w:p>
        </w:tc>
        <w:tc>
          <w:tcPr>
            <w:tcW w:w="1392" w:type="pct"/>
            <w:tcBorders>
              <w:top w:val="single" w:sz="4" w:space="0" w:color="002F87"/>
              <w:left w:val="single" w:sz="4" w:space="0" w:color="002F87"/>
              <w:bottom w:val="single" w:sz="4" w:space="0" w:color="002F87"/>
            </w:tcBorders>
            <w:vAlign w:val="center"/>
          </w:tcPr>
          <w:p w14:paraId="2DEAFA8C" w14:textId="4680A970" w:rsidR="00103913" w:rsidRPr="00E014CA" w:rsidRDefault="002A42C9" w:rsidP="00892EF4">
            <w:pPr>
              <w:jc w:val="right"/>
              <w:rPr>
                <w:rFonts w:ascii="Arial" w:hAnsi="Arial" w:cs="Arial"/>
                <w:bCs/>
                <w:sz w:val="20"/>
                <w:highlight w:val="yellow"/>
              </w:rPr>
            </w:pPr>
            <w:r w:rsidRPr="00E014CA">
              <w:rPr>
                <w:rFonts w:ascii="Arial" w:hAnsi="Arial" w:cs="Arial"/>
                <w:bCs/>
                <w:sz w:val="20"/>
              </w:rPr>
              <w:t xml:space="preserve">By </w:t>
            </w:r>
            <w:r w:rsidR="00A242DA" w:rsidRPr="00E014CA">
              <w:rPr>
                <w:rFonts w:ascii="Arial" w:hAnsi="Arial" w:cs="Arial"/>
                <w:bCs/>
                <w:sz w:val="20"/>
              </w:rPr>
              <w:t xml:space="preserve">31 January </w:t>
            </w:r>
            <w:r w:rsidR="00212AFE">
              <w:rPr>
                <w:rFonts w:ascii="Arial" w:hAnsi="Arial" w:cs="Arial"/>
                <w:bCs/>
                <w:sz w:val="20"/>
              </w:rPr>
              <w:t>2025</w:t>
            </w:r>
          </w:p>
        </w:tc>
      </w:tr>
      <w:tr w:rsidR="00892EF4" w:rsidRPr="00E617F0" w14:paraId="0B5F38C0" w14:textId="77777777" w:rsidTr="005A4F56">
        <w:trPr>
          <w:cantSplit/>
          <w:trHeight w:hRule="exact" w:val="647"/>
          <w:jc w:val="center"/>
        </w:trPr>
        <w:tc>
          <w:tcPr>
            <w:tcW w:w="3608" w:type="pct"/>
            <w:tcBorders>
              <w:top w:val="single" w:sz="4" w:space="0" w:color="002F87"/>
              <w:bottom w:val="single" w:sz="4" w:space="0" w:color="002F87"/>
              <w:right w:val="single" w:sz="4" w:space="0" w:color="002F87"/>
            </w:tcBorders>
            <w:vAlign w:val="bottom"/>
          </w:tcPr>
          <w:p w14:paraId="77226197" w14:textId="10B45B5B" w:rsidR="00892EF4" w:rsidRPr="00FF3314" w:rsidRDefault="00892EF4" w:rsidP="00892EF4">
            <w:pPr>
              <w:rPr>
                <w:rFonts w:ascii="Arial" w:hAnsi="Arial" w:cs="Arial"/>
                <w:sz w:val="20"/>
                <w:szCs w:val="20"/>
              </w:rPr>
            </w:pPr>
            <w:r w:rsidRPr="00FF3314">
              <w:rPr>
                <w:rFonts w:ascii="Arial" w:hAnsi="Arial" w:cs="Arial"/>
                <w:sz w:val="20"/>
                <w:szCs w:val="20"/>
              </w:rPr>
              <w:t>Personal Circumstances Panel</w:t>
            </w:r>
          </w:p>
        </w:tc>
        <w:tc>
          <w:tcPr>
            <w:tcW w:w="1392" w:type="pct"/>
            <w:tcBorders>
              <w:top w:val="single" w:sz="4" w:space="0" w:color="002F87"/>
              <w:left w:val="single" w:sz="4" w:space="0" w:color="002F87"/>
              <w:bottom w:val="single" w:sz="4" w:space="0" w:color="002F87"/>
            </w:tcBorders>
            <w:vAlign w:val="center"/>
          </w:tcPr>
          <w:p w14:paraId="7D06DD28" w14:textId="47F18C47" w:rsidR="00892EF4" w:rsidRPr="00E014CA" w:rsidRDefault="00FF3314" w:rsidP="00892EF4">
            <w:pPr>
              <w:jc w:val="right"/>
              <w:rPr>
                <w:rFonts w:ascii="Arial" w:hAnsi="Arial" w:cs="Arial"/>
                <w:bCs/>
                <w:sz w:val="20"/>
                <w:szCs w:val="20"/>
                <w:highlight w:val="yellow"/>
              </w:rPr>
            </w:pPr>
            <w:r w:rsidRPr="00E014CA">
              <w:rPr>
                <w:rFonts w:ascii="Arial" w:hAnsi="Arial" w:cs="Arial"/>
                <w:bCs/>
                <w:sz w:val="20"/>
                <w:szCs w:val="20"/>
              </w:rPr>
              <w:t xml:space="preserve">By </w:t>
            </w:r>
            <w:r w:rsidR="00606A8C" w:rsidRPr="00E014CA">
              <w:rPr>
                <w:rFonts w:ascii="Arial" w:hAnsi="Arial" w:cs="Arial"/>
                <w:bCs/>
                <w:sz w:val="20"/>
                <w:szCs w:val="20"/>
              </w:rPr>
              <w:t>mi</w:t>
            </w:r>
            <w:r w:rsidR="00B2048F" w:rsidRPr="00E014CA">
              <w:rPr>
                <w:rFonts w:ascii="Arial" w:hAnsi="Arial" w:cs="Arial"/>
                <w:bCs/>
                <w:sz w:val="20"/>
                <w:szCs w:val="20"/>
              </w:rPr>
              <w:t>d-February</w:t>
            </w:r>
            <w:r w:rsidRPr="00E014CA">
              <w:rPr>
                <w:rFonts w:ascii="Arial" w:hAnsi="Arial" w:cs="Arial"/>
                <w:bCs/>
                <w:sz w:val="20"/>
                <w:szCs w:val="20"/>
              </w:rPr>
              <w:t xml:space="preserve"> </w:t>
            </w:r>
            <w:r w:rsidR="00212AFE">
              <w:rPr>
                <w:rFonts w:ascii="Arial" w:hAnsi="Arial" w:cs="Arial"/>
                <w:bCs/>
                <w:sz w:val="20"/>
                <w:szCs w:val="20"/>
              </w:rPr>
              <w:t>2025</w:t>
            </w:r>
          </w:p>
        </w:tc>
      </w:tr>
      <w:tr w:rsidR="008E7495" w:rsidRPr="00E617F0" w14:paraId="4A6EDDF6" w14:textId="77777777" w:rsidTr="00CC50DE">
        <w:trPr>
          <w:cantSplit/>
          <w:trHeight w:hRule="exact" w:val="1063"/>
          <w:jc w:val="center"/>
        </w:trPr>
        <w:tc>
          <w:tcPr>
            <w:tcW w:w="3608" w:type="pct"/>
            <w:tcBorders>
              <w:top w:val="single" w:sz="4" w:space="0" w:color="002F87"/>
              <w:bottom w:val="single" w:sz="4" w:space="0" w:color="002F87"/>
              <w:right w:val="single" w:sz="4" w:space="0" w:color="002F87"/>
            </w:tcBorders>
            <w:vAlign w:val="bottom"/>
          </w:tcPr>
          <w:p w14:paraId="07CF2BAA" w14:textId="74B2B308" w:rsidR="008E7495" w:rsidRDefault="008E7495" w:rsidP="00FF3314">
            <w:pPr>
              <w:rPr>
                <w:rFonts w:ascii="Arial" w:hAnsi="Arial" w:cs="Arial"/>
                <w:sz w:val="20"/>
              </w:rPr>
            </w:pPr>
            <w:r>
              <w:rPr>
                <w:rFonts w:ascii="Arial" w:hAnsi="Arial" w:cs="Arial"/>
                <w:sz w:val="20"/>
              </w:rPr>
              <w:t>School</w:t>
            </w:r>
            <w:r w:rsidR="00FF3314">
              <w:rPr>
                <w:rFonts w:ascii="Arial" w:hAnsi="Arial" w:cs="Arial"/>
                <w:sz w:val="20"/>
              </w:rPr>
              <w:t>/</w:t>
            </w:r>
            <w:r w:rsidR="00FF3314" w:rsidRPr="00165E94">
              <w:rPr>
                <w:rFonts w:ascii="Arial" w:hAnsi="Arial" w:cs="Arial"/>
                <w:sz w:val="20"/>
              </w:rPr>
              <w:t>Institute</w:t>
            </w:r>
            <w:r>
              <w:rPr>
                <w:rFonts w:ascii="Arial" w:hAnsi="Arial" w:cs="Arial"/>
                <w:sz w:val="20"/>
              </w:rPr>
              <w:t xml:space="preserve"> Promotion</w:t>
            </w:r>
            <w:r w:rsidR="00FF3314">
              <w:rPr>
                <w:rFonts w:ascii="Arial" w:hAnsi="Arial" w:cs="Arial"/>
                <w:sz w:val="20"/>
              </w:rPr>
              <w:t xml:space="preserve"> Group</w:t>
            </w:r>
            <w:r>
              <w:rPr>
                <w:rFonts w:ascii="Arial" w:hAnsi="Arial" w:cs="Arial"/>
                <w:sz w:val="20"/>
              </w:rPr>
              <w:t xml:space="preserve"> </w:t>
            </w:r>
            <w:r w:rsidR="00FF3314">
              <w:rPr>
                <w:rFonts w:ascii="Arial" w:hAnsi="Arial" w:cs="Arial"/>
                <w:sz w:val="20"/>
              </w:rPr>
              <w:t>p</w:t>
            </w:r>
            <w:r>
              <w:rPr>
                <w:rFonts w:ascii="Arial" w:hAnsi="Arial" w:cs="Arial"/>
                <w:sz w:val="20"/>
              </w:rPr>
              <w:t>anel</w:t>
            </w:r>
            <w:r w:rsidR="00FF3314">
              <w:rPr>
                <w:rFonts w:ascii="Arial" w:hAnsi="Arial" w:cs="Arial"/>
                <w:sz w:val="20"/>
              </w:rPr>
              <w:t xml:space="preserve"> meeting</w:t>
            </w:r>
            <w:r>
              <w:rPr>
                <w:rFonts w:ascii="Arial" w:hAnsi="Arial" w:cs="Arial"/>
                <w:sz w:val="20"/>
              </w:rPr>
              <w:t>s</w:t>
            </w:r>
          </w:p>
        </w:tc>
        <w:tc>
          <w:tcPr>
            <w:tcW w:w="1392" w:type="pct"/>
            <w:tcBorders>
              <w:top w:val="single" w:sz="4" w:space="0" w:color="002F87"/>
              <w:left w:val="single" w:sz="4" w:space="0" w:color="002F87"/>
              <w:bottom w:val="single" w:sz="4" w:space="0" w:color="002F87"/>
            </w:tcBorders>
            <w:vAlign w:val="center"/>
          </w:tcPr>
          <w:p w14:paraId="31CAC185" w14:textId="41F84092" w:rsidR="008E7495" w:rsidRPr="00E014CA" w:rsidRDefault="00302B4E" w:rsidP="00165E94">
            <w:pPr>
              <w:jc w:val="right"/>
              <w:rPr>
                <w:rFonts w:ascii="Arial" w:hAnsi="Arial" w:cs="Arial"/>
                <w:bCs/>
                <w:sz w:val="20"/>
                <w:szCs w:val="20"/>
                <w:highlight w:val="yellow"/>
              </w:rPr>
            </w:pPr>
            <w:r>
              <w:rPr>
                <w:rFonts w:ascii="Arial" w:hAnsi="Arial" w:cs="Arial"/>
                <w:bCs/>
                <w:sz w:val="20"/>
                <w:szCs w:val="20"/>
              </w:rPr>
              <w:t>3</w:t>
            </w:r>
            <w:r w:rsidR="00064051" w:rsidRPr="00E014CA">
              <w:rPr>
                <w:rFonts w:ascii="Arial" w:hAnsi="Arial" w:cs="Arial"/>
                <w:bCs/>
                <w:sz w:val="20"/>
                <w:szCs w:val="20"/>
              </w:rPr>
              <w:t>-2</w:t>
            </w:r>
            <w:r w:rsidR="006D6582">
              <w:rPr>
                <w:rFonts w:ascii="Arial" w:hAnsi="Arial" w:cs="Arial"/>
                <w:bCs/>
                <w:sz w:val="20"/>
                <w:szCs w:val="20"/>
              </w:rPr>
              <w:t>1</w:t>
            </w:r>
            <w:r w:rsidR="00064051" w:rsidRPr="00E014CA">
              <w:rPr>
                <w:rFonts w:ascii="Arial" w:hAnsi="Arial" w:cs="Arial"/>
                <w:bCs/>
                <w:sz w:val="20"/>
                <w:szCs w:val="20"/>
              </w:rPr>
              <w:t xml:space="preserve"> </w:t>
            </w:r>
            <w:r w:rsidR="00165E94" w:rsidRPr="00E014CA">
              <w:rPr>
                <w:rFonts w:ascii="Arial" w:hAnsi="Arial" w:cs="Arial"/>
                <w:bCs/>
                <w:sz w:val="20"/>
                <w:szCs w:val="20"/>
              </w:rPr>
              <w:t>March</w:t>
            </w:r>
            <w:r w:rsidR="00892EF4" w:rsidRPr="00E014CA">
              <w:rPr>
                <w:rFonts w:ascii="Arial" w:hAnsi="Arial" w:cs="Arial"/>
                <w:bCs/>
                <w:sz w:val="20"/>
                <w:szCs w:val="20"/>
              </w:rPr>
              <w:t xml:space="preserve"> </w:t>
            </w:r>
            <w:r w:rsidR="00212AFE">
              <w:rPr>
                <w:rFonts w:ascii="Arial" w:hAnsi="Arial" w:cs="Arial"/>
                <w:bCs/>
                <w:sz w:val="20"/>
                <w:szCs w:val="20"/>
              </w:rPr>
              <w:t>2025</w:t>
            </w:r>
            <w:r w:rsidR="007D39BA">
              <w:rPr>
                <w:rFonts w:ascii="Arial" w:hAnsi="Arial" w:cs="Arial"/>
                <w:bCs/>
                <w:sz w:val="20"/>
                <w:szCs w:val="20"/>
              </w:rPr>
              <w:t xml:space="preserve"> </w:t>
            </w:r>
          </w:p>
        </w:tc>
      </w:tr>
      <w:tr w:rsidR="00103913" w:rsidRPr="00765BAD" w14:paraId="70B8E1EA" w14:textId="77777777" w:rsidTr="005A4F56">
        <w:trPr>
          <w:cantSplit/>
          <w:trHeight w:hRule="exact" w:val="1065"/>
          <w:jc w:val="center"/>
        </w:trPr>
        <w:tc>
          <w:tcPr>
            <w:tcW w:w="3608" w:type="pct"/>
            <w:tcBorders>
              <w:top w:val="single" w:sz="4" w:space="0" w:color="002F87"/>
              <w:bottom w:val="single" w:sz="4" w:space="0" w:color="002F87"/>
              <w:right w:val="single" w:sz="4" w:space="0" w:color="002F87"/>
            </w:tcBorders>
            <w:vAlign w:val="center"/>
          </w:tcPr>
          <w:p w14:paraId="1A460D9F" w14:textId="7F7B494E" w:rsidR="00103913" w:rsidRPr="00E617F0" w:rsidRDefault="00165E94" w:rsidP="00165E94">
            <w:pPr>
              <w:rPr>
                <w:rFonts w:ascii="Arial" w:hAnsi="Arial" w:cs="Arial"/>
                <w:sz w:val="20"/>
              </w:rPr>
            </w:pPr>
            <w:r>
              <w:rPr>
                <w:rFonts w:ascii="Arial" w:hAnsi="Arial" w:cs="Arial"/>
                <w:sz w:val="20"/>
              </w:rPr>
              <w:t>Head of School / Institute Director</w:t>
            </w:r>
            <w:r w:rsidDel="00DC0692">
              <w:rPr>
                <w:rFonts w:ascii="Arial" w:hAnsi="Arial" w:cs="Arial"/>
                <w:sz w:val="20"/>
              </w:rPr>
              <w:t xml:space="preserve"> </w:t>
            </w:r>
            <w:r w:rsidR="00103913">
              <w:rPr>
                <w:rFonts w:ascii="Arial" w:hAnsi="Arial" w:cs="Arial"/>
                <w:sz w:val="20"/>
              </w:rPr>
              <w:t xml:space="preserve">to complete </w:t>
            </w:r>
            <w:r w:rsidR="00853CF1">
              <w:rPr>
                <w:rFonts w:ascii="Arial" w:hAnsi="Arial" w:cs="Arial"/>
                <w:sz w:val="20"/>
              </w:rPr>
              <w:t xml:space="preserve">the </w:t>
            </w:r>
            <w:r w:rsidR="007038DA">
              <w:rPr>
                <w:rFonts w:ascii="Arial" w:hAnsi="Arial" w:cs="Arial"/>
                <w:sz w:val="20"/>
              </w:rPr>
              <w:t xml:space="preserve">Head/Director </w:t>
            </w:r>
            <w:r w:rsidR="00103913" w:rsidRPr="00E617F0">
              <w:rPr>
                <w:rFonts w:ascii="Arial" w:hAnsi="Arial" w:cs="Arial"/>
                <w:sz w:val="20"/>
              </w:rPr>
              <w:t xml:space="preserve">statement </w:t>
            </w:r>
            <w:r>
              <w:rPr>
                <w:rFonts w:ascii="Arial" w:hAnsi="Arial" w:cs="Arial"/>
                <w:sz w:val="20"/>
              </w:rPr>
              <w:t xml:space="preserve">on each </w:t>
            </w:r>
            <w:r w:rsidRPr="00E617F0">
              <w:rPr>
                <w:rFonts w:ascii="Arial" w:hAnsi="Arial" w:cs="Arial"/>
                <w:sz w:val="20"/>
              </w:rPr>
              <w:t xml:space="preserve">Application </w:t>
            </w:r>
            <w:r w:rsidR="00103913" w:rsidRPr="00E617F0">
              <w:rPr>
                <w:rFonts w:ascii="Arial" w:hAnsi="Arial" w:cs="Arial"/>
                <w:sz w:val="20"/>
              </w:rPr>
              <w:t xml:space="preserve">and </w:t>
            </w:r>
            <w:r>
              <w:rPr>
                <w:rFonts w:ascii="Arial" w:hAnsi="Arial" w:cs="Arial"/>
                <w:sz w:val="20"/>
              </w:rPr>
              <w:t xml:space="preserve">email </w:t>
            </w:r>
            <w:r w:rsidR="00103913" w:rsidRPr="00E617F0">
              <w:rPr>
                <w:rFonts w:ascii="Arial" w:hAnsi="Arial" w:cs="Arial"/>
                <w:sz w:val="20"/>
              </w:rPr>
              <w:t>the Application document</w:t>
            </w:r>
            <w:r w:rsidR="00D3142A">
              <w:rPr>
                <w:rFonts w:ascii="Arial" w:hAnsi="Arial" w:cs="Arial"/>
                <w:sz w:val="20"/>
              </w:rPr>
              <w:t>ation</w:t>
            </w:r>
            <w:r w:rsidR="00103913" w:rsidRPr="00E617F0">
              <w:rPr>
                <w:rFonts w:ascii="Arial" w:hAnsi="Arial" w:cs="Arial"/>
                <w:sz w:val="20"/>
              </w:rPr>
              <w:t xml:space="preserve"> </w:t>
            </w:r>
            <w:r w:rsidR="005920D7">
              <w:rPr>
                <w:rFonts w:ascii="Arial" w:hAnsi="Arial" w:cs="Arial"/>
                <w:sz w:val="20"/>
              </w:rPr>
              <w:t xml:space="preserve">for each </w:t>
            </w:r>
            <w:r w:rsidR="005920D7" w:rsidRPr="00853CF1">
              <w:rPr>
                <w:rFonts w:ascii="Arial" w:hAnsi="Arial" w:cs="Arial"/>
                <w:sz w:val="20"/>
              </w:rPr>
              <w:t xml:space="preserve">applicant </w:t>
            </w:r>
            <w:r w:rsidR="00DF174E" w:rsidRPr="00853CF1">
              <w:rPr>
                <w:rFonts w:ascii="Arial" w:hAnsi="Arial" w:cs="Arial"/>
                <w:sz w:val="20"/>
              </w:rPr>
              <w:t>and the School/Institute Group Meeting Pro Forma</w:t>
            </w:r>
            <w:r w:rsidR="00DF174E" w:rsidRPr="00E617F0">
              <w:rPr>
                <w:rFonts w:ascii="Arial" w:hAnsi="Arial" w:cs="Arial"/>
                <w:sz w:val="20"/>
              </w:rPr>
              <w:t xml:space="preserve"> </w:t>
            </w:r>
            <w:r w:rsidR="00103913" w:rsidRPr="00E617F0">
              <w:rPr>
                <w:rFonts w:ascii="Arial" w:hAnsi="Arial" w:cs="Arial"/>
                <w:sz w:val="20"/>
              </w:rPr>
              <w:t xml:space="preserve">to </w:t>
            </w:r>
            <w:r w:rsidR="00103913">
              <w:rPr>
                <w:rFonts w:ascii="Arial" w:hAnsi="Arial" w:cs="Arial"/>
                <w:sz w:val="20"/>
              </w:rPr>
              <w:t>Human Resources</w:t>
            </w:r>
          </w:p>
        </w:tc>
        <w:tc>
          <w:tcPr>
            <w:tcW w:w="1392" w:type="pct"/>
            <w:tcBorders>
              <w:top w:val="single" w:sz="4" w:space="0" w:color="002F87"/>
              <w:left w:val="single" w:sz="4" w:space="0" w:color="002F87"/>
              <w:bottom w:val="single" w:sz="4" w:space="0" w:color="002F87"/>
            </w:tcBorders>
            <w:vAlign w:val="center"/>
          </w:tcPr>
          <w:p w14:paraId="0C854BC8" w14:textId="3E5F0043" w:rsidR="00103913" w:rsidRPr="00E014CA" w:rsidRDefault="00892EF4" w:rsidP="00A0082A">
            <w:pPr>
              <w:jc w:val="right"/>
              <w:rPr>
                <w:rFonts w:ascii="Arial" w:hAnsi="Arial" w:cs="Arial"/>
                <w:bCs/>
                <w:sz w:val="20"/>
              </w:rPr>
            </w:pPr>
            <w:r w:rsidRPr="00E014CA">
              <w:rPr>
                <w:rFonts w:ascii="Arial" w:hAnsi="Arial" w:cs="Arial"/>
                <w:bCs/>
                <w:sz w:val="20"/>
              </w:rPr>
              <w:t xml:space="preserve">By </w:t>
            </w:r>
            <w:r w:rsidR="00A371B4">
              <w:rPr>
                <w:rFonts w:ascii="Arial" w:hAnsi="Arial" w:cs="Arial"/>
                <w:bCs/>
                <w:sz w:val="20"/>
              </w:rPr>
              <w:t>4</w:t>
            </w:r>
            <w:r w:rsidR="00165E94" w:rsidRPr="00E014CA">
              <w:rPr>
                <w:rFonts w:ascii="Arial" w:hAnsi="Arial" w:cs="Arial"/>
                <w:bCs/>
                <w:sz w:val="20"/>
                <w:szCs w:val="20"/>
              </w:rPr>
              <w:t xml:space="preserve"> April </w:t>
            </w:r>
            <w:r w:rsidR="00212AFE">
              <w:rPr>
                <w:rFonts w:ascii="Arial" w:hAnsi="Arial" w:cs="Arial"/>
                <w:bCs/>
                <w:sz w:val="20"/>
              </w:rPr>
              <w:t>2025</w:t>
            </w:r>
            <w:r w:rsidR="001A3201">
              <w:rPr>
                <w:rFonts w:ascii="Arial" w:hAnsi="Arial" w:cs="Arial"/>
                <w:bCs/>
                <w:sz w:val="20"/>
              </w:rPr>
              <w:t xml:space="preserve"> </w:t>
            </w:r>
          </w:p>
        </w:tc>
      </w:tr>
      <w:tr w:rsidR="00103913" w:rsidRPr="00E617F0" w14:paraId="50DABA45" w14:textId="77777777" w:rsidTr="00165E94">
        <w:trPr>
          <w:cantSplit/>
          <w:trHeight w:hRule="exact" w:val="408"/>
          <w:jc w:val="center"/>
        </w:trPr>
        <w:tc>
          <w:tcPr>
            <w:tcW w:w="3608" w:type="pct"/>
            <w:tcBorders>
              <w:top w:val="single" w:sz="4" w:space="0" w:color="002F87"/>
              <w:bottom w:val="single" w:sz="4" w:space="0" w:color="002F87"/>
              <w:right w:val="single" w:sz="4" w:space="0" w:color="002F87"/>
            </w:tcBorders>
            <w:vAlign w:val="center"/>
          </w:tcPr>
          <w:p w14:paraId="7FBFB8ED" w14:textId="77777777" w:rsidR="00103913" w:rsidRPr="00E617F0" w:rsidRDefault="00103913" w:rsidP="005E259F">
            <w:pPr>
              <w:rPr>
                <w:rFonts w:ascii="Arial" w:hAnsi="Arial" w:cs="Arial"/>
                <w:sz w:val="20"/>
              </w:rPr>
            </w:pPr>
            <w:r w:rsidRPr="00E617F0">
              <w:rPr>
                <w:rFonts w:ascii="Arial" w:hAnsi="Arial" w:cs="Arial"/>
                <w:sz w:val="20"/>
              </w:rPr>
              <w:t xml:space="preserve">Submissions discussed at Faculty </w:t>
            </w:r>
            <w:r w:rsidR="005E259F">
              <w:rPr>
                <w:rFonts w:ascii="Arial" w:hAnsi="Arial" w:cs="Arial"/>
                <w:sz w:val="20"/>
              </w:rPr>
              <w:t>Panels</w:t>
            </w:r>
          </w:p>
        </w:tc>
        <w:tc>
          <w:tcPr>
            <w:tcW w:w="1392" w:type="pct"/>
            <w:tcBorders>
              <w:top w:val="single" w:sz="4" w:space="0" w:color="002F87"/>
              <w:left w:val="single" w:sz="4" w:space="0" w:color="002F87"/>
              <w:bottom w:val="single" w:sz="4" w:space="0" w:color="002F87"/>
            </w:tcBorders>
            <w:vAlign w:val="center"/>
          </w:tcPr>
          <w:p w14:paraId="79266417" w14:textId="22CEED94" w:rsidR="00103913" w:rsidRPr="00E014CA" w:rsidRDefault="00165E94" w:rsidP="00D565EB">
            <w:pPr>
              <w:jc w:val="right"/>
              <w:rPr>
                <w:rFonts w:ascii="Arial" w:hAnsi="Arial" w:cs="Arial"/>
                <w:bCs/>
                <w:sz w:val="20"/>
                <w:highlight w:val="yellow"/>
              </w:rPr>
            </w:pPr>
            <w:r w:rsidRPr="00E014CA">
              <w:rPr>
                <w:rFonts w:ascii="Arial" w:hAnsi="Arial" w:cs="Arial"/>
                <w:bCs/>
                <w:sz w:val="20"/>
              </w:rPr>
              <w:t xml:space="preserve">By </w:t>
            </w:r>
            <w:r w:rsidR="001021C9" w:rsidRPr="00E014CA">
              <w:rPr>
                <w:rFonts w:ascii="Arial" w:hAnsi="Arial" w:cs="Arial"/>
                <w:bCs/>
                <w:sz w:val="20"/>
              </w:rPr>
              <w:t>end</w:t>
            </w:r>
            <w:r w:rsidR="00D565EB" w:rsidRPr="00E014CA">
              <w:rPr>
                <w:rFonts w:ascii="Arial" w:hAnsi="Arial" w:cs="Arial"/>
                <w:bCs/>
                <w:sz w:val="20"/>
              </w:rPr>
              <w:t>-May</w:t>
            </w:r>
            <w:r w:rsidR="00892EF4" w:rsidRPr="00E014CA">
              <w:rPr>
                <w:rFonts w:ascii="Arial" w:hAnsi="Arial" w:cs="Arial"/>
                <w:bCs/>
                <w:sz w:val="20"/>
              </w:rPr>
              <w:t xml:space="preserve"> </w:t>
            </w:r>
            <w:r w:rsidR="00212AFE">
              <w:rPr>
                <w:rFonts w:ascii="Arial" w:hAnsi="Arial" w:cs="Arial"/>
                <w:bCs/>
                <w:sz w:val="20"/>
              </w:rPr>
              <w:t>2025</w:t>
            </w:r>
          </w:p>
        </w:tc>
      </w:tr>
      <w:tr w:rsidR="00103913" w:rsidRPr="00E617F0" w14:paraId="02D2DD2F" w14:textId="77777777" w:rsidTr="00165E94">
        <w:trPr>
          <w:cantSplit/>
          <w:trHeight w:hRule="exact" w:val="893"/>
          <w:jc w:val="center"/>
        </w:trPr>
        <w:tc>
          <w:tcPr>
            <w:tcW w:w="3608" w:type="pct"/>
            <w:tcBorders>
              <w:top w:val="single" w:sz="4" w:space="0" w:color="002F87"/>
              <w:bottom w:val="single" w:sz="4" w:space="0" w:color="002F87"/>
              <w:right w:val="single" w:sz="4" w:space="0" w:color="002F87"/>
            </w:tcBorders>
            <w:vAlign w:val="center"/>
          </w:tcPr>
          <w:p w14:paraId="7228C2E7" w14:textId="6D3D2C60" w:rsidR="00103913" w:rsidRPr="00E617F0" w:rsidRDefault="00892EF4" w:rsidP="00E0536B">
            <w:pPr>
              <w:rPr>
                <w:rFonts w:ascii="Arial" w:hAnsi="Arial" w:cs="Arial"/>
                <w:sz w:val="20"/>
              </w:rPr>
            </w:pPr>
            <w:r w:rsidRPr="00892EF4">
              <w:rPr>
                <w:rFonts w:ascii="Arial" w:hAnsi="Arial" w:cs="Arial"/>
                <w:sz w:val="20"/>
              </w:rPr>
              <w:t xml:space="preserve">Email </w:t>
            </w:r>
            <w:r w:rsidR="00103913">
              <w:rPr>
                <w:rFonts w:ascii="Arial" w:hAnsi="Arial" w:cs="Arial"/>
                <w:sz w:val="20"/>
              </w:rPr>
              <w:t xml:space="preserve">to all applicants informing them of whether their application will be subject to further consideration by </w:t>
            </w:r>
            <w:r w:rsidR="00E0536B">
              <w:rPr>
                <w:rFonts w:ascii="Arial" w:hAnsi="Arial" w:cs="Arial"/>
                <w:sz w:val="20"/>
              </w:rPr>
              <w:t>Queen Mary</w:t>
            </w:r>
          </w:p>
        </w:tc>
        <w:tc>
          <w:tcPr>
            <w:tcW w:w="1392" w:type="pct"/>
            <w:tcBorders>
              <w:top w:val="single" w:sz="4" w:space="0" w:color="002F87"/>
              <w:left w:val="single" w:sz="4" w:space="0" w:color="002F87"/>
              <w:bottom w:val="single" w:sz="4" w:space="0" w:color="002F87"/>
            </w:tcBorders>
            <w:vAlign w:val="center"/>
          </w:tcPr>
          <w:p w14:paraId="20CA0FF5" w14:textId="152239F3" w:rsidR="00103913" w:rsidRPr="00E014CA" w:rsidRDefault="00036FBD" w:rsidP="00A0082A">
            <w:pPr>
              <w:jc w:val="right"/>
              <w:rPr>
                <w:rFonts w:ascii="Arial" w:hAnsi="Arial" w:cs="Arial"/>
                <w:bCs/>
                <w:sz w:val="20"/>
                <w:highlight w:val="yellow"/>
              </w:rPr>
            </w:pPr>
            <w:r w:rsidRPr="00E014CA">
              <w:rPr>
                <w:rFonts w:ascii="Arial" w:hAnsi="Arial" w:cs="Arial"/>
                <w:bCs/>
                <w:sz w:val="20"/>
              </w:rPr>
              <w:t>Early June</w:t>
            </w:r>
            <w:r w:rsidR="00892EF4" w:rsidRPr="00E014CA">
              <w:rPr>
                <w:rFonts w:ascii="Arial" w:hAnsi="Arial" w:cs="Arial"/>
                <w:bCs/>
                <w:sz w:val="20"/>
              </w:rPr>
              <w:t xml:space="preserve"> </w:t>
            </w:r>
            <w:r w:rsidR="00212AFE">
              <w:rPr>
                <w:rFonts w:ascii="Arial" w:hAnsi="Arial" w:cs="Arial"/>
                <w:bCs/>
                <w:sz w:val="20"/>
              </w:rPr>
              <w:t>2025</w:t>
            </w:r>
          </w:p>
        </w:tc>
      </w:tr>
      <w:tr w:rsidR="00103913" w:rsidRPr="00E617F0" w14:paraId="279399E4" w14:textId="77777777" w:rsidTr="007726D9">
        <w:trPr>
          <w:cantSplit/>
          <w:trHeight w:hRule="exact" w:val="526"/>
          <w:jc w:val="center"/>
        </w:trPr>
        <w:tc>
          <w:tcPr>
            <w:tcW w:w="5000" w:type="pct"/>
            <w:gridSpan w:val="2"/>
            <w:tcBorders>
              <w:top w:val="single" w:sz="4" w:space="0" w:color="002F87"/>
              <w:bottom w:val="single" w:sz="4" w:space="0" w:color="002F87"/>
            </w:tcBorders>
            <w:vAlign w:val="center"/>
          </w:tcPr>
          <w:p w14:paraId="6E7C09DF" w14:textId="74BB1E82" w:rsidR="00103913" w:rsidRPr="00E617F0" w:rsidRDefault="00103913" w:rsidP="00D565EB">
            <w:pPr>
              <w:jc w:val="center"/>
              <w:rPr>
                <w:rFonts w:ascii="Arial" w:hAnsi="Arial" w:cs="Arial"/>
                <w:sz w:val="20"/>
              </w:rPr>
            </w:pPr>
            <w:r>
              <w:rPr>
                <w:rFonts w:ascii="Arial" w:hAnsi="Arial" w:cs="Arial"/>
                <w:sz w:val="20"/>
              </w:rPr>
              <w:t>The time</w:t>
            </w:r>
            <w:r w:rsidR="008C1819">
              <w:rPr>
                <w:rFonts w:ascii="Arial" w:hAnsi="Arial" w:cs="Arial"/>
                <w:sz w:val="20"/>
              </w:rPr>
              <w:t xml:space="preserve"> between </w:t>
            </w:r>
            <w:r w:rsidR="00036FBD" w:rsidRPr="00E617F0">
              <w:rPr>
                <w:rFonts w:ascii="Arial" w:hAnsi="Arial" w:cs="Arial"/>
                <w:sz w:val="20"/>
              </w:rPr>
              <w:t xml:space="preserve">Faculty </w:t>
            </w:r>
            <w:r w:rsidR="00036FBD">
              <w:rPr>
                <w:rFonts w:ascii="Arial" w:hAnsi="Arial" w:cs="Arial"/>
                <w:sz w:val="20"/>
              </w:rPr>
              <w:t>Panels</w:t>
            </w:r>
            <w:r w:rsidR="00036FBD" w:rsidDel="00036FBD">
              <w:rPr>
                <w:rFonts w:ascii="Arial" w:hAnsi="Arial" w:cs="Arial"/>
                <w:sz w:val="20"/>
              </w:rPr>
              <w:t xml:space="preserve"> </w:t>
            </w:r>
            <w:r w:rsidR="00892EF4" w:rsidRPr="00892EF4">
              <w:rPr>
                <w:rFonts w:ascii="Arial" w:hAnsi="Arial" w:cs="Arial"/>
                <w:sz w:val="20"/>
              </w:rPr>
              <w:t xml:space="preserve">and </w:t>
            </w:r>
            <w:r w:rsidR="00036FBD" w:rsidRPr="00036FBD">
              <w:rPr>
                <w:rFonts w:ascii="Arial" w:hAnsi="Arial" w:cs="Arial"/>
                <w:sz w:val="20"/>
              </w:rPr>
              <w:t>Academic Promotions Group</w:t>
            </w:r>
            <w:r w:rsidR="00036FBD" w:rsidRPr="00036FBD" w:rsidDel="00036FBD">
              <w:rPr>
                <w:rFonts w:ascii="Arial" w:hAnsi="Arial" w:cs="Arial"/>
                <w:sz w:val="20"/>
              </w:rPr>
              <w:t xml:space="preserve"> </w:t>
            </w:r>
            <w:r>
              <w:rPr>
                <w:rFonts w:ascii="Arial" w:hAnsi="Arial" w:cs="Arial"/>
                <w:sz w:val="20"/>
              </w:rPr>
              <w:t>will be used</w:t>
            </w:r>
            <w:r w:rsidRPr="00E617F0">
              <w:rPr>
                <w:rFonts w:ascii="Arial" w:hAnsi="Arial" w:cs="Arial"/>
                <w:sz w:val="20"/>
              </w:rPr>
              <w:t xml:space="preserve"> </w:t>
            </w:r>
            <w:r>
              <w:rPr>
                <w:rFonts w:ascii="Arial" w:hAnsi="Arial" w:cs="Arial"/>
                <w:sz w:val="20"/>
              </w:rPr>
              <w:t>to seek</w:t>
            </w:r>
            <w:r w:rsidRPr="00E617F0">
              <w:rPr>
                <w:rFonts w:ascii="Arial" w:hAnsi="Arial" w:cs="Arial"/>
                <w:sz w:val="20"/>
              </w:rPr>
              <w:t xml:space="preserve"> expert opinion</w:t>
            </w:r>
            <w:r>
              <w:rPr>
                <w:rFonts w:ascii="Arial" w:hAnsi="Arial" w:cs="Arial"/>
                <w:sz w:val="20"/>
              </w:rPr>
              <w:t>s</w:t>
            </w:r>
            <w:r w:rsidRPr="00E617F0">
              <w:rPr>
                <w:rFonts w:ascii="Arial" w:hAnsi="Arial" w:cs="Arial"/>
                <w:sz w:val="20"/>
              </w:rPr>
              <w:t xml:space="preserve"> for applications for Professor </w:t>
            </w:r>
            <w:r>
              <w:rPr>
                <w:rFonts w:ascii="Arial" w:hAnsi="Arial" w:cs="Arial"/>
                <w:sz w:val="20"/>
              </w:rPr>
              <w:t>who will be subject to further consideration.</w:t>
            </w:r>
          </w:p>
        </w:tc>
      </w:tr>
      <w:tr w:rsidR="00103913" w:rsidRPr="00E617F0" w14:paraId="36AB44AF" w14:textId="77777777" w:rsidTr="00165E94">
        <w:trPr>
          <w:cantSplit/>
          <w:trHeight w:hRule="exact" w:val="340"/>
          <w:jc w:val="center"/>
        </w:trPr>
        <w:tc>
          <w:tcPr>
            <w:tcW w:w="3608" w:type="pct"/>
            <w:tcBorders>
              <w:top w:val="single" w:sz="4" w:space="0" w:color="002F87"/>
              <w:bottom w:val="single" w:sz="4" w:space="0" w:color="002F87"/>
              <w:right w:val="single" w:sz="4" w:space="0" w:color="002F87"/>
            </w:tcBorders>
            <w:vAlign w:val="center"/>
          </w:tcPr>
          <w:p w14:paraId="64837D31" w14:textId="77777777" w:rsidR="00103913" w:rsidRPr="00E617F0" w:rsidRDefault="00103913" w:rsidP="00C138AF">
            <w:pPr>
              <w:rPr>
                <w:rFonts w:ascii="Arial" w:hAnsi="Arial" w:cs="Arial"/>
                <w:sz w:val="20"/>
              </w:rPr>
            </w:pPr>
            <w:r w:rsidRPr="00E617F0">
              <w:rPr>
                <w:rFonts w:ascii="Arial" w:hAnsi="Arial" w:cs="Arial"/>
                <w:sz w:val="20"/>
              </w:rPr>
              <w:t xml:space="preserve">Academic </w:t>
            </w:r>
            <w:r>
              <w:rPr>
                <w:rFonts w:ascii="Arial" w:hAnsi="Arial" w:cs="Arial"/>
                <w:sz w:val="20"/>
              </w:rPr>
              <w:t>Promotions</w:t>
            </w:r>
            <w:r w:rsidRPr="00E617F0">
              <w:rPr>
                <w:rFonts w:ascii="Arial" w:hAnsi="Arial" w:cs="Arial"/>
                <w:sz w:val="20"/>
              </w:rPr>
              <w:t xml:space="preserve"> Group</w:t>
            </w:r>
          </w:p>
        </w:tc>
        <w:tc>
          <w:tcPr>
            <w:tcW w:w="1392" w:type="pct"/>
            <w:tcBorders>
              <w:top w:val="single" w:sz="4" w:space="0" w:color="002F87"/>
              <w:left w:val="single" w:sz="4" w:space="0" w:color="002F87"/>
              <w:bottom w:val="single" w:sz="4" w:space="0" w:color="002F87"/>
            </w:tcBorders>
            <w:vAlign w:val="center"/>
          </w:tcPr>
          <w:p w14:paraId="2366B7F0" w14:textId="2CACE079" w:rsidR="00103913" w:rsidRPr="00E014CA" w:rsidRDefault="00D565EB" w:rsidP="00A0082A">
            <w:pPr>
              <w:jc w:val="right"/>
              <w:rPr>
                <w:rFonts w:ascii="Arial" w:hAnsi="Arial" w:cs="Arial"/>
                <w:bCs/>
                <w:sz w:val="20"/>
              </w:rPr>
            </w:pPr>
            <w:r w:rsidRPr="00E014CA">
              <w:rPr>
                <w:rFonts w:ascii="Arial" w:hAnsi="Arial" w:cs="Arial"/>
                <w:bCs/>
                <w:sz w:val="20"/>
              </w:rPr>
              <w:t>By end-</w:t>
            </w:r>
            <w:r w:rsidR="00892EF4" w:rsidRPr="00E014CA">
              <w:rPr>
                <w:rFonts w:ascii="Arial" w:hAnsi="Arial" w:cs="Arial"/>
                <w:bCs/>
                <w:sz w:val="20"/>
              </w:rPr>
              <w:t xml:space="preserve">July </w:t>
            </w:r>
            <w:r w:rsidR="00212AFE">
              <w:rPr>
                <w:rFonts w:ascii="Arial" w:hAnsi="Arial" w:cs="Arial"/>
                <w:bCs/>
                <w:sz w:val="20"/>
              </w:rPr>
              <w:t>2025</w:t>
            </w:r>
          </w:p>
        </w:tc>
      </w:tr>
      <w:tr w:rsidR="00103913" w:rsidRPr="00E617F0" w14:paraId="75797BDD" w14:textId="77777777" w:rsidTr="00165E94">
        <w:trPr>
          <w:cantSplit/>
          <w:trHeight w:hRule="exact" w:val="585"/>
          <w:jc w:val="center"/>
        </w:trPr>
        <w:tc>
          <w:tcPr>
            <w:tcW w:w="3608" w:type="pct"/>
            <w:tcBorders>
              <w:top w:val="single" w:sz="4" w:space="0" w:color="002F87"/>
              <w:bottom w:val="single" w:sz="18" w:space="0" w:color="002F87"/>
              <w:right w:val="single" w:sz="4" w:space="0" w:color="002F87"/>
            </w:tcBorders>
            <w:vAlign w:val="center"/>
          </w:tcPr>
          <w:p w14:paraId="6376C6E3" w14:textId="3F89EDBB" w:rsidR="00103913" w:rsidRPr="00E617F0" w:rsidRDefault="003D7D8F" w:rsidP="00163778">
            <w:pPr>
              <w:rPr>
                <w:rFonts w:ascii="Arial" w:hAnsi="Arial" w:cs="Arial"/>
                <w:sz w:val="20"/>
              </w:rPr>
            </w:pPr>
            <w:bookmarkStart w:id="1" w:name="_Hlk183447116"/>
            <w:r>
              <w:rPr>
                <w:rFonts w:ascii="Arial" w:hAnsi="Arial" w:cs="Arial"/>
                <w:sz w:val="20"/>
              </w:rPr>
              <w:t>Out</w:t>
            </w:r>
            <w:r w:rsidR="006F1A55">
              <w:rPr>
                <w:rFonts w:ascii="Arial" w:hAnsi="Arial" w:cs="Arial"/>
                <w:sz w:val="20"/>
              </w:rPr>
              <w:t>c</w:t>
            </w:r>
            <w:r>
              <w:rPr>
                <w:rFonts w:ascii="Arial" w:hAnsi="Arial" w:cs="Arial"/>
                <w:sz w:val="20"/>
              </w:rPr>
              <w:t xml:space="preserve">omes </w:t>
            </w:r>
            <w:r w:rsidR="000F41B5">
              <w:rPr>
                <w:rFonts w:ascii="Arial" w:hAnsi="Arial" w:cs="Arial"/>
                <w:sz w:val="20"/>
              </w:rPr>
              <w:t>will be</w:t>
            </w:r>
            <w:r w:rsidR="00103913" w:rsidRPr="00E617F0">
              <w:rPr>
                <w:rFonts w:ascii="Arial" w:hAnsi="Arial" w:cs="Arial"/>
                <w:sz w:val="20"/>
              </w:rPr>
              <w:t xml:space="preserve"> communicated</w:t>
            </w:r>
          </w:p>
        </w:tc>
        <w:tc>
          <w:tcPr>
            <w:tcW w:w="1392" w:type="pct"/>
            <w:tcBorders>
              <w:top w:val="single" w:sz="4" w:space="0" w:color="002F87"/>
              <w:left w:val="single" w:sz="4" w:space="0" w:color="002F87"/>
              <w:bottom w:val="single" w:sz="18" w:space="0" w:color="002F87"/>
            </w:tcBorders>
            <w:vAlign w:val="center"/>
          </w:tcPr>
          <w:p w14:paraId="5EB8E015" w14:textId="6602E81A" w:rsidR="00103913" w:rsidRPr="00E014CA" w:rsidRDefault="006422AA" w:rsidP="00892EF4">
            <w:pPr>
              <w:jc w:val="right"/>
              <w:rPr>
                <w:rFonts w:ascii="Arial" w:hAnsi="Arial" w:cs="Arial"/>
                <w:bCs/>
                <w:color w:val="FF0000"/>
                <w:sz w:val="20"/>
              </w:rPr>
            </w:pPr>
            <w:r w:rsidRPr="00E014CA">
              <w:rPr>
                <w:rFonts w:ascii="Arial" w:hAnsi="Arial" w:cs="Arial"/>
                <w:bCs/>
                <w:sz w:val="20"/>
              </w:rPr>
              <w:t>August</w:t>
            </w:r>
            <w:r w:rsidR="00BC24F7">
              <w:rPr>
                <w:rFonts w:ascii="Arial" w:hAnsi="Arial" w:cs="Arial"/>
                <w:bCs/>
                <w:sz w:val="20"/>
              </w:rPr>
              <w:t>/September</w:t>
            </w:r>
            <w:r w:rsidRPr="00E014CA">
              <w:rPr>
                <w:rFonts w:ascii="Arial" w:hAnsi="Arial" w:cs="Arial"/>
                <w:bCs/>
                <w:sz w:val="20"/>
              </w:rPr>
              <w:t xml:space="preserve"> </w:t>
            </w:r>
            <w:r w:rsidR="00212AFE">
              <w:rPr>
                <w:rFonts w:ascii="Arial" w:hAnsi="Arial" w:cs="Arial"/>
                <w:bCs/>
                <w:sz w:val="20"/>
              </w:rPr>
              <w:t>2025</w:t>
            </w:r>
          </w:p>
        </w:tc>
      </w:tr>
      <w:bookmarkEnd w:id="1"/>
    </w:tbl>
    <w:p w14:paraId="5091BF40" w14:textId="77777777" w:rsidR="000976E5" w:rsidRDefault="000976E5" w:rsidP="00963442">
      <w:pPr>
        <w:spacing w:after="0" w:line="240" w:lineRule="auto"/>
        <w:rPr>
          <w:rFonts w:ascii="Arial" w:hAnsi="Arial" w:cs="Arial"/>
        </w:rPr>
      </w:pPr>
    </w:p>
    <w:p w14:paraId="0262DEBC" w14:textId="77777777" w:rsidR="005B40D6" w:rsidRPr="007726D9" w:rsidRDefault="000976E5" w:rsidP="000D4783">
      <w:pPr>
        <w:spacing w:after="0" w:line="240" w:lineRule="auto"/>
        <w:jc w:val="both"/>
        <w:rPr>
          <w:rFonts w:ascii="Arial" w:hAnsi="Arial" w:cs="Arial"/>
          <w:b/>
          <w:sz w:val="20"/>
        </w:rPr>
      </w:pPr>
      <w:r w:rsidRPr="007726D9">
        <w:rPr>
          <w:rFonts w:ascii="Arial" w:hAnsi="Arial" w:cs="Arial"/>
          <w:b/>
          <w:sz w:val="20"/>
        </w:rPr>
        <w:t>Please note: The timetable and deadlines above will be followed as closely as possible. Every effort will be made to achieve a speedy outcome, but maintaining the quality of the academic pro</w:t>
      </w:r>
      <w:r w:rsidR="00906F21" w:rsidRPr="007726D9">
        <w:rPr>
          <w:rFonts w:ascii="Arial" w:hAnsi="Arial" w:cs="Arial"/>
          <w:b/>
          <w:sz w:val="20"/>
        </w:rPr>
        <w:t>motions round is more important.</w:t>
      </w:r>
    </w:p>
    <w:p w14:paraId="260775AA" w14:textId="77777777" w:rsidR="00906F21" w:rsidRDefault="00906F21" w:rsidP="000D4783">
      <w:pPr>
        <w:spacing w:after="0" w:line="240" w:lineRule="auto"/>
        <w:jc w:val="both"/>
        <w:rPr>
          <w:rFonts w:ascii="Arial" w:hAnsi="Arial" w:cs="Arial"/>
          <w:b/>
        </w:rPr>
      </w:pPr>
    </w:p>
    <w:p w14:paraId="0739CA6A" w14:textId="77777777" w:rsidR="00906F21" w:rsidRDefault="00906F21" w:rsidP="000D4783">
      <w:pPr>
        <w:spacing w:after="0" w:line="240" w:lineRule="auto"/>
        <w:jc w:val="both"/>
        <w:rPr>
          <w:rFonts w:ascii="Arial" w:hAnsi="Arial" w:cs="Arial"/>
          <w:b/>
        </w:rPr>
      </w:pPr>
    </w:p>
    <w:p w14:paraId="4F16EBD8" w14:textId="77777777" w:rsidR="00906F21" w:rsidRDefault="00906F21" w:rsidP="000D4783">
      <w:pPr>
        <w:spacing w:after="0" w:line="240" w:lineRule="auto"/>
        <w:jc w:val="both"/>
        <w:rPr>
          <w:rFonts w:ascii="Arial" w:hAnsi="Arial" w:cs="Arial"/>
          <w:b/>
        </w:rPr>
      </w:pPr>
    </w:p>
    <w:p w14:paraId="3D62A52C" w14:textId="77777777" w:rsidR="00906F21" w:rsidRDefault="00906F21" w:rsidP="000D4783">
      <w:pPr>
        <w:spacing w:after="0" w:line="240" w:lineRule="auto"/>
        <w:jc w:val="both"/>
        <w:rPr>
          <w:rFonts w:ascii="Arial" w:hAnsi="Arial" w:cs="Arial"/>
          <w:b/>
        </w:rPr>
      </w:pPr>
    </w:p>
    <w:p w14:paraId="0C674B73" w14:textId="77777777" w:rsidR="00906F21" w:rsidRDefault="00906F21" w:rsidP="000D4783">
      <w:pPr>
        <w:spacing w:after="0" w:line="240" w:lineRule="auto"/>
        <w:jc w:val="both"/>
        <w:sectPr w:rsidR="00906F21" w:rsidSect="008E78D9">
          <w:headerReference w:type="even" r:id="rId17"/>
          <w:headerReference w:type="default" r:id="rId18"/>
          <w:footerReference w:type="default" r:id="rId19"/>
          <w:headerReference w:type="first" r:id="rId20"/>
          <w:pgSz w:w="11906" w:h="16838"/>
          <w:pgMar w:top="1418" w:right="1418" w:bottom="1418" w:left="1418" w:header="709" w:footer="0" w:gutter="0"/>
          <w:pgNumType w:start="1"/>
          <w:cols w:space="708"/>
          <w:docGrid w:linePitch="360"/>
        </w:sectPr>
      </w:pPr>
    </w:p>
    <w:p w14:paraId="76E6ACD9" w14:textId="5EEE433E" w:rsidR="004E0DF6" w:rsidRPr="004E0DF6" w:rsidRDefault="006D0E9E" w:rsidP="004E0DF6">
      <w:pPr>
        <w:rPr>
          <w:b/>
          <w:bCs/>
          <w:strike/>
          <w:sz w:val="28"/>
          <w:szCs w:val="28"/>
        </w:rPr>
      </w:pPr>
      <w:bookmarkStart w:id="2" w:name="_Hlk89093432"/>
      <w:r w:rsidRPr="006D0E9E">
        <w:rPr>
          <w:rFonts w:ascii="Arial" w:eastAsia="Times New Roman" w:hAnsi="Arial" w:cs="Arial"/>
          <w:b/>
          <w:bCs/>
          <w:color w:val="002F87"/>
          <w:sz w:val="28"/>
          <w:szCs w:val="28"/>
        </w:rPr>
        <w:lastRenderedPageBreak/>
        <w:t xml:space="preserve">School/Institute Promotion Group </w:t>
      </w:r>
      <w:r>
        <w:rPr>
          <w:rFonts w:ascii="Arial" w:eastAsia="Times New Roman" w:hAnsi="Arial" w:cs="Arial"/>
          <w:b/>
          <w:bCs/>
          <w:color w:val="002F87"/>
          <w:sz w:val="28"/>
          <w:szCs w:val="28"/>
        </w:rPr>
        <w:t>m</w:t>
      </w:r>
      <w:r w:rsidR="00617F5D">
        <w:rPr>
          <w:rFonts w:ascii="Arial" w:eastAsia="Times New Roman" w:hAnsi="Arial" w:cs="Arial"/>
          <w:b/>
          <w:bCs/>
          <w:color w:val="002F87"/>
          <w:sz w:val="28"/>
          <w:szCs w:val="28"/>
        </w:rPr>
        <w:t>eeting pro forma</w:t>
      </w:r>
      <w:r w:rsidR="004E0DF6" w:rsidRPr="004E0DF6">
        <w:rPr>
          <w:b/>
          <w:bCs/>
          <w:strike/>
          <w:noProof/>
          <w:sz w:val="28"/>
          <w:szCs w:val="28"/>
          <w:lang w:eastAsia="en-GB"/>
        </w:rPr>
        <w:t xml:space="preserve"> </w:t>
      </w:r>
      <w:bookmarkEnd w:id="2"/>
    </w:p>
    <w:tbl>
      <w:tblPr>
        <w:tblW w:w="14625" w:type="dxa"/>
        <w:tblInd w:w="5" w:type="dxa"/>
        <w:tblLook w:val="04A0" w:firstRow="1" w:lastRow="0" w:firstColumn="1" w:lastColumn="0" w:noHBand="0" w:noVBand="1"/>
      </w:tblPr>
      <w:tblGrid>
        <w:gridCol w:w="1158"/>
        <w:gridCol w:w="4224"/>
        <w:gridCol w:w="4140"/>
        <w:gridCol w:w="2551"/>
        <w:gridCol w:w="2552"/>
      </w:tblGrid>
      <w:tr w:rsidR="006D0E9E" w:rsidRPr="0089184D" w14:paraId="0DF4BA6F" w14:textId="77777777" w:rsidTr="1E966E4B">
        <w:trPr>
          <w:trHeight w:val="780"/>
        </w:trPr>
        <w:tc>
          <w:tcPr>
            <w:tcW w:w="14625" w:type="dxa"/>
            <w:gridSpan w:val="5"/>
            <w:tcBorders>
              <w:top w:val="nil"/>
              <w:left w:val="nil"/>
              <w:bottom w:val="nil"/>
              <w:right w:val="nil"/>
            </w:tcBorders>
            <w:shd w:val="clear" w:color="auto" w:fill="auto"/>
            <w:hideMark/>
          </w:tcPr>
          <w:p w14:paraId="2E3DA521" w14:textId="48B1EA33" w:rsidR="006D0E9E" w:rsidRPr="0089184D" w:rsidRDefault="006D0E9E" w:rsidP="000D2E61">
            <w:pPr>
              <w:spacing w:after="0" w:line="240" w:lineRule="auto"/>
              <w:rPr>
                <w:rFonts w:ascii="Arial" w:eastAsia="Times New Roman" w:hAnsi="Arial" w:cs="Arial"/>
                <w:i/>
                <w:color w:val="000000"/>
                <w:lang w:eastAsia="en-GB"/>
              </w:rPr>
            </w:pPr>
            <w:r w:rsidRPr="0089184D">
              <w:rPr>
                <w:rFonts w:ascii="Arial" w:eastAsia="Times New Roman" w:hAnsi="Arial" w:cs="Arial"/>
                <w:i/>
                <w:color w:val="000000"/>
                <w:lang w:eastAsia="en-GB"/>
              </w:rPr>
              <w:t xml:space="preserve">To ensure equity and </w:t>
            </w:r>
            <w:r>
              <w:rPr>
                <w:rFonts w:ascii="Arial" w:eastAsia="Times New Roman" w:hAnsi="Arial" w:cs="Arial"/>
                <w:i/>
                <w:color w:val="000000"/>
                <w:lang w:eastAsia="en-GB"/>
              </w:rPr>
              <w:t>consistency</w:t>
            </w:r>
            <w:r w:rsidRPr="0089184D">
              <w:rPr>
                <w:rFonts w:ascii="Arial" w:eastAsia="Times New Roman" w:hAnsi="Arial" w:cs="Arial"/>
                <w:i/>
                <w:color w:val="000000"/>
                <w:lang w:eastAsia="en-GB"/>
              </w:rPr>
              <w:t xml:space="preserve"> in </w:t>
            </w:r>
            <w:r>
              <w:rPr>
                <w:rFonts w:ascii="Arial" w:eastAsia="Times New Roman" w:hAnsi="Arial" w:cs="Arial"/>
                <w:i/>
                <w:color w:val="000000"/>
                <w:lang w:eastAsia="en-GB"/>
              </w:rPr>
              <w:t xml:space="preserve">promotion </w:t>
            </w:r>
            <w:r w:rsidRPr="0089184D">
              <w:rPr>
                <w:rFonts w:ascii="Arial" w:eastAsia="Times New Roman" w:hAnsi="Arial" w:cs="Arial"/>
                <w:i/>
                <w:color w:val="000000"/>
                <w:lang w:eastAsia="en-GB"/>
              </w:rPr>
              <w:t>processes across the university, each decision</w:t>
            </w:r>
            <w:r>
              <w:rPr>
                <w:rFonts w:ascii="Arial" w:eastAsia="Times New Roman" w:hAnsi="Arial" w:cs="Arial"/>
                <w:i/>
                <w:color w:val="000000"/>
                <w:lang w:eastAsia="en-GB"/>
              </w:rPr>
              <w:t>-</w:t>
            </w:r>
            <w:r w:rsidRPr="0089184D">
              <w:rPr>
                <w:rFonts w:ascii="Arial" w:eastAsia="Times New Roman" w:hAnsi="Arial" w:cs="Arial"/>
                <w:i/>
                <w:color w:val="000000"/>
                <w:lang w:eastAsia="en-GB"/>
              </w:rPr>
              <w:t xml:space="preserve">making panel/group must complete this </w:t>
            </w:r>
            <w:r w:rsidR="0070179C">
              <w:rPr>
                <w:rFonts w:ascii="Arial" w:eastAsia="Times New Roman" w:hAnsi="Arial" w:cs="Arial"/>
                <w:i/>
                <w:color w:val="000000"/>
                <w:lang w:eastAsia="en-GB"/>
              </w:rPr>
              <w:t>pro forma</w:t>
            </w:r>
            <w:r w:rsidRPr="0089184D">
              <w:rPr>
                <w:rFonts w:ascii="Arial" w:eastAsia="Times New Roman" w:hAnsi="Arial" w:cs="Arial"/>
                <w:i/>
                <w:color w:val="000000"/>
                <w:lang w:eastAsia="en-GB"/>
              </w:rPr>
              <w:t xml:space="preserve"> at the start of the meeting</w:t>
            </w:r>
            <w:r w:rsidR="0070179C">
              <w:rPr>
                <w:rFonts w:ascii="Arial" w:eastAsia="Times New Roman" w:hAnsi="Arial" w:cs="Arial"/>
                <w:i/>
                <w:color w:val="000000"/>
                <w:lang w:eastAsia="en-GB"/>
              </w:rPr>
              <w:t>.</w:t>
            </w:r>
          </w:p>
        </w:tc>
      </w:tr>
      <w:tr w:rsidR="006D0E9E" w:rsidRPr="0089184D" w14:paraId="24A1E47B" w14:textId="77777777" w:rsidTr="1E966E4B">
        <w:trPr>
          <w:trHeight w:val="300"/>
        </w:trPr>
        <w:tc>
          <w:tcPr>
            <w:tcW w:w="5382" w:type="dxa"/>
            <w:gridSpan w:val="2"/>
            <w:tcBorders>
              <w:top w:val="nil"/>
              <w:left w:val="nil"/>
              <w:bottom w:val="nil"/>
              <w:right w:val="nil"/>
            </w:tcBorders>
            <w:shd w:val="clear" w:color="auto" w:fill="auto"/>
            <w:noWrap/>
            <w:vAlign w:val="bottom"/>
            <w:hideMark/>
          </w:tcPr>
          <w:p w14:paraId="00A0E6D5" w14:textId="1D4FC133" w:rsidR="006D0E9E" w:rsidRDefault="006D0E9E" w:rsidP="000D2E61">
            <w:pPr>
              <w:spacing w:after="0" w:line="240" w:lineRule="auto"/>
              <w:rPr>
                <w:rFonts w:ascii="Arial" w:eastAsia="Times New Roman" w:hAnsi="Arial" w:cs="Arial"/>
                <w:b/>
                <w:bCs/>
                <w:color w:val="000000"/>
                <w:lang w:eastAsia="en-GB"/>
              </w:rPr>
            </w:pPr>
            <w:r w:rsidRPr="0089184D">
              <w:rPr>
                <w:rFonts w:ascii="Arial" w:eastAsia="Times New Roman" w:hAnsi="Arial" w:cs="Arial"/>
                <w:b/>
                <w:bCs/>
                <w:color w:val="000000"/>
                <w:lang w:eastAsia="en-GB"/>
              </w:rPr>
              <w:t>1. Panel composition</w:t>
            </w:r>
          </w:p>
          <w:p w14:paraId="17B395C0" w14:textId="77777777" w:rsidR="00122D52" w:rsidRDefault="00122D52" w:rsidP="000D2E61">
            <w:pPr>
              <w:spacing w:after="0" w:line="240" w:lineRule="auto"/>
              <w:rPr>
                <w:rFonts w:ascii="Arial" w:eastAsia="Times New Roman" w:hAnsi="Arial" w:cs="Arial"/>
                <w:b/>
                <w:bCs/>
                <w:color w:val="000000"/>
                <w:lang w:eastAsia="en-GB"/>
              </w:rPr>
            </w:pPr>
          </w:p>
          <w:p w14:paraId="37C416D4" w14:textId="77777777" w:rsidR="006D0E9E" w:rsidRPr="0089184D" w:rsidRDefault="006D0E9E" w:rsidP="000D2E61">
            <w:pPr>
              <w:spacing w:after="0" w:line="240" w:lineRule="auto"/>
              <w:rPr>
                <w:rFonts w:ascii="Arial" w:eastAsia="Times New Roman" w:hAnsi="Arial" w:cs="Arial"/>
                <w:b/>
                <w:bCs/>
                <w:color w:val="000000"/>
                <w:lang w:eastAsia="en-GB"/>
              </w:rPr>
            </w:pPr>
          </w:p>
        </w:tc>
        <w:tc>
          <w:tcPr>
            <w:tcW w:w="4140" w:type="dxa"/>
            <w:tcBorders>
              <w:top w:val="nil"/>
              <w:left w:val="nil"/>
              <w:bottom w:val="nil"/>
              <w:right w:val="nil"/>
            </w:tcBorders>
            <w:shd w:val="clear" w:color="auto" w:fill="auto"/>
            <w:noWrap/>
            <w:vAlign w:val="bottom"/>
            <w:hideMark/>
          </w:tcPr>
          <w:p w14:paraId="78AC8540" w14:textId="77777777" w:rsidR="006D0E9E" w:rsidRPr="0089184D" w:rsidRDefault="006D0E9E" w:rsidP="000D2E61">
            <w:pPr>
              <w:spacing w:after="0" w:line="240" w:lineRule="auto"/>
              <w:rPr>
                <w:rFonts w:ascii="Arial" w:eastAsia="Times New Roman" w:hAnsi="Arial" w:cs="Arial"/>
                <w:b/>
                <w:bCs/>
                <w:color w:val="000000"/>
                <w:lang w:eastAsia="en-GB"/>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0E36F" w14:textId="00E94A4B" w:rsidR="006D0E9E" w:rsidRPr="0089184D" w:rsidRDefault="006D0E9E" w:rsidP="00871246">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Dates of</w:t>
            </w:r>
            <w:r w:rsidRPr="0089184D">
              <w:rPr>
                <w:rFonts w:ascii="Arial" w:eastAsia="Times New Roman" w:hAnsi="Arial" w:cs="Arial"/>
                <w:b/>
                <w:bCs/>
                <w:color w:val="000000"/>
                <w:lang w:eastAsia="en-GB"/>
              </w:rPr>
              <w:t xml:space="preserve"> </w:t>
            </w:r>
            <w:r>
              <w:rPr>
                <w:rFonts w:ascii="Arial" w:eastAsia="Times New Roman" w:hAnsi="Arial" w:cs="Arial"/>
                <w:b/>
                <w:bCs/>
                <w:color w:val="000000"/>
                <w:lang w:eastAsia="en-GB"/>
              </w:rPr>
              <w:t>t</w:t>
            </w:r>
            <w:r w:rsidRPr="0089184D">
              <w:rPr>
                <w:rFonts w:ascii="Arial" w:eastAsia="Times New Roman" w:hAnsi="Arial" w:cs="Arial"/>
                <w:b/>
                <w:bCs/>
                <w:color w:val="000000"/>
                <w:lang w:eastAsia="en-GB"/>
              </w:rPr>
              <w:t>raining</w:t>
            </w:r>
            <w:r w:rsidR="00DC28EF">
              <w:rPr>
                <w:rFonts w:ascii="Arial" w:eastAsia="Times New Roman" w:hAnsi="Arial" w:cs="Arial"/>
                <w:b/>
                <w:bCs/>
                <w:color w:val="000000"/>
                <w:lang w:eastAsia="en-GB"/>
              </w:rPr>
              <w:t xml:space="preserve"> </w:t>
            </w:r>
            <w:r w:rsidR="00DC28EF" w:rsidRPr="00DC28EF">
              <w:rPr>
                <w:rFonts w:ascii="Arial" w:hAnsi="Arial" w:cs="Arial"/>
                <w:b/>
                <w:bCs/>
                <w:color w:val="000000"/>
                <w:lang w:eastAsia="en-GB"/>
              </w:rPr>
              <w:t xml:space="preserve">(i.e. </w:t>
            </w:r>
            <w:r w:rsidR="002E3A02">
              <w:rPr>
                <w:rFonts w:ascii="Arial" w:hAnsi="Arial" w:cs="Arial"/>
                <w:b/>
                <w:bCs/>
                <w:color w:val="000000"/>
                <w:lang w:eastAsia="en-GB"/>
              </w:rPr>
              <w:t xml:space="preserve">to show </w:t>
            </w:r>
            <w:r w:rsidR="00DC28EF" w:rsidRPr="002E3A02">
              <w:rPr>
                <w:rFonts w:ascii="Arial" w:hAnsi="Arial" w:cs="Arial"/>
                <w:b/>
                <w:bCs/>
                <w:color w:val="000000"/>
                <w:lang w:eastAsia="en-GB"/>
              </w:rPr>
              <w:t xml:space="preserve">evidence </w:t>
            </w:r>
            <w:r w:rsidR="002E3A02" w:rsidRPr="002E3A02">
              <w:rPr>
                <w:rFonts w:ascii="Arial" w:hAnsi="Arial" w:cs="Arial"/>
                <w:b/>
                <w:bCs/>
                <w:color w:val="000000"/>
                <w:lang w:eastAsia="en-GB"/>
              </w:rPr>
              <w:t>of</w:t>
            </w:r>
            <w:r w:rsidR="002E3A02">
              <w:rPr>
                <w:b/>
                <w:bCs/>
                <w:color w:val="000000"/>
                <w:lang w:eastAsia="en-GB"/>
              </w:rPr>
              <w:t xml:space="preserve"> </w:t>
            </w:r>
            <w:r w:rsidR="00DC28EF" w:rsidRPr="00DC28EF">
              <w:rPr>
                <w:rFonts w:ascii="Arial" w:hAnsi="Arial" w:cs="Arial"/>
                <w:b/>
                <w:bCs/>
                <w:color w:val="000000"/>
                <w:lang w:eastAsia="en-GB"/>
              </w:rPr>
              <w:t xml:space="preserve">attendance </w:t>
            </w:r>
            <w:r w:rsidR="00375C77">
              <w:rPr>
                <w:rFonts w:ascii="Arial" w:hAnsi="Arial" w:cs="Arial"/>
                <w:b/>
                <w:bCs/>
                <w:color w:val="000000"/>
                <w:lang w:eastAsia="en-GB"/>
              </w:rPr>
              <w:t>with</w:t>
            </w:r>
            <w:r w:rsidR="00DC28EF" w:rsidRPr="00DC28EF">
              <w:rPr>
                <w:rFonts w:ascii="Arial" w:hAnsi="Arial" w:cs="Arial"/>
                <w:b/>
                <w:bCs/>
                <w:color w:val="000000"/>
                <w:lang w:eastAsia="en-GB"/>
              </w:rPr>
              <w:t>in the last 2 years</w:t>
            </w:r>
            <w:r w:rsidR="002E3A02">
              <w:rPr>
                <w:rFonts w:ascii="Arial" w:hAnsi="Arial" w:cs="Arial"/>
                <w:b/>
                <w:bCs/>
                <w:color w:val="000000"/>
                <w:lang w:eastAsia="en-GB"/>
              </w:rPr>
              <w:t>)</w:t>
            </w:r>
          </w:p>
        </w:tc>
      </w:tr>
      <w:tr w:rsidR="006D0E9E" w:rsidRPr="0089184D" w14:paraId="57BA6309" w14:textId="77777777" w:rsidTr="1E966E4B">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6FD46" w14:textId="77777777" w:rsidR="006D0E9E" w:rsidRPr="0089184D" w:rsidRDefault="006D0E9E" w:rsidP="00871246">
            <w:pPr>
              <w:spacing w:after="0" w:line="240" w:lineRule="auto"/>
              <w:rPr>
                <w:rFonts w:ascii="Arial" w:eastAsia="Times New Roman" w:hAnsi="Arial" w:cs="Arial"/>
                <w:b/>
                <w:bCs/>
                <w:color w:val="000000"/>
                <w:lang w:eastAsia="en-GB"/>
              </w:rPr>
            </w:pPr>
            <w:r w:rsidRPr="0089184D">
              <w:rPr>
                <w:rFonts w:ascii="Arial" w:eastAsia="Times New Roman" w:hAnsi="Arial" w:cs="Arial"/>
                <w:b/>
                <w:bCs/>
                <w:color w:val="000000"/>
                <w:lang w:eastAsia="en-GB"/>
              </w:rPr>
              <w:t>Role</w:t>
            </w:r>
          </w:p>
        </w:tc>
        <w:tc>
          <w:tcPr>
            <w:tcW w:w="4224" w:type="dxa"/>
            <w:tcBorders>
              <w:top w:val="single" w:sz="4" w:space="0" w:color="auto"/>
              <w:left w:val="nil"/>
              <w:bottom w:val="single" w:sz="4" w:space="0" w:color="auto"/>
              <w:right w:val="single" w:sz="4" w:space="0" w:color="auto"/>
            </w:tcBorders>
            <w:shd w:val="clear" w:color="auto" w:fill="auto"/>
            <w:noWrap/>
            <w:vAlign w:val="center"/>
            <w:hideMark/>
          </w:tcPr>
          <w:p w14:paraId="79EF6847" w14:textId="77777777" w:rsidR="006D0E9E" w:rsidRPr="0089184D" w:rsidRDefault="006D0E9E" w:rsidP="00871246">
            <w:pPr>
              <w:spacing w:after="0" w:line="240" w:lineRule="auto"/>
              <w:rPr>
                <w:rFonts w:ascii="Arial" w:eastAsia="Times New Roman" w:hAnsi="Arial" w:cs="Arial"/>
                <w:b/>
                <w:bCs/>
                <w:color w:val="000000"/>
                <w:lang w:eastAsia="en-GB"/>
              </w:rPr>
            </w:pPr>
            <w:r w:rsidRPr="0089184D">
              <w:rPr>
                <w:rFonts w:ascii="Arial" w:eastAsia="Times New Roman" w:hAnsi="Arial" w:cs="Arial"/>
                <w:b/>
                <w:bCs/>
                <w:color w:val="000000"/>
                <w:lang w:eastAsia="en-GB"/>
              </w:rPr>
              <w:t>Position</w:t>
            </w:r>
            <w:r>
              <w:rPr>
                <w:rFonts w:ascii="Arial" w:eastAsia="Times New Roman" w:hAnsi="Arial" w:cs="Arial"/>
                <w:b/>
                <w:bCs/>
                <w:color w:val="000000"/>
                <w:lang w:eastAsia="en-GB"/>
              </w:rPr>
              <w:t xml:space="preserve"> (add/amend as appropriate)</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708063C0" w14:textId="77777777" w:rsidR="006D0E9E" w:rsidRPr="0089184D" w:rsidRDefault="006D0E9E" w:rsidP="00871246">
            <w:pPr>
              <w:spacing w:after="0" w:line="240" w:lineRule="auto"/>
              <w:rPr>
                <w:rFonts w:ascii="Arial" w:eastAsia="Times New Roman" w:hAnsi="Arial" w:cs="Arial"/>
                <w:b/>
                <w:bCs/>
                <w:color w:val="000000"/>
                <w:lang w:eastAsia="en-GB"/>
              </w:rPr>
            </w:pPr>
            <w:r w:rsidRPr="0089184D">
              <w:rPr>
                <w:rFonts w:ascii="Arial" w:eastAsia="Times New Roman" w:hAnsi="Arial" w:cs="Arial"/>
                <w:b/>
                <w:bCs/>
                <w:color w:val="000000"/>
                <w:lang w:eastAsia="en-GB"/>
              </w:rPr>
              <w:t>Name</w:t>
            </w:r>
            <w:r>
              <w:rPr>
                <w:rFonts w:ascii="Arial" w:eastAsia="Times New Roman" w:hAnsi="Arial" w:cs="Arial"/>
                <w:b/>
                <w:bCs/>
                <w:color w:val="000000"/>
                <w:lang w:eastAsia="en-GB"/>
              </w:rPr>
              <w:t xml:space="preserve"> of panel/group member</w:t>
            </w:r>
          </w:p>
        </w:tc>
        <w:tc>
          <w:tcPr>
            <w:tcW w:w="2551" w:type="dxa"/>
            <w:tcBorders>
              <w:top w:val="nil"/>
              <w:left w:val="nil"/>
              <w:bottom w:val="single" w:sz="4" w:space="0" w:color="auto"/>
              <w:right w:val="single" w:sz="4" w:space="0" w:color="auto"/>
            </w:tcBorders>
            <w:shd w:val="clear" w:color="auto" w:fill="auto"/>
            <w:noWrap/>
            <w:vAlign w:val="center"/>
            <w:hideMark/>
          </w:tcPr>
          <w:p w14:paraId="087FB59D" w14:textId="3BFC83E1" w:rsidR="006D0E9E" w:rsidRPr="0089184D" w:rsidRDefault="006D0E9E" w:rsidP="00871246">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Introducing Inclusion e-Learning</w:t>
            </w:r>
          </w:p>
        </w:tc>
        <w:tc>
          <w:tcPr>
            <w:tcW w:w="2552" w:type="dxa"/>
            <w:tcBorders>
              <w:top w:val="nil"/>
              <w:left w:val="nil"/>
              <w:bottom w:val="single" w:sz="4" w:space="0" w:color="auto"/>
              <w:right w:val="single" w:sz="4" w:space="0" w:color="auto"/>
            </w:tcBorders>
            <w:shd w:val="clear" w:color="auto" w:fill="auto"/>
            <w:noWrap/>
            <w:vAlign w:val="center"/>
            <w:hideMark/>
          </w:tcPr>
          <w:p w14:paraId="2666FB10" w14:textId="5CAA97A5" w:rsidR="006D0E9E" w:rsidRPr="0089184D" w:rsidRDefault="00262124" w:rsidP="00871246">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Panel member briefing session</w:t>
            </w:r>
          </w:p>
        </w:tc>
      </w:tr>
      <w:tr w:rsidR="006D0E9E" w:rsidRPr="0089184D" w14:paraId="42222E9D" w14:textId="77777777" w:rsidTr="1E966E4B">
        <w:trPr>
          <w:trHeight w:val="285"/>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24764263"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Chair</w:t>
            </w:r>
          </w:p>
        </w:tc>
        <w:tc>
          <w:tcPr>
            <w:tcW w:w="4224" w:type="dxa"/>
            <w:tcBorders>
              <w:top w:val="nil"/>
              <w:left w:val="nil"/>
              <w:bottom w:val="single" w:sz="4" w:space="0" w:color="auto"/>
              <w:right w:val="single" w:sz="4" w:space="0" w:color="auto"/>
            </w:tcBorders>
            <w:shd w:val="clear" w:color="auto" w:fill="auto"/>
            <w:noWrap/>
            <w:vAlign w:val="center"/>
            <w:hideMark/>
          </w:tcPr>
          <w:p w14:paraId="67DD9BF1"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School Head/Institute Director</w:t>
            </w:r>
          </w:p>
        </w:tc>
        <w:tc>
          <w:tcPr>
            <w:tcW w:w="4140" w:type="dxa"/>
            <w:tcBorders>
              <w:top w:val="nil"/>
              <w:left w:val="nil"/>
              <w:bottom w:val="single" w:sz="4" w:space="0" w:color="auto"/>
              <w:right w:val="single" w:sz="4" w:space="0" w:color="auto"/>
            </w:tcBorders>
            <w:shd w:val="clear" w:color="auto" w:fill="auto"/>
            <w:noWrap/>
            <w:vAlign w:val="center"/>
            <w:hideMark/>
          </w:tcPr>
          <w:p w14:paraId="3BB44D6F"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c>
          <w:tcPr>
            <w:tcW w:w="2551" w:type="dxa"/>
            <w:tcBorders>
              <w:top w:val="nil"/>
              <w:left w:val="nil"/>
              <w:bottom w:val="single" w:sz="4" w:space="0" w:color="auto"/>
              <w:right w:val="single" w:sz="4" w:space="0" w:color="auto"/>
            </w:tcBorders>
            <w:shd w:val="clear" w:color="auto" w:fill="auto"/>
            <w:noWrap/>
            <w:vAlign w:val="center"/>
            <w:hideMark/>
          </w:tcPr>
          <w:p w14:paraId="0F0B6FD9"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44CE871D"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r>
      <w:tr w:rsidR="006D0E9E" w:rsidRPr="0089184D" w14:paraId="1EF6E7F0" w14:textId="77777777" w:rsidTr="1E966E4B">
        <w:trPr>
          <w:trHeight w:val="285"/>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34631706"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Member</w:t>
            </w:r>
          </w:p>
        </w:tc>
        <w:tc>
          <w:tcPr>
            <w:tcW w:w="4224" w:type="dxa"/>
            <w:tcBorders>
              <w:top w:val="nil"/>
              <w:left w:val="nil"/>
              <w:bottom w:val="single" w:sz="4" w:space="0" w:color="auto"/>
              <w:right w:val="single" w:sz="4" w:space="0" w:color="auto"/>
            </w:tcBorders>
            <w:shd w:val="clear" w:color="auto" w:fill="auto"/>
            <w:noWrap/>
            <w:vAlign w:val="center"/>
            <w:hideMark/>
          </w:tcPr>
          <w:p w14:paraId="587720C9" w14:textId="0EF72F37" w:rsidR="006D0E9E" w:rsidRPr="0089184D" w:rsidRDefault="006D0E9E" w:rsidP="00871246">
            <w:pPr>
              <w:spacing w:after="0" w:line="240" w:lineRule="auto"/>
              <w:rPr>
                <w:rFonts w:ascii="Arial" w:eastAsia="Times New Roman" w:hAnsi="Arial" w:cs="Arial"/>
                <w:color w:val="000000"/>
                <w:lang w:eastAsia="en-GB"/>
              </w:rPr>
            </w:pPr>
            <w:r w:rsidRPr="1E966E4B">
              <w:rPr>
                <w:rFonts w:ascii="Arial" w:eastAsia="Times New Roman" w:hAnsi="Arial" w:cs="Arial"/>
                <w:color w:val="000000" w:themeColor="text1"/>
                <w:lang w:eastAsia="en-GB"/>
              </w:rPr>
              <w:t>Deputy School Head/Institute Director</w:t>
            </w:r>
            <w:r w:rsidR="009E6CD0">
              <w:rPr>
                <w:rFonts w:ascii="Arial" w:eastAsia="Times New Roman" w:hAnsi="Arial" w:cs="Arial"/>
                <w:color w:val="000000" w:themeColor="text1"/>
                <w:lang w:eastAsia="en-GB"/>
              </w:rPr>
              <w:t xml:space="preserve"> (where </w:t>
            </w:r>
            <w:r w:rsidR="00057935">
              <w:rPr>
                <w:rFonts w:ascii="Arial" w:eastAsia="Times New Roman" w:hAnsi="Arial" w:cs="Arial"/>
                <w:color w:val="000000" w:themeColor="text1"/>
                <w:lang w:eastAsia="en-GB"/>
              </w:rPr>
              <w:t>applicable)</w:t>
            </w:r>
          </w:p>
        </w:tc>
        <w:tc>
          <w:tcPr>
            <w:tcW w:w="4140" w:type="dxa"/>
            <w:tcBorders>
              <w:top w:val="nil"/>
              <w:left w:val="nil"/>
              <w:bottom w:val="single" w:sz="4" w:space="0" w:color="auto"/>
              <w:right w:val="single" w:sz="4" w:space="0" w:color="auto"/>
            </w:tcBorders>
            <w:shd w:val="clear" w:color="auto" w:fill="auto"/>
            <w:noWrap/>
            <w:vAlign w:val="center"/>
            <w:hideMark/>
          </w:tcPr>
          <w:p w14:paraId="6D31B687"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c>
          <w:tcPr>
            <w:tcW w:w="2551" w:type="dxa"/>
            <w:tcBorders>
              <w:top w:val="nil"/>
              <w:left w:val="nil"/>
              <w:bottom w:val="single" w:sz="4" w:space="0" w:color="auto"/>
              <w:right w:val="single" w:sz="4" w:space="0" w:color="auto"/>
            </w:tcBorders>
            <w:shd w:val="clear" w:color="auto" w:fill="auto"/>
            <w:noWrap/>
            <w:vAlign w:val="center"/>
            <w:hideMark/>
          </w:tcPr>
          <w:p w14:paraId="27344E62"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1CAFCA77"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r>
      <w:tr w:rsidR="006D0E9E" w:rsidRPr="0089184D" w14:paraId="51E34C7D" w14:textId="77777777" w:rsidTr="1E966E4B">
        <w:trPr>
          <w:trHeight w:val="285"/>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012C9837"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Member</w:t>
            </w:r>
          </w:p>
        </w:tc>
        <w:tc>
          <w:tcPr>
            <w:tcW w:w="4224" w:type="dxa"/>
            <w:tcBorders>
              <w:top w:val="nil"/>
              <w:left w:val="nil"/>
              <w:bottom w:val="single" w:sz="4" w:space="0" w:color="auto"/>
              <w:right w:val="single" w:sz="4" w:space="0" w:color="auto"/>
            </w:tcBorders>
            <w:shd w:val="clear" w:color="auto" w:fill="auto"/>
            <w:noWrap/>
            <w:vAlign w:val="center"/>
            <w:hideMark/>
          </w:tcPr>
          <w:p w14:paraId="26D82809"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School/Institute Education Lead (Prof)</w:t>
            </w:r>
          </w:p>
        </w:tc>
        <w:tc>
          <w:tcPr>
            <w:tcW w:w="4140" w:type="dxa"/>
            <w:tcBorders>
              <w:top w:val="nil"/>
              <w:left w:val="nil"/>
              <w:bottom w:val="single" w:sz="4" w:space="0" w:color="auto"/>
              <w:right w:val="single" w:sz="4" w:space="0" w:color="auto"/>
            </w:tcBorders>
            <w:shd w:val="clear" w:color="auto" w:fill="auto"/>
            <w:noWrap/>
            <w:vAlign w:val="center"/>
            <w:hideMark/>
          </w:tcPr>
          <w:p w14:paraId="4D84A1A2"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c>
          <w:tcPr>
            <w:tcW w:w="2551" w:type="dxa"/>
            <w:tcBorders>
              <w:top w:val="nil"/>
              <w:left w:val="nil"/>
              <w:bottom w:val="single" w:sz="4" w:space="0" w:color="auto"/>
              <w:right w:val="single" w:sz="4" w:space="0" w:color="auto"/>
            </w:tcBorders>
            <w:shd w:val="clear" w:color="auto" w:fill="auto"/>
            <w:noWrap/>
            <w:vAlign w:val="center"/>
            <w:hideMark/>
          </w:tcPr>
          <w:p w14:paraId="7439AA50"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6347BB24"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r>
      <w:tr w:rsidR="006D0E9E" w:rsidRPr="0089184D" w14:paraId="087AB338" w14:textId="77777777" w:rsidTr="1E966E4B">
        <w:trPr>
          <w:trHeight w:val="285"/>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17FA2D48"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Member</w:t>
            </w:r>
          </w:p>
        </w:tc>
        <w:tc>
          <w:tcPr>
            <w:tcW w:w="4224" w:type="dxa"/>
            <w:tcBorders>
              <w:top w:val="nil"/>
              <w:left w:val="nil"/>
              <w:bottom w:val="single" w:sz="4" w:space="0" w:color="auto"/>
              <w:right w:val="single" w:sz="4" w:space="0" w:color="auto"/>
            </w:tcBorders>
            <w:shd w:val="clear" w:color="auto" w:fill="auto"/>
            <w:noWrap/>
            <w:vAlign w:val="center"/>
            <w:hideMark/>
          </w:tcPr>
          <w:p w14:paraId="73A7DCC6" w14:textId="77777777" w:rsidR="006D0E9E" w:rsidRPr="0089184D" w:rsidRDefault="006D0E9E" w:rsidP="00871246">
            <w:pPr>
              <w:spacing w:after="0" w:line="240" w:lineRule="auto"/>
              <w:rPr>
                <w:rFonts w:ascii="Arial" w:eastAsia="Times New Roman" w:hAnsi="Arial" w:cs="Arial"/>
                <w:color w:val="000000"/>
                <w:lang w:eastAsia="en-GB"/>
              </w:rPr>
            </w:pPr>
            <w:r w:rsidRPr="1E966E4B">
              <w:rPr>
                <w:rFonts w:ascii="Arial" w:eastAsia="Times New Roman" w:hAnsi="Arial" w:cs="Arial"/>
                <w:color w:val="000000" w:themeColor="text1"/>
                <w:lang w:eastAsia="en-GB"/>
              </w:rPr>
              <w:t>Senior specialty-specific Academic (Prof)</w:t>
            </w:r>
          </w:p>
        </w:tc>
        <w:tc>
          <w:tcPr>
            <w:tcW w:w="4140" w:type="dxa"/>
            <w:tcBorders>
              <w:top w:val="nil"/>
              <w:left w:val="nil"/>
              <w:bottom w:val="single" w:sz="4" w:space="0" w:color="auto"/>
              <w:right w:val="single" w:sz="4" w:space="0" w:color="auto"/>
            </w:tcBorders>
            <w:shd w:val="clear" w:color="auto" w:fill="auto"/>
            <w:noWrap/>
            <w:vAlign w:val="center"/>
            <w:hideMark/>
          </w:tcPr>
          <w:p w14:paraId="09CD8BEC"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c>
          <w:tcPr>
            <w:tcW w:w="2551" w:type="dxa"/>
            <w:tcBorders>
              <w:top w:val="nil"/>
              <w:left w:val="nil"/>
              <w:bottom w:val="single" w:sz="4" w:space="0" w:color="auto"/>
              <w:right w:val="single" w:sz="4" w:space="0" w:color="auto"/>
            </w:tcBorders>
            <w:shd w:val="clear" w:color="auto" w:fill="auto"/>
            <w:noWrap/>
            <w:vAlign w:val="center"/>
            <w:hideMark/>
          </w:tcPr>
          <w:p w14:paraId="2D7D971B"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461AAD64"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r>
      <w:tr w:rsidR="006D0E9E" w:rsidRPr="0089184D" w14:paraId="69DB7BA7" w14:textId="77777777" w:rsidTr="1E966E4B">
        <w:trPr>
          <w:trHeight w:val="285"/>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663A0F4F"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Member</w:t>
            </w:r>
          </w:p>
        </w:tc>
        <w:tc>
          <w:tcPr>
            <w:tcW w:w="4224" w:type="dxa"/>
            <w:tcBorders>
              <w:top w:val="nil"/>
              <w:left w:val="nil"/>
              <w:bottom w:val="single" w:sz="4" w:space="0" w:color="auto"/>
              <w:right w:val="single" w:sz="4" w:space="0" w:color="auto"/>
            </w:tcBorders>
            <w:shd w:val="clear" w:color="auto" w:fill="auto"/>
            <w:noWrap/>
            <w:vAlign w:val="center"/>
            <w:hideMark/>
          </w:tcPr>
          <w:p w14:paraId="5C6A2ABB"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Senior specialty-specific Academic (Prof)</w:t>
            </w:r>
          </w:p>
        </w:tc>
        <w:tc>
          <w:tcPr>
            <w:tcW w:w="4140" w:type="dxa"/>
            <w:tcBorders>
              <w:top w:val="nil"/>
              <w:left w:val="nil"/>
              <w:bottom w:val="single" w:sz="4" w:space="0" w:color="auto"/>
              <w:right w:val="single" w:sz="4" w:space="0" w:color="auto"/>
            </w:tcBorders>
            <w:shd w:val="clear" w:color="auto" w:fill="auto"/>
            <w:noWrap/>
            <w:vAlign w:val="center"/>
            <w:hideMark/>
          </w:tcPr>
          <w:p w14:paraId="6FF62A63"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c>
          <w:tcPr>
            <w:tcW w:w="2551" w:type="dxa"/>
            <w:tcBorders>
              <w:top w:val="nil"/>
              <w:left w:val="nil"/>
              <w:bottom w:val="single" w:sz="4" w:space="0" w:color="auto"/>
              <w:right w:val="single" w:sz="4" w:space="0" w:color="auto"/>
            </w:tcBorders>
            <w:shd w:val="clear" w:color="auto" w:fill="auto"/>
            <w:noWrap/>
            <w:vAlign w:val="center"/>
            <w:hideMark/>
          </w:tcPr>
          <w:p w14:paraId="51C50BBA"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0F5FD0D7"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r>
      <w:tr w:rsidR="006D0E9E" w:rsidRPr="0089184D" w14:paraId="4228E9F3" w14:textId="77777777" w:rsidTr="1E966E4B">
        <w:trPr>
          <w:trHeight w:val="285"/>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2423B4AC"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Member</w:t>
            </w:r>
          </w:p>
        </w:tc>
        <w:tc>
          <w:tcPr>
            <w:tcW w:w="4224" w:type="dxa"/>
            <w:tcBorders>
              <w:top w:val="nil"/>
              <w:left w:val="nil"/>
              <w:bottom w:val="single" w:sz="4" w:space="0" w:color="auto"/>
              <w:right w:val="single" w:sz="4" w:space="0" w:color="auto"/>
            </w:tcBorders>
            <w:shd w:val="clear" w:color="auto" w:fill="auto"/>
            <w:noWrap/>
            <w:vAlign w:val="center"/>
            <w:hideMark/>
          </w:tcPr>
          <w:p w14:paraId="08D6FFC2"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Senior specialty-specific Academic (Prof)</w:t>
            </w:r>
          </w:p>
        </w:tc>
        <w:tc>
          <w:tcPr>
            <w:tcW w:w="4140" w:type="dxa"/>
            <w:tcBorders>
              <w:top w:val="nil"/>
              <w:left w:val="nil"/>
              <w:bottom w:val="single" w:sz="4" w:space="0" w:color="auto"/>
              <w:right w:val="single" w:sz="4" w:space="0" w:color="auto"/>
            </w:tcBorders>
            <w:shd w:val="clear" w:color="auto" w:fill="auto"/>
            <w:noWrap/>
            <w:vAlign w:val="center"/>
            <w:hideMark/>
          </w:tcPr>
          <w:p w14:paraId="3B1E5DB7"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c>
          <w:tcPr>
            <w:tcW w:w="2551" w:type="dxa"/>
            <w:tcBorders>
              <w:top w:val="nil"/>
              <w:left w:val="nil"/>
              <w:bottom w:val="single" w:sz="4" w:space="0" w:color="auto"/>
              <w:right w:val="single" w:sz="4" w:space="0" w:color="auto"/>
            </w:tcBorders>
            <w:shd w:val="clear" w:color="auto" w:fill="auto"/>
            <w:noWrap/>
            <w:vAlign w:val="center"/>
            <w:hideMark/>
          </w:tcPr>
          <w:p w14:paraId="16FDFDB7"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28FB0CDB"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r>
      <w:tr w:rsidR="006D0E9E" w:rsidRPr="0089184D" w14:paraId="25006440" w14:textId="77777777" w:rsidTr="1E966E4B">
        <w:trPr>
          <w:trHeight w:val="285"/>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36A3F88D" w14:textId="75968D44" w:rsidR="006D0E9E" w:rsidRPr="0089184D" w:rsidRDefault="0039394B"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Member</w:t>
            </w:r>
          </w:p>
        </w:tc>
        <w:tc>
          <w:tcPr>
            <w:tcW w:w="4224" w:type="dxa"/>
            <w:tcBorders>
              <w:top w:val="nil"/>
              <w:left w:val="nil"/>
              <w:bottom w:val="single" w:sz="4" w:space="0" w:color="auto"/>
              <w:right w:val="single" w:sz="4" w:space="0" w:color="auto"/>
            </w:tcBorders>
            <w:shd w:val="clear" w:color="auto" w:fill="auto"/>
            <w:noWrap/>
            <w:vAlign w:val="center"/>
            <w:hideMark/>
          </w:tcPr>
          <w:p w14:paraId="4B831AEE" w14:textId="77777777" w:rsidR="006D0E9E" w:rsidRPr="0089184D" w:rsidRDefault="006D0E9E" w:rsidP="00871246">
            <w:pPr>
              <w:spacing w:after="0" w:line="240" w:lineRule="auto"/>
              <w:rPr>
                <w:rFonts w:ascii="Arial" w:eastAsia="Times New Roman" w:hAnsi="Arial" w:cs="Arial"/>
                <w:color w:val="000000"/>
                <w:lang w:eastAsia="en-GB"/>
              </w:rPr>
            </w:pPr>
            <w:r w:rsidRPr="762A4F32">
              <w:rPr>
                <w:rFonts w:ascii="Arial" w:eastAsia="Times New Roman" w:hAnsi="Arial" w:cs="Arial"/>
                <w:color w:val="000000" w:themeColor="text1"/>
                <w:lang w:eastAsia="en-GB"/>
              </w:rPr>
              <w:t>School/Institute Manager</w:t>
            </w:r>
          </w:p>
        </w:tc>
        <w:tc>
          <w:tcPr>
            <w:tcW w:w="4140" w:type="dxa"/>
            <w:tcBorders>
              <w:top w:val="nil"/>
              <w:left w:val="nil"/>
              <w:bottom w:val="single" w:sz="4" w:space="0" w:color="auto"/>
              <w:right w:val="single" w:sz="4" w:space="0" w:color="auto"/>
            </w:tcBorders>
            <w:shd w:val="clear" w:color="auto" w:fill="auto"/>
            <w:noWrap/>
            <w:vAlign w:val="center"/>
            <w:hideMark/>
          </w:tcPr>
          <w:p w14:paraId="7FACF0E7"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c>
          <w:tcPr>
            <w:tcW w:w="2551" w:type="dxa"/>
            <w:tcBorders>
              <w:top w:val="nil"/>
              <w:left w:val="nil"/>
              <w:bottom w:val="single" w:sz="4" w:space="0" w:color="auto"/>
              <w:right w:val="single" w:sz="4" w:space="0" w:color="auto"/>
            </w:tcBorders>
            <w:shd w:val="clear" w:color="auto" w:fill="auto"/>
            <w:noWrap/>
            <w:vAlign w:val="center"/>
            <w:hideMark/>
          </w:tcPr>
          <w:p w14:paraId="28A2C2F5"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071E005B" w14:textId="77777777" w:rsidR="006D0E9E" w:rsidRPr="0089184D" w:rsidRDefault="006D0E9E" w:rsidP="00871246">
            <w:pPr>
              <w:spacing w:after="0" w:line="240" w:lineRule="auto"/>
              <w:rPr>
                <w:rFonts w:ascii="Arial" w:eastAsia="Times New Roman" w:hAnsi="Arial" w:cs="Arial"/>
                <w:color w:val="000000"/>
                <w:lang w:eastAsia="en-GB"/>
              </w:rPr>
            </w:pPr>
            <w:r w:rsidRPr="0089184D">
              <w:rPr>
                <w:rFonts w:ascii="Arial" w:eastAsia="Times New Roman" w:hAnsi="Arial" w:cs="Arial"/>
                <w:color w:val="000000"/>
                <w:lang w:eastAsia="en-GB"/>
              </w:rPr>
              <w:t> </w:t>
            </w:r>
          </w:p>
        </w:tc>
      </w:tr>
      <w:tr w:rsidR="006D0E9E" w:rsidRPr="0089184D" w14:paraId="2C32E7A2" w14:textId="77777777" w:rsidTr="1E966E4B">
        <w:trPr>
          <w:trHeight w:val="285"/>
        </w:trPr>
        <w:tc>
          <w:tcPr>
            <w:tcW w:w="1158" w:type="dxa"/>
            <w:tcBorders>
              <w:top w:val="nil"/>
              <w:left w:val="nil"/>
              <w:bottom w:val="nil"/>
              <w:right w:val="nil"/>
            </w:tcBorders>
            <w:shd w:val="clear" w:color="auto" w:fill="auto"/>
            <w:noWrap/>
            <w:vAlign w:val="bottom"/>
            <w:hideMark/>
          </w:tcPr>
          <w:p w14:paraId="1B129FC7" w14:textId="77777777" w:rsidR="006D0E9E" w:rsidRPr="0089184D" w:rsidRDefault="006D0E9E" w:rsidP="000D2E61">
            <w:pPr>
              <w:spacing w:after="0" w:line="240" w:lineRule="auto"/>
              <w:rPr>
                <w:rFonts w:ascii="Arial" w:eastAsia="Times New Roman" w:hAnsi="Arial" w:cs="Arial"/>
                <w:color w:val="000000"/>
                <w:lang w:eastAsia="en-GB"/>
              </w:rPr>
            </w:pPr>
          </w:p>
        </w:tc>
        <w:tc>
          <w:tcPr>
            <w:tcW w:w="4224" w:type="dxa"/>
            <w:tcBorders>
              <w:top w:val="nil"/>
              <w:left w:val="nil"/>
              <w:bottom w:val="nil"/>
              <w:right w:val="nil"/>
            </w:tcBorders>
            <w:shd w:val="clear" w:color="auto" w:fill="auto"/>
            <w:noWrap/>
            <w:vAlign w:val="bottom"/>
            <w:hideMark/>
          </w:tcPr>
          <w:p w14:paraId="3488556F" w14:textId="77777777" w:rsidR="006D0E9E" w:rsidRPr="0089184D" w:rsidRDefault="006D0E9E" w:rsidP="000D2E61">
            <w:pPr>
              <w:spacing w:after="0" w:line="240" w:lineRule="auto"/>
              <w:rPr>
                <w:rFonts w:ascii="Times New Roman" w:eastAsia="Times New Roman" w:hAnsi="Times New Roman" w:cs="Times New Roman"/>
                <w:sz w:val="20"/>
                <w:szCs w:val="20"/>
                <w:lang w:eastAsia="en-GB"/>
              </w:rPr>
            </w:pPr>
          </w:p>
        </w:tc>
        <w:tc>
          <w:tcPr>
            <w:tcW w:w="4140" w:type="dxa"/>
            <w:tcBorders>
              <w:top w:val="nil"/>
              <w:left w:val="nil"/>
              <w:bottom w:val="nil"/>
              <w:right w:val="nil"/>
            </w:tcBorders>
            <w:shd w:val="clear" w:color="auto" w:fill="auto"/>
            <w:noWrap/>
            <w:vAlign w:val="bottom"/>
            <w:hideMark/>
          </w:tcPr>
          <w:p w14:paraId="6D424961" w14:textId="77777777" w:rsidR="006D0E9E" w:rsidRPr="0089184D" w:rsidRDefault="006D0E9E" w:rsidP="000D2E61">
            <w:pPr>
              <w:spacing w:after="0" w:line="240" w:lineRule="auto"/>
              <w:rPr>
                <w:rFonts w:ascii="Times New Roman" w:eastAsia="Times New Roman" w:hAnsi="Times New Roman" w:cs="Times New Roman"/>
                <w:sz w:val="20"/>
                <w:szCs w:val="20"/>
                <w:lang w:eastAsia="en-GB"/>
              </w:rPr>
            </w:pPr>
          </w:p>
        </w:tc>
        <w:tc>
          <w:tcPr>
            <w:tcW w:w="2551" w:type="dxa"/>
            <w:tcBorders>
              <w:top w:val="nil"/>
              <w:left w:val="nil"/>
              <w:bottom w:val="nil"/>
              <w:right w:val="nil"/>
            </w:tcBorders>
            <w:shd w:val="clear" w:color="auto" w:fill="auto"/>
            <w:noWrap/>
            <w:vAlign w:val="bottom"/>
            <w:hideMark/>
          </w:tcPr>
          <w:p w14:paraId="23060813" w14:textId="77777777" w:rsidR="006D0E9E" w:rsidRPr="0089184D" w:rsidRDefault="006D0E9E" w:rsidP="000D2E61">
            <w:pPr>
              <w:spacing w:after="0" w:line="240" w:lineRule="auto"/>
              <w:rPr>
                <w:rFonts w:ascii="Times New Roman" w:eastAsia="Times New Roman" w:hAnsi="Times New Roman" w:cs="Times New Roman"/>
                <w:sz w:val="20"/>
                <w:szCs w:val="20"/>
                <w:lang w:eastAsia="en-GB"/>
              </w:rPr>
            </w:pPr>
          </w:p>
        </w:tc>
        <w:tc>
          <w:tcPr>
            <w:tcW w:w="2552" w:type="dxa"/>
            <w:tcBorders>
              <w:top w:val="nil"/>
              <w:left w:val="nil"/>
              <w:bottom w:val="nil"/>
              <w:right w:val="nil"/>
            </w:tcBorders>
            <w:shd w:val="clear" w:color="auto" w:fill="auto"/>
            <w:noWrap/>
            <w:vAlign w:val="bottom"/>
            <w:hideMark/>
          </w:tcPr>
          <w:p w14:paraId="397081DE" w14:textId="77777777" w:rsidR="006D0E9E" w:rsidRPr="0089184D" w:rsidRDefault="006D0E9E" w:rsidP="000D2E61">
            <w:pPr>
              <w:spacing w:after="0" w:line="240" w:lineRule="auto"/>
              <w:rPr>
                <w:rFonts w:ascii="Times New Roman" w:eastAsia="Times New Roman" w:hAnsi="Times New Roman" w:cs="Times New Roman"/>
                <w:sz w:val="20"/>
                <w:szCs w:val="20"/>
                <w:lang w:eastAsia="en-GB"/>
              </w:rPr>
            </w:pPr>
          </w:p>
        </w:tc>
      </w:tr>
    </w:tbl>
    <w:p w14:paraId="37ECFE5B" w14:textId="77777777" w:rsidR="006D0E9E" w:rsidRPr="000B6AEF" w:rsidRDefault="006D0E9E" w:rsidP="006D0E9E">
      <w:pPr>
        <w:rPr>
          <w:rFonts w:ascii="Arial" w:hAnsi="Arial" w:cs="Arial"/>
          <w:b/>
          <w:bCs/>
        </w:rPr>
      </w:pPr>
      <w:r w:rsidRPr="000B6AEF">
        <w:rPr>
          <w:rFonts w:ascii="Arial" w:hAnsi="Arial" w:cs="Arial"/>
          <w:b/>
          <w:bCs/>
        </w:rPr>
        <w:t xml:space="preserve">2. How was the call for promotion applications promoted </w:t>
      </w:r>
      <w:r>
        <w:rPr>
          <w:rFonts w:ascii="Arial" w:hAnsi="Arial" w:cs="Arial"/>
          <w:b/>
          <w:bCs/>
        </w:rPr>
        <w:t xml:space="preserve">in the </w:t>
      </w:r>
      <w:r w:rsidRPr="0089184D">
        <w:rPr>
          <w:rFonts w:ascii="Arial" w:eastAsia="Times New Roman" w:hAnsi="Arial" w:cs="Arial"/>
          <w:b/>
          <w:bCs/>
          <w:color w:val="000000"/>
          <w:lang w:eastAsia="en-GB"/>
        </w:rPr>
        <w:t>School/Institute</w:t>
      </w:r>
      <w:r>
        <w:rPr>
          <w:rFonts w:ascii="Arial" w:eastAsia="Times New Roman" w:hAnsi="Arial" w:cs="Arial"/>
          <w:b/>
          <w:bCs/>
          <w:color w:val="000000"/>
          <w:lang w:eastAsia="en-GB"/>
        </w:rPr>
        <w:t xml:space="preserve"> (and wider Faculty)</w:t>
      </w:r>
      <w:r w:rsidRPr="000B6AEF">
        <w:rPr>
          <w:rFonts w:ascii="Arial" w:hAnsi="Arial" w:cs="Arial"/>
          <w:b/>
          <w:bCs/>
        </w:rPr>
        <w:t>?</w:t>
      </w:r>
    </w:p>
    <w:p w14:paraId="41ADC74F" w14:textId="77777777" w:rsidR="006D0E9E" w:rsidRPr="000B6AEF" w:rsidRDefault="006D0E9E" w:rsidP="006D0E9E">
      <w:pPr>
        <w:rPr>
          <w:rFonts w:ascii="Arial" w:hAnsi="Arial" w:cs="Arial"/>
        </w:rPr>
      </w:pPr>
    </w:p>
    <w:p w14:paraId="42C3F9F7" w14:textId="77777777" w:rsidR="006D0E9E" w:rsidRPr="000B6AEF" w:rsidRDefault="006D0E9E" w:rsidP="006D0E9E">
      <w:pPr>
        <w:rPr>
          <w:rFonts w:ascii="Arial" w:hAnsi="Arial" w:cs="Arial"/>
          <w:b/>
          <w:bCs/>
        </w:rPr>
      </w:pPr>
      <w:r w:rsidRPr="000B6AEF">
        <w:rPr>
          <w:rFonts w:ascii="Arial" w:hAnsi="Arial" w:cs="Arial"/>
          <w:b/>
          <w:bCs/>
        </w:rPr>
        <w:t xml:space="preserve">3. </w:t>
      </w:r>
      <w:r>
        <w:rPr>
          <w:rFonts w:ascii="Arial" w:hAnsi="Arial" w:cs="Arial"/>
          <w:b/>
          <w:bCs/>
        </w:rPr>
        <w:t>How d</w:t>
      </w:r>
      <w:r w:rsidRPr="000B6AEF">
        <w:rPr>
          <w:rFonts w:ascii="Arial" w:hAnsi="Arial" w:cs="Arial"/>
          <w:b/>
          <w:bCs/>
        </w:rPr>
        <w:t>id the Head/Institute act on the HR-provided eligible list and</w:t>
      </w:r>
      <w:r>
        <w:rPr>
          <w:rFonts w:ascii="Arial" w:hAnsi="Arial" w:cs="Arial"/>
          <w:b/>
          <w:bCs/>
        </w:rPr>
        <w:t>,</w:t>
      </w:r>
      <w:r w:rsidRPr="000B6AEF">
        <w:rPr>
          <w:rFonts w:ascii="Arial" w:hAnsi="Arial" w:cs="Arial"/>
          <w:b/>
          <w:bCs/>
        </w:rPr>
        <w:t xml:space="preserve"> if so</w:t>
      </w:r>
      <w:r>
        <w:rPr>
          <w:rFonts w:ascii="Arial" w:hAnsi="Arial" w:cs="Arial"/>
          <w:b/>
          <w:bCs/>
        </w:rPr>
        <w:t>,</w:t>
      </w:r>
      <w:r w:rsidRPr="000B6AEF">
        <w:rPr>
          <w:rFonts w:ascii="Arial" w:hAnsi="Arial" w:cs="Arial"/>
          <w:b/>
          <w:bCs/>
        </w:rPr>
        <w:t xml:space="preserve"> </w:t>
      </w:r>
      <w:r>
        <w:rPr>
          <w:rFonts w:ascii="Arial" w:hAnsi="Arial" w:cs="Arial"/>
          <w:b/>
          <w:bCs/>
        </w:rPr>
        <w:t>what were the outcomes</w:t>
      </w:r>
      <w:r w:rsidRPr="000B6AEF">
        <w:rPr>
          <w:rFonts w:ascii="Arial" w:hAnsi="Arial" w:cs="Arial"/>
          <w:b/>
          <w:bCs/>
        </w:rPr>
        <w:t>?</w:t>
      </w:r>
    </w:p>
    <w:p w14:paraId="73595185" w14:textId="77777777" w:rsidR="006D0E9E" w:rsidRPr="000B6AEF" w:rsidRDefault="006D0E9E" w:rsidP="006D0E9E">
      <w:pPr>
        <w:rPr>
          <w:rFonts w:ascii="Arial" w:hAnsi="Arial" w:cs="Arial"/>
        </w:rPr>
      </w:pPr>
    </w:p>
    <w:p w14:paraId="4600610A" w14:textId="77777777" w:rsidR="006D0E9E" w:rsidRPr="000B6AEF" w:rsidRDefault="006D0E9E" w:rsidP="006D0E9E">
      <w:pPr>
        <w:rPr>
          <w:rFonts w:ascii="Arial" w:hAnsi="Arial" w:cs="Arial"/>
          <w:b/>
          <w:bCs/>
        </w:rPr>
      </w:pPr>
      <w:r w:rsidRPr="000B6AEF">
        <w:rPr>
          <w:rFonts w:ascii="Arial" w:hAnsi="Arial" w:cs="Arial"/>
          <w:b/>
          <w:bCs/>
        </w:rPr>
        <w:t xml:space="preserve">4. Did the </w:t>
      </w:r>
      <w:r>
        <w:rPr>
          <w:rFonts w:ascii="Arial" w:hAnsi="Arial" w:cs="Arial"/>
          <w:b/>
          <w:bCs/>
        </w:rPr>
        <w:t>Panel/</w:t>
      </w:r>
      <w:r w:rsidRPr="000B6AEF">
        <w:rPr>
          <w:rFonts w:ascii="Arial" w:hAnsi="Arial" w:cs="Arial"/>
          <w:b/>
          <w:bCs/>
        </w:rPr>
        <w:t>Group consider data from last year regarding equality, diversity and inclusion and what actions were taken?</w:t>
      </w:r>
    </w:p>
    <w:p w14:paraId="1797859E" w14:textId="77777777" w:rsidR="006D0E9E" w:rsidRPr="000B6AEF" w:rsidRDefault="006D0E9E" w:rsidP="006D0E9E">
      <w:pPr>
        <w:rPr>
          <w:rFonts w:ascii="Arial" w:hAnsi="Arial" w:cs="Arial"/>
        </w:rPr>
      </w:pPr>
    </w:p>
    <w:p w14:paraId="2AC508F3" w14:textId="77777777" w:rsidR="00AB7580" w:rsidRPr="00101789" w:rsidRDefault="00AB7580" w:rsidP="00AB7580">
      <w:pPr>
        <w:rPr>
          <w:rFonts w:ascii="Arial" w:hAnsi="Arial" w:cs="Arial"/>
          <w:b/>
          <w:bCs/>
        </w:rPr>
      </w:pPr>
      <w:r w:rsidRPr="00101789">
        <w:rPr>
          <w:rFonts w:ascii="Arial" w:hAnsi="Arial" w:cs="Arial"/>
          <w:b/>
          <w:bCs/>
        </w:rPr>
        <w:t xml:space="preserve">5. How </w:t>
      </w:r>
      <w:r>
        <w:rPr>
          <w:rFonts w:ascii="Arial" w:hAnsi="Arial" w:cs="Arial"/>
          <w:b/>
          <w:bCs/>
        </w:rPr>
        <w:t xml:space="preserve">did the </w:t>
      </w:r>
      <w:r w:rsidRPr="00101789">
        <w:rPr>
          <w:rFonts w:ascii="Arial" w:hAnsi="Arial" w:cs="Arial"/>
          <w:b/>
          <w:bCs/>
        </w:rPr>
        <w:t xml:space="preserve">Head of School/Institute Director ensure, as best as possible, that the panel </w:t>
      </w:r>
      <w:r>
        <w:rPr>
          <w:rFonts w:ascii="Arial" w:hAnsi="Arial" w:cs="Arial"/>
          <w:b/>
          <w:bCs/>
        </w:rPr>
        <w:t>wa</w:t>
      </w:r>
      <w:r w:rsidRPr="00101789">
        <w:rPr>
          <w:rFonts w:ascii="Arial" w:hAnsi="Arial" w:cs="Arial"/>
          <w:b/>
          <w:bCs/>
        </w:rPr>
        <w:t>s appropriately representative and inclusive</w:t>
      </w:r>
      <w:r>
        <w:rPr>
          <w:rFonts w:ascii="Arial" w:hAnsi="Arial" w:cs="Arial"/>
          <w:b/>
          <w:bCs/>
        </w:rPr>
        <w:t>?</w:t>
      </w:r>
    </w:p>
    <w:p w14:paraId="75FB251B" w14:textId="13B38DB6" w:rsidR="005B40D6" w:rsidRPr="00906F21" w:rsidRDefault="005B40D6" w:rsidP="00300850">
      <w:pPr>
        <w:tabs>
          <w:tab w:val="left" w:pos="8385"/>
        </w:tabs>
      </w:pPr>
    </w:p>
    <w:sectPr w:rsidR="005B40D6" w:rsidRPr="00906F21" w:rsidSect="00C11EF9">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418" w:right="1134" w:bottom="1418" w:left="1134"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7BC82" w14:textId="77777777" w:rsidR="00BD31AF" w:rsidRDefault="00BD31AF" w:rsidP="00EC7460">
      <w:pPr>
        <w:spacing w:after="0" w:line="240" w:lineRule="auto"/>
      </w:pPr>
      <w:r>
        <w:separator/>
      </w:r>
    </w:p>
  </w:endnote>
  <w:endnote w:type="continuationSeparator" w:id="0">
    <w:p w14:paraId="4E517E8A" w14:textId="77777777" w:rsidR="00BD31AF" w:rsidRDefault="00BD31AF" w:rsidP="00EC7460">
      <w:pPr>
        <w:spacing w:after="0" w:line="240" w:lineRule="auto"/>
      </w:pPr>
      <w:r>
        <w:continuationSeparator/>
      </w:r>
    </w:p>
  </w:endnote>
  <w:endnote w:type="continuationNotice" w:id="1">
    <w:p w14:paraId="1E1530F9" w14:textId="77777777" w:rsidR="00BD31AF" w:rsidRDefault="00BD3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Light SSi">
    <w:altName w:val="Agency FB"/>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udy Old Style">
    <w:altName w:val="Cambria"/>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4DB2" w14:textId="77777777" w:rsidR="002A42C9" w:rsidRPr="00B362D6" w:rsidRDefault="002A42C9" w:rsidP="008300BD">
    <w:pPr>
      <w:pStyle w:val="Footer"/>
      <w:jc w:val="right"/>
      <w:rPr>
        <w:rFonts w:ascii="Arial" w:hAnsi="Arial" w:cs="Arial"/>
        <w:color w:val="002F87"/>
        <w:sz w:val="20"/>
        <w:szCs w:val="20"/>
        <w:lang w:val="en-GB"/>
      </w:rPr>
    </w:pPr>
    <w:r>
      <w:rPr>
        <w:rFonts w:ascii="Arial" w:hAnsi="Arial" w:cs="Arial"/>
        <w:color w:val="002F87"/>
        <w:sz w:val="22"/>
        <w:szCs w:val="22"/>
      </w:rPr>
      <w:tab/>
    </w:r>
  </w:p>
  <w:p w14:paraId="7C2D94B4" w14:textId="77777777" w:rsidR="002A42C9" w:rsidRDefault="002A42C9" w:rsidP="007338FF">
    <w:pPr>
      <w:pStyle w:val="Footer"/>
      <w:tabs>
        <w:tab w:val="clear" w:pos="9026"/>
        <w:tab w:val="left" w:pos="5040"/>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0C15D" w14:textId="381D3AD9" w:rsidR="002A42C9" w:rsidRPr="00963442" w:rsidRDefault="002A42C9" w:rsidP="008300BD">
    <w:pPr>
      <w:pStyle w:val="Footer"/>
      <w:jc w:val="right"/>
      <w:rPr>
        <w:rFonts w:ascii="Arial" w:hAnsi="Arial" w:cs="Arial"/>
        <w:color w:val="002F87"/>
        <w:sz w:val="20"/>
        <w:szCs w:val="20"/>
        <w:lang w:val="en-GB"/>
      </w:rPr>
    </w:pPr>
    <w:r>
      <w:rPr>
        <w:rFonts w:ascii="Arial" w:hAnsi="Arial" w:cs="Arial"/>
        <w:color w:val="002F87"/>
        <w:sz w:val="22"/>
        <w:szCs w:val="22"/>
      </w:rPr>
      <w:tab/>
    </w:r>
    <w:r w:rsidRPr="00963442">
      <w:rPr>
        <w:rFonts w:ascii="Arial" w:hAnsi="Arial" w:cs="Arial"/>
        <w:color w:val="002F87"/>
        <w:sz w:val="20"/>
        <w:szCs w:val="20"/>
      </w:rPr>
      <w:fldChar w:fldCharType="begin"/>
    </w:r>
    <w:r w:rsidRPr="00963442">
      <w:rPr>
        <w:rFonts w:ascii="Arial" w:hAnsi="Arial" w:cs="Arial"/>
        <w:color w:val="002F87"/>
        <w:sz w:val="20"/>
        <w:szCs w:val="20"/>
      </w:rPr>
      <w:instrText xml:space="preserve"> PAGE   \* MERGEFORMAT </w:instrText>
    </w:r>
    <w:r w:rsidRPr="00963442">
      <w:rPr>
        <w:rFonts w:ascii="Arial" w:hAnsi="Arial" w:cs="Arial"/>
        <w:color w:val="002F87"/>
        <w:sz w:val="20"/>
        <w:szCs w:val="20"/>
      </w:rPr>
      <w:fldChar w:fldCharType="separate"/>
    </w:r>
    <w:r>
      <w:rPr>
        <w:rFonts w:ascii="Arial" w:hAnsi="Arial" w:cs="Arial"/>
        <w:noProof/>
        <w:color w:val="002F87"/>
        <w:sz w:val="20"/>
        <w:szCs w:val="20"/>
      </w:rPr>
      <w:t>17</w:t>
    </w:r>
    <w:r w:rsidRPr="00963442">
      <w:rPr>
        <w:rFonts w:ascii="Arial" w:hAnsi="Arial" w:cs="Arial"/>
        <w:noProof/>
        <w:color w:val="002F87"/>
        <w:sz w:val="20"/>
        <w:szCs w:val="20"/>
      </w:rPr>
      <w:fldChar w:fldCharType="end"/>
    </w:r>
    <w:r w:rsidRPr="00963442">
      <w:rPr>
        <w:rFonts w:ascii="Arial" w:hAnsi="Arial" w:cs="Arial"/>
        <w:noProof/>
        <w:color w:val="002F87"/>
        <w:sz w:val="20"/>
        <w:szCs w:val="20"/>
      </w:rPr>
      <w:tab/>
    </w:r>
    <w:r w:rsidRPr="00963442">
      <w:rPr>
        <w:rFonts w:ascii="Arial" w:hAnsi="Arial" w:cs="Arial"/>
        <w:noProof/>
        <w:color w:val="002F87"/>
        <w:sz w:val="20"/>
        <w:szCs w:val="20"/>
      </w:rPr>
      <w:tab/>
    </w:r>
    <w:r w:rsidR="00212AFE">
      <w:rPr>
        <w:rFonts w:ascii="Arial" w:hAnsi="Arial" w:cs="Arial"/>
        <w:noProof/>
        <w:color w:val="002F87"/>
        <w:sz w:val="20"/>
        <w:szCs w:val="20"/>
        <w:lang w:val="en-GB"/>
      </w:rPr>
      <w:t>November</w:t>
    </w:r>
    <w:r>
      <w:rPr>
        <w:rFonts w:ascii="Arial" w:hAnsi="Arial" w:cs="Arial"/>
        <w:noProof/>
        <w:color w:val="002F87"/>
        <w:sz w:val="20"/>
        <w:szCs w:val="20"/>
        <w:lang w:val="en-GB"/>
      </w:rPr>
      <w:t xml:space="preserve"> </w:t>
    </w:r>
    <w:r w:rsidR="00212AFE">
      <w:rPr>
        <w:rFonts w:ascii="Arial" w:hAnsi="Arial" w:cs="Arial"/>
        <w:noProof/>
        <w:color w:val="002F87"/>
        <w:sz w:val="20"/>
        <w:szCs w:val="20"/>
        <w:lang w:val="en-GB"/>
      </w:rPr>
      <w:t>2024</w:t>
    </w:r>
  </w:p>
  <w:p w14:paraId="3876C7FB" w14:textId="77777777" w:rsidR="002A42C9" w:rsidRDefault="002A42C9" w:rsidP="007338FF">
    <w:pPr>
      <w:pStyle w:val="Footer"/>
      <w:tabs>
        <w:tab w:val="clear" w:pos="9026"/>
        <w:tab w:val="left" w:pos="5040"/>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35F2" w14:textId="77777777" w:rsidR="002A42C9" w:rsidRDefault="002A42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FFA9" w14:textId="1D0D02AC" w:rsidR="002A42C9" w:rsidRPr="0000671E" w:rsidRDefault="002A42C9" w:rsidP="0000671E">
    <w:pPr>
      <w:pStyle w:val="Footer"/>
      <w:rPr>
        <w:rFonts w:ascii="Arial" w:hAnsi="Arial" w:cs="Arial"/>
        <w:color w:val="002F87"/>
        <w:sz w:val="20"/>
        <w:szCs w:val="20"/>
        <w:lang w:val="en-GB"/>
      </w:rPr>
    </w:pPr>
    <w:r>
      <w:tab/>
    </w:r>
    <w:r>
      <w:rPr>
        <w:rFonts w:ascii="Arial" w:hAnsi="Arial" w:cs="Arial"/>
        <w:noProof/>
        <w:color w:val="002F87"/>
        <w:sz w:val="20"/>
        <w:szCs w:val="20"/>
      </w:rPr>
      <w:tab/>
    </w:r>
    <w:r w:rsidR="00212AFE">
      <w:rPr>
        <w:rFonts w:ascii="Arial" w:hAnsi="Arial" w:cs="Arial"/>
        <w:noProof/>
        <w:color w:val="002F87"/>
        <w:sz w:val="20"/>
        <w:szCs w:val="20"/>
        <w:lang w:val="en-GB"/>
      </w:rPr>
      <w:t>November</w:t>
    </w:r>
    <w:r>
      <w:rPr>
        <w:rFonts w:ascii="Arial" w:hAnsi="Arial" w:cs="Arial"/>
        <w:noProof/>
        <w:color w:val="002F87"/>
        <w:sz w:val="20"/>
        <w:szCs w:val="20"/>
        <w:lang w:val="en-GB"/>
      </w:rPr>
      <w:t xml:space="preserve"> </w:t>
    </w:r>
    <w:r w:rsidR="00212AFE">
      <w:rPr>
        <w:rFonts w:ascii="Arial" w:hAnsi="Arial" w:cs="Arial"/>
        <w:noProof/>
        <w:color w:val="002F87"/>
        <w:sz w:val="20"/>
        <w:szCs w:val="20"/>
        <w:lang w:val="en-GB"/>
      </w:rPr>
      <w:t>2024</w:t>
    </w:r>
  </w:p>
  <w:p w14:paraId="13FAEC09" w14:textId="77777777" w:rsidR="002A42C9" w:rsidRPr="00F708BC" w:rsidRDefault="002A42C9" w:rsidP="00F708BC">
    <w:pPr>
      <w:pStyle w:val="Footer"/>
      <w:rPr>
        <w:rFonts w:ascii="Arial" w:hAnsi="Arial" w:cs="Arial"/>
        <w:i/>
        <w:noProof/>
        <w:color w:val="002F87"/>
        <w:sz w:val="18"/>
        <w:szCs w:val="20"/>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31FC" w14:textId="77777777" w:rsidR="002A42C9" w:rsidRDefault="002A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FC09C" w14:textId="77777777" w:rsidR="00BD31AF" w:rsidRDefault="00BD31AF" w:rsidP="00EC7460">
      <w:pPr>
        <w:spacing w:after="0" w:line="240" w:lineRule="auto"/>
      </w:pPr>
      <w:r>
        <w:separator/>
      </w:r>
    </w:p>
  </w:footnote>
  <w:footnote w:type="continuationSeparator" w:id="0">
    <w:p w14:paraId="09F56CB2" w14:textId="77777777" w:rsidR="00BD31AF" w:rsidRDefault="00BD31AF" w:rsidP="00EC7460">
      <w:pPr>
        <w:spacing w:after="0" w:line="240" w:lineRule="auto"/>
      </w:pPr>
      <w:r>
        <w:continuationSeparator/>
      </w:r>
    </w:p>
  </w:footnote>
  <w:footnote w:type="continuationNotice" w:id="1">
    <w:p w14:paraId="64A0FEAF" w14:textId="77777777" w:rsidR="00BD31AF" w:rsidRDefault="00BD31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4" w:type="dxa"/>
      <w:jc w:val="center"/>
      <w:tblBorders>
        <w:bottom w:val="single" w:sz="18" w:space="0" w:color="002F87"/>
      </w:tblBorders>
      <w:tblLook w:val="0000" w:firstRow="0" w:lastRow="0" w:firstColumn="0" w:lastColumn="0" w:noHBand="0" w:noVBand="0"/>
    </w:tblPr>
    <w:tblGrid>
      <w:gridCol w:w="5386"/>
      <w:gridCol w:w="3858"/>
    </w:tblGrid>
    <w:tr w:rsidR="002A42C9" w:rsidRPr="00A4759A" w14:paraId="690B42D5" w14:textId="77777777" w:rsidTr="008702F9">
      <w:trPr>
        <w:cantSplit/>
        <w:trHeight w:val="914"/>
        <w:jc w:val="center"/>
      </w:trPr>
      <w:tc>
        <w:tcPr>
          <w:tcW w:w="5386" w:type="dxa"/>
        </w:tcPr>
        <w:p w14:paraId="71412661" w14:textId="77777777" w:rsidR="002A42C9" w:rsidRPr="00A4759A" w:rsidRDefault="002A42C9" w:rsidP="008702F9">
          <w:pPr>
            <w:tabs>
              <w:tab w:val="center" w:pos="4536"/>
              <w:tab w:val="right" w:pos="9072"/>
            </w:tabs>
            <w:spacing w:after="0" w:line="240" w:lineRule="auto"/>
            <w:rPr>
              <w:rFonts w:ascii="Goudy Old Style" w:eastAsia="Times New Roman" w:hAnsi="Goudy Old Style"/>
              <w:color w:val="4C87B9"/>
              <w:sz w:val="10"/>
              <w:szCs w:val="2"/>
            </w:rPr>
          </w:pPr>
        </w:p>
      </w:tc>
      <w:tc>
        <w:tcPr>
          <w:tcW w:w="3858" w:type="dxa"/>
          <w:tcMar>
            <w:right w:w="0" w:type="dxa"/>
          </w:tcMar>
        </w:tcPr>
        <w:p w14:paraId="6B6A5351" w14:textId="77777777" w:rsidR="002A42C9" w:rsidRPr="00A4759A" w:rsidRDefault="002A42C9" w:rsidP="007338FF">
          <w:pPr>
            <w:tabs>
              <w:tab w:val="center" w:pos="4536"/>
              <w:tab w:val="right" w:pos="9072"/>
            </w:tabs>
            <w:spacing w:after="0" w:line="240" w:lineRule="auto"/>
            <w:rPr>
              <w:rFonts w:ascii="Goudy Old Style" w:eastAsia="Times New Roman" w:hAnsi="Goudy Old Style"/>
              <w:color w:val="4C87B9"/>
              <w:sz w:val="36"/>
            </w:rPr>
          </w:pPr>
          <w:r>
            <w:rPr>
              <w:noProof/>
              <w:lang w:eastAsia="en-GB"/>
            </w:rPr>
            <w:drawing>
              <wp:inline distT="0" distB="0" distL="0" distR="0" wp14:anchorId="5BA6E11B" wp14:editId="2C16BB00">
                <wp:extent cx="2381250" cy="628650"/>
                <wp:effectExtent l="0" t="0" r="0" b="0"/>
                <wp:docPr id="1" name="Picture 1"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tc>
    </w:tr>
  </w:tbl>
  <w:p w14:paraId="700FE1AF" w14:textId="77777777" w:rsidR="002A42C9" w:rsidRDefault="002A42C9" w:rsidP="007338F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F54A" w14:textId="77777777" w:rsidR="002A42C9" w:rsidRDefault="002A4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4" w:type="dxa"/>
      <w:jc w:val="center"/>
      <w:tblBorders>
        <w:bottom w:val="single" w:sz="18" w:space="0" w:color="002F87"/>
      </w:tblBorders>
      <w:tblLook w:val="0000" w:firstRow="0" w:lastRow="0" w:firstColumn="0" w:lastColumn="0" w:noHBand="0" w:noVBand="0"/>
    </w:tblPr>
    <w:tblGrid>
      <w:gridCol w:w="5386"/>
      <w:gridCol w:w="3858"/>
    </w:tblGrid>
    <w:tr w:rsidR="002A42C9" w:rsidRPr="00A4759A" w14:paraId="4A2C05B4" w14:textId="77777777" w:rsidTr="00103913">
      <w:trPr>
        <w:cantSplit/>
        <w:trHeight w:val="709"/>
        <w:jc w:val="center"/>
      </w:trPr>
      <w:tc>
        <w:tcPr>
          <w:tcW w:w="5386" w:type="dxa"/>
        </w:tcPr>
        <w:p w14:paraId="5A7DAD46" w14:textId="77777777" w:rsidR="002A42C9" w:rsidRPr="008702F9" w:rsidRDefault="002A42C9" w:rsidP="007338FF">
          <w:pPr>
            <w:tabs>
              <w:tab w:val="center" w:pos="4536"/>
              <w:tab w:val="right" w:pos="9072"/>
            </w:tabs>
            <w:spacing w:after="0" w:line="240" w:lineRule="auto"/>
            <w:rPr>
              <w:rFonts w:ascii="Arial" w:eastAsia="Times New Roman" w:hAnsi="Arial" w:cs="Arial"/>
              <w:color w:val="002F87"/>
              <w:sz w:val="40"/>
              <w:szCs w:val="40"/>
            </w:rPr>
          </w:pPr>
          <w:r w:rsidRPr="008702F9">
            <w:rPr>
              <w:rFonts w:ascii="Arial" w:eastAsia="Times New Roman" w:hAnsi="Arial" w:cs="Arial"/>
              <w:color w:val="002F87"/>
              <w:sz w:val="40"/>
              <w:szCs w:val="40"/>
            </w:rPr>
            <w:t>Academic Promotion</w:t>
          </w:r>
        </w:p>
        <w:p w14:paraId="226D4BEB" w14:textId="77777777" w:rsidR="002A42C9" w:rsidRPr="008702F9" w:rsidRDefault="002A42C9" w:rsidP="008702F9">
          <w:pPr>
            <w:tabs>
              <w:tab w:val="center" w:pos="4536"/>
              <w:tab w:val="right" w:pos="9072"/>
            </w:tabs>
            <w:spacing w:after="0" w:line="240" w:lineRule="auto"/>
            <w:rPr>
              <w:rFonts w:ascii="Arial" w:eastAsia="Times New Roman" w:hAnsi="Arial" w:cs="Arial"/>
              <w:color w:val="4C87B9"/>
              <w:sz w:val="36"/>
              <w:szCs w:val="36"/>
            </w:rPr>
          </w:pPr>
          <w:r>
            <w:rPr>
              <w:rFonts w:ascii="Arial" w:eastAsia="Times New Roman" w:hAnsi="Arial" w:cs="Arial"/>
              <w:color w:val="002F87"/>
              <w:sz w:val="36"/>
              <w:szCs w:val="36"/>
            </w:rPr>
            <w:t>Guidance Notes</w:t>
          </w:r>
        </w:p>
      </w:tc>
      <w:tc>
        <w:tcPr>
          <w:tcW w:w="3858" w:type="dxa"/>
          <w:tcMar>
            <w:right w:w="0" w:type="dxa"/>
          </w:tcMar>
        </w:tcPr>
        <w:p w14:paraId="56064904" w14:textId="77777777" w:rsidR="002A42C9" w:rsidRPr="00A4759A" w:rsidRDefault="002A42C9" w:rsidP="007338FF">
          <w:pPr>
            <w:tabs>
              <w:tab w:val="center" w:pos="4536"/>
              <w:tab w:val="right" w:pos="9072"/>
            </w:tabs>
            <w:spacing w:after="0" w:line="240" w:lineRule="auto"/>
            <w:rPr>
              <w:rFonts w:ascii="Goudy Old Style" w:eastAsia="Times New Roman" w:hAnsi="Goudy Old Style"/>
              <w:color w:val="4C87B9"/>
              <w:sz w:val="36"/>
            </w:rPr>
          </w:pPr>
          <w:r>
            <w:rPr>
              <w:noProof/>
              <w:lang w:eastAsia="en-GB"/>
            </w:rPr>
            <w:drawing>
              <wp:inline distT="0" distB="0" distL="0" distR="0" wp14:anchorId="7F10C1F1" wp14:editId="40ED3DAD">
                <wp:extent cx="2381250" cy="628650"/>
                <wp:effectExtent l="0" t="0" r="0" b="0"/>
                <wp:docPr id="2" name="Picture 2"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tc>
    </w:tr>
  </w:tbl>
  <w:p w14:paraId="15E3AFC6" w14:textId="77777777" w:rsidR="002A42C9" w:rsidRDefault="002A42C9" w:rsidP="007338FF">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49337" w14:textId="77777777" w:rsidR="002A42C9" w:rsidRDefault="002A42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E17B" w14:textId="77777777" w:rsidR="002A42C9" w:rsidRDefault="002A42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4" w:type="dxa"/>
      <w:jc w:val="center"/>
      <w:tblBorders>
        <w:bottom w:val="single" w:sz="18" w:space="0" w:color="002F87"/>
      </w:tblBorders>
      <w:tblLook w:val="0000" w:firstRow="0" w:lastRow="0" w:firstColumn="0" w:lastColumn="0" w:noHBand="0" w:noVBand="0"/>
    </w:tblPr>
    <w:tblGrid>
      <w:gridCol w:w="5386"/>
      <w:gridCol w:w="3858"/>
    </w:tblGrid>
    <w:tr w:rsidR="002A42C9" w:rsidRPr="00A4759A" w14:paraId="58388543" w14:textId="77777777" w:rsidTr="00C138AF">
      <w:trPr>
        <w:cantSplit/>
        <w:trHeight w:val="709"/>
        <w:jc w:val="center"/>
      </w:trPr>
      <w:tc>
        <w:tcPr>
          <w:tcW w:w="5386" w:type="dxa"/>
        </w:tcPr>
        <w:p w14:paraId="6610F896" w14:textId="77777777" w:rsidR="002A42C9" w:rsidRPr="00920921" w:rsidRDefault="002A42C9" w:rsidP="00920921">
          <w:pPr>
            <w:tabs>
              <w:tab w:val="center" w:pos="4536"/>
              <w:tab w:val="right" w:pos="9072"/>
            </w:tabs>
            <w:spacing w:after="0" w:line="240" w:lineRule="auto"/>
            <w:rPr>
              <w:rFonts w:ascii="Arial" w:eastAsia="Times New Roman" w:hAnsi="Arial" w:cs="Arial"/>
              <w:color w:val="002F87"/>
              <w:sz w:val="40"/>
              <w:szCs w:val="40"/>
            </w:rPr>
          </w:pPr>
          <w:r w:rsidRPr="00920921">
            <w:rPr>
              <w:rFonts w:ascii="Arial" w:eastAsia="Times New Roman" w:hAnsi="Arial" w:cs="Arial"/>
              <w:color w:val="002F87"/>
              <w:sz w:val="40"/>
              <w:szCs w:val="40"/>
            </w:rPr>
            <w:t>Academic Promotion</w:t>
          </w:r>
        </w:p>
        <w:p w14:paraId="341D832F" w14:textId="59FA293F" w:rsidR="002A42C9" w:rsidRPr="00920921" w:rsidRDefault="002A42C9" w:rsidP="00920921">
          <w:pPr>
            <w:tabs>
              <w:tab w:val="center" w:pos="4536"/>
              <w:tab w:val="right" w:pos="9072"/>
            </w:tabs>
            <w:spacing w:after="0" w:line="240" w:lineRule="auto"/>
            <w:rPr>
              <w:rFonts w:ascii="Arial" w:eastAsia="Times New Roman" w:hAnsi="Arial" w:cs="Arial"/>
              <w:color w:val="002F87"/>
              <w:sz w:val="40"/>
              <w:szCs w:val="40"/>
            </w:rPr>
          </w:pPr>
          <w:r>
            <w:rPr>
              <w:rFonts w:ascii="Arial" w:eastAsia="Times New Roman" w:hAnsi="Arial" w:cs="Arial"/>
              <w:color w:val="002F87"/>
              <w:sz w:val="36"/>
              <w:szCs w:val="36"/>
            </w:rPr>
            <w:t>Appendi</w:t>
          </w:r>
          <w:r w:rsidR="00CD7B6D">
            <w:rPr>
              <w:rFonts w:ascii="Arial" w:eastAsia="Times New Roman" w:hAnsi="Arial" w:cs="Arial"/>
              <w:color w:val="002F87"/>
              <w:sz w:val="36"/>
              <w:szCs w:val="36"/>
            </w:rPr>
            <w:t>x</w:t>
          </w:r>
        </w:p>
      </w:tc>
      <w:tc>
        <w:tcPr>
          <w:tcW w:w="3858" w:type="dxa"/>
          <w:tcMar>
            <w:right w:w="0" w:type="dxa"/>
          </w:tcMar>
        </w:tcPr>
        <w:p w14:paraId="6B3E831B" w14:textId="77777777" w:rsidR="002A42C9" w:rsidRPr="00A4759A" w:rsidRDefault="002A42C9" w:rsidP="0000671E">
          <w:pPr>
            <w:tabs>
              <w:tab w:val="center" w:pos="4536"/>
              <w:tab w:val="right" w:pos="9072"/>
            </w:tabs>
            <w:spacing w:after="0" w:line="240" w:lineRule="auto"/>
            <w:rPr>
              <w:rFonts w:ascii="Goudy Old Style" w:eastAsia="Times New Roman" w:hAnsi="Goudy Old Style"/>
              <w:color w:val="4C87B9"/>
              <w:sz w:val="36"/>
            </w:rPr>
          </w:pPr>
          <w:r>
            <w:rPr>
              <w:noProof/>
              <w:lang w:eastAsia="en-GB"/>
            </w:rPr>
            <w:drawing>
              <wp:inline distT="0" distB="0" distL="0" distR="0" wp14:anchorId="6863EAE4" wp14:editId="5C370CE3">
                <wp:extent cx="2381250" cy="628650"/>
                <wp:effectExtent l="0" t="0" r="0" b="0"/>
                <wp:docPr id="5" name="Picture 5"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tc>
    </w:tr>
  </w:tbl>
  <w:p w14:paraId="0B5D4F42" w14:textId="77777777" w:rsidR="002A42C9" w:rsidRPr="00BB3A52" w:rsidRDefault="002A42C9">
    <w:pPr>
      <w:pStyle w:val="Header"/>
      <w:rPr>
        <w:color w:val="002F87"/>
        <w:sz w:val="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38D2A" w14:textId="77777777" w:rsidR="002A42C9" w:rsidRDefault="002A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B538B"/>
    <w:multiLevelType w:val="multilevel"/>
    <w:tmpl w:val="50E4CCE2"/>
    <w:lvl w:ilvl="0">
      <w:start w:val="1"/>
      <w:numFmt w:val="bullet"/>
      <w:lvlText w:val=""/>
      <w:lvlJc w:val="left"/>
      <w:pPr>
        <w:tabs>
          <w:tab w:val="num" w:pos="720"/>
        </w:tabs>
        <w:ind w:left="720" w:hanging="360"/>
      </w:pPr>
      <w:rPr>
        <w:rFonts w:ascii="Wingdings" w:hAnsi="Wingdings" w:hint="default"/>
        <w:color w:val="002F87"/>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C3E42"/>
    <w:multiLevelType w:val="hybridMultilevel"/>
    <w:tmpl w:val="6F1C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143E1"/>
    <w:multiLevelType w:val="hybridMultilevel"/>
    <w:tmpl w:val="AEF20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C0F05"/>
    <w:multiLevelType w:val="multilevel"/>
    <w:tmpl w:val="102A5D68"/>
    <w:lvl w:ilvl="0">
      <w:start w:val="1"/>
      <w:numFmt w:val="none"/>
      <w:suff w:val="nothing"/>
      <w:lvlText w:val=""/>
      <w:lvlJc w:val="left"/>
      <w:pPr>
        <w:ind w:left="0" w:firstLine="0"/>
      </w:pPr>
      <w:rPr>
        <w:rFonts w:hint="default"/>
      </w:rPr>
    </w:lvl>
    <w:lvl w:ilvl="1">
      <w:start w:val="1"/>
      <w:numFmt w:val="decimal"/>
      <w:lvlText w:val="%2"/>
      <w:lvlJc w:val="left"/>
      <w:pPr>
        <w:tabs>
          <w:tab w:val="num" w:pos="340"/>
        </w:tabs>
        <w:ind w:left="340" w:hanging="340"/>
      </w:pPr>
      <w:rPr>
        <w:rFonts w:hint="default"/>
        <w:b/>
        <w:i w:val="0"/>
        <w:color w:val="00539B"/>
      </w:rPr>
    </w:lvl>
    <w:lvl w:ilvl="2">
      <w:start w:val="1"/>
      <w:numFmt w:val="lowerLetter"/>
      <w:lvlText w:val="%3"/>
      <w:lvlJc w:val="left"/>
      <w:pPr>
        <w:tabs>
          <w:tab w:val="num" w:pos="680"/>
        </w:tabs>
        <w:ind w:left="680" w:hanging="340"/>
      </w:pPr>
      <w:rPr>
        <w:rFonts w:hint="default"/>
        <w:b/>
        <w:i w:val="0"/>
        <w:color w:val="00539B"/>
      </w:rPr>
    </w:lvl>
    <w:lvl w:ilvl="3">
      <w:start w:val="1"/>
      <w:numFmt w:val="lowerRoman"/>
      <w:lvlRestart w:val="0"/>
      <w:lvlText w:val="%4"/>
      <w:lvlJc w:val="left"/>
      <w:pPr>
        <w:tabs>
          <w:tab w:val="num" w:pos="1020"/>
        </w:tabs>
        <w:ind w:left="1020" w:hanging="340"/>
      </w:pPr>
      <w:rPr>
        <w:rFonts w:hint="default"/>
        <w:b/>
        <w:i w:val="0"/>
        <w:color w:val="00539B"/>
      </w:rPr>
    </w:lvl>
    <w:lvl w:ilvl="4">
      <w:start w:val="1"/>
      <w:numFmt w:val="decimal"/>
      <w:lvlRestart w:val="0"/>
      <w:lvlText w:val=""/>
      <w:lvlJc w:val="left"/>
      <w:pPr>
        <w:tabs>
          <w:tab w:val="num" w:pos="0"/>
        </w:tabs>
        <w:ind w:left="0" w:firstLine="0"/>
      </w:pPr>
      <w:rPr>
        <w:rFonts w:hint="default"/>
        <w:b w:val="0"/>
        <w:i w:val="0"/>
        <w:color w:val="000000"/>
      </w:rPr>
    </w:lvl>
    <w:lvl w:ilvl="5">
      <w:start w:val="1"/>
      <w:numFmt w:val="decimal"/>
      <w:lvlRestart w:val="0"/>
      <w:lvlText w:val=""/>
      <w:lvlJc w:val="left"/>
      <w:pPr>
        <w:tabs>
          <w:tab w:val="num" w:pos="0"/>
        </w:tabs>
        <w:ind w:left="0" w:firstLine="0"/>
      </w:pPr>
      <w:rPr>
        <w:rFonts w:hint="default"/>
        <w:b w:val="0"/>
        <w:i w:val="0"/>
        <w:color w:val="000000"/>
      </w:rPr>
    </w:lvl>
    <w:lvl w:ilvl="6">
      <w:start w:val="1"/>
      <w:numFmt w:val="decimal"/>
      <w:lvlRestart w:val="0"/>
      <w:lvlText w:val=""/>
      <w:lvlJc w:val="left"/>
      <w:pPr>
        <w:tabs>
          <w:tab w:val="num" w:pos="0"/>
        </w:tabs>
        <w:ind w:left="0" w:firstLine="0"/>
      </w:pPr>
      <w:rPr>
        <w:rFonts w:hint="default"/>
        <w:b w:val="0"/>
        <w:i w:val="0"/>
        <w:color w:val="000000"/>
      </w:rPr>
    </w:lvl>
    <w:lvl w:ilvl="7">
      <w:start w:val="1"/>
      <w:numFmt w:val="decimal"/>
      <w:lvlRestart w:val="0"/>
      <w:lvlText w:val=""/>
      <w:lvlJc w:val="left"/>
      <w:pPr>
        <w:tabs>
          <w:tab w:val="num" w:pos="0"/>
        </w:tabs>
        <w:ind w:left="0" w:firstLine="0"/>
      </w:pPr>
      <w:rPr>
        <w:rFonts w:hint="default"/>
        <w:b w:val="0"/>
        <w:i w:val="0"/>
        <w:color w:val="000000"/>
      </w:rPr>
    </w:lvl>
    <w:lvl w:ilvl="8">
      <w:start w:val="1"/>
      <w:numFmt w:val="decimal"/>
      <w:lvlRestart w:val="0"/>
      <w:lvlText w:val=""/>
      <w:lvlJc w:val="left"/>
      <w:pPr>
        <w:tabs>
          <w:tab w:val="num" w:pos="0"/>
        </w:tabs>
        <w:ind w:left="0" w:firstLine="0"/>
      </w:pPr>
      <w:rPr>
        <w:rFonts w:hint="default"/>
        <w:b w:val="0"/>
        <w:i w:val="0"/>
        <w:color w:val="000000"/>
      </w:rPr>
    </w:lvl>
  </w:abstractNum>
  <w:abstractNum w:abstractNumId="4" w15:restartNumberingAfterBreak="0">
    <w:nsid w:val="17391EF4"/>
    <w:multiLevelType w:val="hybridMultilevel"/>
    <w:tmpl w:val="0D5276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30FF5"/>
    <w:multiLevelType w:val="hybridMultilevel"/>
    <w:tmpl w:val="DEE6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14466"/>
    <w:multiLevelType w:val="hybridMultilevel"/>
    <w:tmpl w:val="99E69AF4"/>
    <w:lvl w:ilvl="0" w:tplc="4AAE5064">
      <w:start w:val="1"/>
      <w:numFmt w:val="bullet"/>
      <w:lvlText w:val=""/>
      <w:lvlJc w:val="left"/>
      <w:pPr>
        <w:ind w:left="720" w:hanging="360"/>
      </w:pPr>
      <w:rPr>
        <w:rFonts w:ascii="Wingdings" w:hAnsi="Wingdings" w:hint="default"/>
        <w:color w:val="002F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66554"/>
    <w:multiLevelType w:val="hybridMultilevel"/>
    <w:tmpl w:val="3B62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13676"/>
    <w:multiLevelType w:val="hybridMultilevel"/>
    <w:tmpl w:val="BB1A86E0"/>
    <w:lvl w:ilvl="0" w:tplc="08090009">
      <w:start w:val="1"/>
      <w:numFmt w:val="bullet"/>
      <w:lvlText w:val=""/>
      <w:lvlJc w:val="left"/>
      <w:pPr>
        <w:ind w:left="1080" w:hanging="360"/>
      </w:pPr>
      <w:rPr>
        <w:rFonts w:ascii="Wingdings" w:hAnsi="Wingdings" w:hint="default"/>
        <w:color w:val="002F87"/>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8F2743"/>
    <w:multiLevelType w:val="hybridMultilevel"/>
    <w:tmpl w:val="D85E1E68"/>
    <w:lvl w:ilvl="0" w:tplc="08090009">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A7C7C"/>
    <w:multiLevelType w:val="hybridMultilevel"/>
    <w:tmpl w:val="FA18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3651C"/>
    <w:multiLevelType w:val="hybridMultilevel"/>
    <w:tmpl w:val="6FF8F0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7F53E1"/>
    <w:multiLevelType w:val="hybridMultilevel"/>
    <w:tmpl w:val="738EA60C"/>
    <w:lvl w:ilvl="0" w:tplc="4AAE5064">
      <w:start w:val="1"/>
      <w:numFmt w:val="bullet"/>
      <w:lvlText w:val=""/>
      <w:lvlJc w:val="left"/>
      <w:pPr>
        <w:ind w:left="720" w:hanging="360"/>
      </w:pPr>
      <w:rPr>
        <w:rFonts w:ascii="Wingdings" w:hAnsi="Wingdings" w:hint="default"/>
        <w:color w:val="002F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D09BD"/>
    <w:multiLevelType w:val="hybridMultilevel"/>
    <w:tmpl w:val="8B605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26AFF"/>
    <w:multiLevelType w:val="hybridMultilevel"/>
    <w:tmpl w:val="B57A96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A73B84"/>
    <w:multiLevelType w:val="hybridMultilevel"/>
    <w:tmpl w:val="D534DDCA"/>
    <w:lvl w:ilvl="0" w:tplc="08090009">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427DEF"/>
    <w:multiLevelType w:val="hybridMultilevel"/>
    <w:tmpl w:val="94145C1E"/>
    <w:lvl w:ilvl="0" w:tplc="08090009">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639D9"/>
    <w:multiLevelType w:val="hybridMultilevel"/>
    <w:tmpl w:val="EC7C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25C5D"/>
    <w:multiLevelType w:val="hybridMultilevel"/>
    <w:tmpl w:val="CB147758"/>
    <w:lvl w:ilvl="0" w:tplc="08090009">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33B46"/>
    <w:multiLevelType w:val="hybridMultilevel"/>
    <w:tmpl w:val="3882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AE2AF7"/>
    <w:multiLevelType w:val="multilevel"/>
    <w:tmpl w:val="F79A74E0"/>
    <w:lvl w:ilvl="0">
      <w:start w:val="1"/>
      <w:numFmt w:val="bullet"/>
      <w:lvlText w:val=""/>
      <w:lvlJc w:val="left"/>
      <w:pPr>
        <w:tabs>
          <w:tab w:val="num" w:pos="720"/>
        </w:tabs>
        <w:ind w:left="720" w:hanging="360"/>
      </w:pPr>
      <w:rPr>
        <w:rFonts w:ascii="Wingdings" w:hAnsi="Wingdings" w:hint="default"/>
        <w:color w:val="002F8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49254D"/>
    <w:multiLevelType w:val="hybridMultilevel"/>
    <w:tmpl w:val="D6481658"/>
    <w:lvl w:ilvl="0" w:tplc="08090009">
      <w:start w:val="1"/>
      <w:numFmt w:val="bullet"/>
      <w:lvlText w:val=""/>
      <w:lvlJc w:val="left"/>
      <w:pPr>
        <w:ind w:left="720" w:hanging="360"/>
      </w:pPr>
      <w:rPr>
        <w:rFonts w:ascii="Wingdings" w:hAnsi="Wingdings" w:hint="default"/>
        <w:color w:val="002F8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2453E"/>
    <w:multiLevelType w:val="hybridMultilevel"/>
    <w:tmpl w:val="ECA62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A10C1C"/>
    <w:multiLevelType w:val="multilevel"/>
    <w:tmpl w:val="C0FCFCC8"/>
    <w:lvl w:ilvl="0">
      <w:start w:val="1"/>
      <w:numFmt w:val="bullet"/>
      <w:lvlText w:val=""/>
      <w:lvlJc w:val="left"/>
      <w:pPr>
        <w:tabs>
          <w:tab w:val="num" w:pos="720"/>
        </w:tabs>
        <w:ind w:left="720" w:hanging="360"/>
      </w:pPr>
      <w:rPr>
        <w:rFonts w:ascii="Wingdings" w:hAnsi="Wingdings" w:hint="default"/>
        <w:color w:val="002F87"/>
        <w:sz w:val="20"/>
        <w:szCs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1C5116"/>
    <w:multiLevelType w:val="hybridMultilevel"/>
    <w:tmpl w:val="E8325890"/>
    <w:lvl w:ilvl="0" w:tplc="08090009">
      <w:start w:val="1"/>
      <w:numFmt w:val="bullet"/>
      <w:lvlText w:val=""/>
      <w:lvlJc w:val="left"/>
      <w:pPr>
        <w:ind w:left="1440" w:hanging="360"/>
      </w:pPr>
      <w:rPr>
        <w:rFonts w:ascii="Wingdings" w:hAnsi="Wingdings" w:hint="default"/>
        <w:color w:val="002F87"/>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EB23FF"/>
    <w:multiLevelType w:val="hybridMultilevel"/>
    <w:tmpl w:val="28F23A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020141"/>
    <w:multiLevelType w:val="hybridMultilevel"/>
    <w:tmpl w:val="916EB6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01E49"/>
    <w:multiLevelType w:val="hybridMultilevel"/>
    <w:tmpl w:val="A9B02E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B6C4099"/>
    <w:multiLevelType w:val="hybridMultilevel"/>
    <w:tmpl w:val="55CC0462"/>
    <w:lvl w:ilvl="0" w:tplc="08090009">
      <w:start w:val="1"/>
      <w:numFmt w:val="bullet"/>
      <w:lvlText w:val=""/>
      <w:lvlJc w:val="left"/>
      <w:pPr>
        <w:tabs>
          <w:tab w:val="num" w:pos="1440"/>
        </w:tabs>
        <w:ind w:left="1440" w:hanging="360"/>
      </w:pPr>
      <w:rPr>
        <w:rFonts w:ascii="Wingdings" w:hAnsi="Wingdings" w:hint="default"/>
        <w:color w:val="002F87"/>
        <w:sz w:val="20"/>
        <w:szCs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DA74101"/>
    <w:multiLevelType w:val="hybridMultilevel"/>
    <w:tmpl w:val="0E10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008C9"/>
    <w:multiLevelType w:val="hybridMultilevel"/>
    <w:tmpl w:val="78D64FEA"/>
    <w:lvl w:ilvl="0" w:tplc="08090009">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528372204">
    <w:abstractNumId w:val="0"/>
  </w:num>
  <w:num w:numId="2" w16cid:durableId="259216009">
    <w:abstractNumId w:val="28"/>
  </w:num>
  <w:num w:numId="3" w16cid:durableId="966204921">
    <w:abstractNumId w:val="21"/>
  </w:num>
  <w:num w:numId="4" w16cid:durableId="687676258">
    <w:abstractNumId w:val="23"/>
  </w:num>
  <w:num w:numId="5" w16cid:durableId="91972520">
    <w:abstractNumId w:val="8"/>
  </w:num>
  <w:num w:numId="6" w16cid:durableId="26831861">
    <w:abstractNumId w:val="16"/>
  </w:num>
  <w:num w:numId="7" w16cid:durableId="752974176">
    <w:abstractNumId w:val="30"/>
  </w:num>
  <w:num w:numId="8" w16cid:durableId="684550600">
    <w:abstractNumId w:val="6"/>
  </w:num>
  <w:num w:numId="9" w16cid:durableId="143931034">
    <w:abstractNumId w:val="12"/>
  </w:num>
  <w:num w:numId="10" w16cid:durableId="637221616">
    <w:abstractNumId w:val="9"/>
  </w:num>
  <w:num w:numId="11" w16cid:durableId="1042709959">
    <w:abstractNumId w:val="2"/>
  </w:num>
  <w:num w:numId="12" w16cid:durableId="1732195691">
    <w:abstractNumId w:val="17"/>
  </w:num>
  <w:num w:numId="13" w16cid:durableId="92867049">
    <w:abstractNumId w:val="5"/>
  </w:num>
  <w:num w:numId="14" w16cid:durableId="1309436421">
    <w:abstractNumId w:val="3"/>
  </w:num>
  <w:num w:numId="15" w16cid:durableId="1010908570">
    <w:abstractNumId w:val="13"/>
  </w:num>
  <w:num w:numId="16" w16cid:durableId="1335260507">
    <w:abstractNumId w:val="22"/>
  </w:num>
  <w:num w:numId="17" w16cid:durableId="949124386">
    <w:abstractNumId w:val="27"/>
  </w:num>
  <w:num w:numId="18" w16cid:durableId="1989938176">
    <w:abstractNumId w:val="11"/>
  </w:num>
  <w:num w:numId="19" w16cid:durableId="1668555453">
    <w:abstractNumId w:val="10"/>
  </w:num>
  <w:num w:numId="20" w16cid:durableId="1133330496">
    <w:abstractNumId w:val="15"/>
  </w:num>
  <w:num w:numId="21" w16cid:durableId="2044478367">
    <w:abstractNumId w:val="14"/>
  </w:num>
  <w:num w:numId="22" w16cid:durableId="913704363">
    <w:abstractNumId w:val="1"/>
  </w:num>
  <w:num w:numId="23" w16cid:durableId="17658758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3044129">
    <w:abstractNumId w:val="25"/>
  </w:num>
  <w:num w:numId="25" w16cid:durableId="543248134">
    <w:abstractNumId w:val="26"/>
  </w:num>
  <w:num w:numId="26" w16cid:durableId="676688912">
    <w:abstractNumId w:val="4"/>
  </w:num>
  <w:num w:numId="27" w16cid:durableId="226039860">
    <w:abstractNumId w:val="20"/>
  </w:num>
  <w:num w:numId="28" w16cid:durableId="446004760">
    <w:abstractNumId w:val="24"/>
  </w:num>
  <w:num w:numId="29" w16cid:durableId="710692568">
    <w:abstractNumId w:val="18"/>
  </w:num>
  <w:num w:numId="30" w16cid:durableId="174805901">
    <w:abstractNumId w:val="29"/>
  </w:num>
  <w:num w:numId="31" w16cid:durableId="1109466876">
    <w:abstractNumId w:val="7"/>
  </w:num>
  <w:num w:numId="32" w16cid:durableId="13513753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85"/>
    <w:rsid w:val="00001785"/>
    <w:rsid w:val="000060B8"/>
    <w:rsid w:val="000061E1"/>
    <w:rsid w:val="0000671E"/>
    <w:rsid w:val="00010632"/>
    <w:rsid w:val="00012CF6"/>
    <w:rsid w:val="00014AFD"/>
    <w:rsid w:val="00015875"/>
    <w:rsid w:val="00015DA4"/>
    <w:rsid w:val="00016594"/>
    <w:rsid w:val="000204FC"/>
    <w:rsid w:val="000212F2"/>
    <w:rsid w:val="000218A8"/>
    <w:rsid w:val="00022408"/>
    <w:rsid w:val="0002290A"/>
    <w:rsid w:val="000242E7"/>
    <w:rsid w:val="0002445F"/>
    <w:rsid w:val="000265DD"/>
    <w:rsid w:val="000308B7"/>
    <w:rsid w:val="0003183E"/>
    <w:rsid w:val="00031A79"/>
    <w:rsid w:val="0003209D"/>
    <w:rsid w:val="00033E4A"/>
    <w:rsid w:val="00036FBD"/>
    <w:rsid w:val="000405B1"/>
    <w:rsid w:val="000444CB"/>
    <w:rsid w:val="00044DD6"/>
    <w:rsid w:val="000451A0"/>
    <w:rsid w:val="0004526F"/>
    <w:rsid w:val="00045816"/>
    <w:rsid w:val="00045852"/>
    <w:rsid w:val="000510A5"/>
    <w:rsid w:val="00051C55"/>
    <w:rsid w:val="000526DA"/>
    <w:rsid w:val="00053206"/>
    <w:rsid w:val="00053827"/>
    <w:rsid w:val="00054D35"/>
    <w:rsid w:val="000558A2"/>
    <w:rsid w:val="00056CC4"/>
    <w:rsid w:val="00057935"/>
    <w:rsid w:val="000613AD"/>
    <w:rsid w:val="00062B5F"/>
    <w:rsid w:val="00063D6F"/>
    <w:rsid w:val="00063D9A"/>
    <w:rsid w:val="00064051"/>
    <w:rsid w:val="00064580"/>
    <w:rsid w:val="00066C74"/>
    <w:rsid w:val="00067E97"/>
    <w:rsid w:val="000714CB"/>
    <w:rsid w:val="000716B0"/>
    <w:rsid w:val="000716D4"/>
    <w:rsid w:val="00072ADD"/>
    <w:rsid w:val="00077752"/>
    <w:rsid w:val="00081853"/>
    <w:rsid w:val="00081A24"/>
    <w:rsid w:val="00082D9D"/>
    <w:rsid w:val="00083289"/>
    <w:rsid w:val="000833D7"/>
    <w:rsid w:val="000837B3"/>
    <w:rsid w:val="00085847"/>
    <w:rsid w:val="00085BF1"/>
    <w:rsid w:val="00086E67"/>
    <w:rsid w:val="00087243"/>
    <w:rsid w:val="000876CF"/>
    <w:rsid w:val="000877E6"/>
    <w:rsid w:val="00090F69"/>
    <w:rsid w:val="00093E47"/>
    <w:rsid w:val="00094285"/>
    <w:rsid w:val="00095785"/>
    <w:rsid w:val="00095D37"/>
    <w:rsid w:val="000971E2"/>
    <w:rsid w:val="000976E5"/>
    <w:rsid w:val="000A0C23"/>
    <w:rsid w:val="000A0C3D"/>
    <w:rsid w:val="000A3A4A"/>
    <w:rsid w:val="000A4D2E"/>
    <w:rsid w:val="000A4D77"/>
    <w:rsid w:val="000A5BCC"/>
    <w:rsid w:val="000A6139"/>
    <w:rsid w:val="000B0F58"/>
    <w:rsid w:val="000B2979"/>
    <w:rsid w:val="000B51AD"/>
    <w:rsid w:val="000B5868"/>
    <w:rsid w:val="000B738B"/>
    <w:rsid w:val="000C0DCC"/>
    <w:rsid w:val="000C1191"/>
    <w:rsid w:val="000C2265"/>
    <w:rsid w:val="000C33B9"/>
    <w:rsid w:val="000D2E61"/>
    <w:rsid w:val="000D4783"/>
    <w:rsid w:val="000D48CB"/>
    <w:rsid w:val="000D5A38"/>
    <w:rsid w:val="000D5B9A"/>
    <w:rsid w:val="000D63AA"/>
    <w:rsid w:val="000E0238"/>
    <w:rsid w:val="000E09F3"/>
    <w:rsid w:val="000E0A31"/>
    <w:rsid w:val="000E0AA6"/>
    <w:rsid w:val="000E11DD"/>
    <w:rsid w:val="000E1BAD"/>
    <w:rsid w:val="000E2038"/>
    <w:rsid w:val="000E22AF"/>
    <w:rsid w:val="000E23D5"/>
    <w:rsid w:val="000E4ABD"/>
    <w:rsid w:val="000E628B"/>
    <w:rsid w:val="000E64E0"/>
    <w:rsid w:val="000F12AB"/>
    <w:rsid w:val="000F3951"/>
    <w:rsid w:val="000F41B5"/>
    <w:rsid w:val="000F49C5"/>
    <w:rsid w:val="000F63FC"/>
    <w:rsid w:val="00101C79"/>
    <w:rsid w:val="001021C9"/>
    <w:rsid w:val="001029F3"/>
    <w:rsid w:val="00103913"/>
    <w:rsid w:val="00105F72"/>
    <w:rsid w:val="001069E3"/>
    <w:rsid w:val="00106DEC"/>
    <w:rsid w:val="00111C59"/>
    <w:rsid w:val="00113589"/>
    <w:rsid w:val="00113A89"/>
    <w:rsid w:val="00113AB5"/>
    <w:rsid w:val="00120054"/>
    <w:rsid w:val="00121162"/>
    <w:rsid w:val="00121F66"/>
    <w:rsid w:val="00122D52"/>
    <w:rsid w:val="00125E31"/>
    <w:rsid w:val="00127528"/>
    <w:rsid w:val="00127D85"/>
    <w:rsid w:val="00130393"/>
    <w:rsid w:val="00130A20"/>
    <w:rsid w:val="00130F03"/>
    <w:rsid w:val="00131ED6"/>
    <w:rsid w:val="00131F5A"/>
    <w:rsid w:val="001326D6"/>
    <w:rsid w:val="00135AEF"/>
    <w:rsid w:val="00136B23"/>
    <w:rsid w:val="0014069E"/>
    <w:rsid w:val="00142501"/>
    <w:rsid w:val="00142AAA"/>
    <w:rsid w:val="00143ED6"/>
    <w:rsid w:val="001472C6"/>
    <w:rsid w:val="001477B6"/>
    <w:rsid w:val="001517CC"/>
    <w:rsid w:val="00152DD9"/>
    <w:rsid w:val="00153F02"/>
    <w:rsid w:val="00155024"/>
    <w:rsid w:val="00155F83"/>
    <w:rsid w:val="00156A5B"/>
    <w:rsid w:val="00157311"/>
    <w:rsid w:val="001577FF"/>
    <w:rsid w:val="0016075E"/>
    <w:rsid w:val="00161A68"/>
    <w:rsid w:val="00163778"/>
    <w:rsid w:val="00165E94"/>
    <w:rsid w:val="00166AAE"/>
    <w:rsid w:val="00167A4B"/>
    <w:rsid w:val="0017045B"/>
    <w:rsid w:val="001705F0"/>
    <w:rsid w:val="00172A88"/>
    <w:rsid w:val="00172CC2"/>
    <w:rsid w:val="0017458B"/>
    <w:rsid w:val="00176CFF"/>
    <w:rsid w:val="001775EC"/>
    <w:rsid w:val="0017770B"/>
    <w:rsid w:val="00177FF0"/>
    <w:rsid w:val="00180254"/>
    <w:rsid w:val="00181788"/>
    <w:rsid w:val="00181DA9"/>
    <w:rsid w:val="00182D0C"/>
    <w:rsid w:val="00182ED2"/>
    <w:rsid w:val="00184218"/>
    <w:rsid w:val="00186C56"/>
    <w:rsid w:val="001871E8"/>
    <w:rsid w:val="001873F1"/>
    <w:rsid w:val="00187EA6"/>
    <w:rsid w:val="00191E71"/>
    <w:rsid w:val="00195896"/>
    <w:rsid w:val="001974B3"/>
    <w:rsid w:val="001A2C26"/>
    <w:rsid w:val="001A3201"/>
    <w:rsid w:val="001A64DC"/>
    <w:rsid w:val="001A6BD6"/>
    <w:rsid w:val="001A718B"/>
    <w:rsid w:val="001A7B3C"/>
    <w:rsid w:val="001B039C"/>
    <w:rsid w:val="001B1038"/>
    <w:rsid w:val="001B4577"/>
    <w:rsid w:val="001B4F28"/>
    <w:rsid w:val="001B587F"/>
    <w:rsid w:val="001B7076"/>
    <w:rsid w:val="001B7084"/>
    <w:rsid w:val="001B7AA7"/>
    <w:rsid w:val="001C023A"/>
    <w:rsid w:val="001C083A"/>
    <w:rsid w:val="001C0842"/>
    <w:rsid w:val="001C49CB"/>
    <w:rsid w:val="001C54F6"/>
    <w:rsid w:val="001D1373"/>
    <w:rsid w:val="001D1C1E"/>
    <w:rsid w:val="001D6267"/>
    <w:rsid w:val="001D6C4B"/>
    <w:rsid w:val="001D7E69"/>
    <w:rsid w:val="001E1745"/>
    <w:rsid w:val="001E1E7C"/>
    <w:rsid w:val="001E36AC"/>
    <w:rsid w:val="001E4A68"/>
    <w:rsid w:val="001E5E14"/>
    <w:rsid w:val="001E729E"/>
    <w:rsid w:val="001E72C8"/>
    <w:rsid w:val="001F0AD2"/>
    <w:rsid w:val="001F0E12"/>
    <w:rsid w:val="001F1641"/>
    <w:rsid w:val="001F3484"/>
    <w:rsid w:val="001F3FBD"/>
    <w:rsid w:val="001F72DE"/>
    <w:rsid w:val="00200E55"/>
    <w:rsid w:val="00202566"/>
    <w:rsid w:val="00203879"/>
    <w:rsid w:val="00203EBF"/>
    <w:rsid w:val="00204C27"/>
    <w:rsid w:val="00204D19"/>
    <w:rsid w:val="0020525F"/>
    <w:rsid w:val="00206BC3"/>
    <w:rsid w:val="002078F8"/>
    <w:rsid w:val="00207F59"/>
    <w:rsid w:val="002109E7"/>
    <w:rsid w:val="0021240F"/>
    <w:rsid w:val="00212AFE"/>
    <w:rsid w:val="00214C7C"/>
    <w:rsid w:val="002150E9"/>
    <w:rsid w:val="0021595A"/>
    <w:rsid w:val="00216BAE"/>
    <w:rsid w:val="0021724E"/>
    <w:rsid w:val="0022186A"/>
    <w:rsid w:val="00222965"/>
    <w:rsid w:val="00224135"/>
    <w:rsid w:val="00224743"/>
    <w:rsid w:val="00225DB4"/>
    <w:rsid w:val="00225EAC"/>
    <w:rsid w:val="002278E9"/>
    <w:rsid w:val="00230A96"/>
    <w:rsid w:val="002331B7"/>
    <w:rsid w:val="002337A7"/>
    <w:rsid w:val="00233A43"/>
    <w:rsid w:val="00233C99"/>
    <w:rsid w:val="00234C5D"/>
    <w:rsid w:val="002403A3"/>
    <w:rsid w:val="002410E9"/>
    <w:rsid w:val="00243E10"/>
    <w:rsid w:val="002467E1"/>
    <w:rsid w:val="00247959"/>
    <w:rsid w:val="00251441"/>
    <w:rsid w:val="002514DB"/>
    <w:rsid w:val="00251887"/>
    <w:rsid w:val="00255C95"/>
    <w:rsid w:val="00256199"/>
    <w:rsid w:val="00257360"/>
    <w:rsid w:val="002600F8"/>
    <w:rsid w:val="002606FF"/>
    <w:rsid w:val="00262124"/>
    <w:rsid w:val="00262AA6"/>
    <w:rsid w:val="00262D87"/>
    <w:rsid w:val="00263358"/>
    <w:rsid w:val="00265B28"/>
    <w:rsid w:val="002660AC"/>
    <w:rsid w:val="0026700C"/>
    <w:rsid w:val="00267FA5"/>
    <w:rsid w:val="00271442"/>
    <w:rsid w:val="00274438"/>
    <w:rsid w:val="00276619"/>
    <w:rsid w:val="00280D66"/>
    <w:rsid w:val="0028283F"/>
    <w:rsid w:val="00283BEC"/>
    <w:rsid w:val="00284B4A"/>
    <w:rsid w:val="002862D4"/>
    <w:rsid w:val="00286E46"/>
    <w:rsid w:val="002910FA"/>
    <w:rsid w:val="00291D09"/>
    <w:rsid w:val="0029301F"/>
    <w:rsid w:val="002934F7"/>
    <w:rsid w:val="002938BA"/>
    <w:rsid w:val="0029444C"/>
    <w:rsid w:val="002A0E6B"/>
    <w:rsid w:val="002A1E29"/>
    <w:rsid w:val="002A3549"/>
    <w:rsid w:val="002A385C"/>
    <w:rsid w:val="002A42C9"/>
    <w:rsid w:val="002A5B9D"/>
    <w:rsid w:val="002A5C2F"/>
    <w:rsid w:val="002A7310"/>
    <w:rsid w:val="002B11EE"/>
    <w:rsid w:val="002B1E33"/>
    <w:rsid w:val="002B330B"/>
    <w:rsid w:val="002B3868"/>
    <w:rsid w:val="002B3C3F"/>
    <w:rsid w:val="002B5C70"/>
    <w:rsid w:val="002B699C"/>
    <w:rsid w:val="002B6FA5"/>
    <w:rsid w:val="002B74E4"/>
    <w:rsid w:val="002C3A56"/>
    <w:rsid w:val="002C4A7B"/>
    <w:rsid w:val="002C74BE"/>
    <w:rsid w:val="002D63A0"/>
    <w:rsid w:val="002E04B1"/>
    <w:rsid w:val="002E22CB"/>
    <w:rsid w:val="002E2E39"/>
    <w:rsid w:val="002E33E1"/>
    <w:rsid w:val="002E3A02"/>
    <w:rsid w:val="002E4C65"/>
    <w:rsid w:val="002E6626"/>
    <w:rsid w:val="002E7E3F"/>
    <w:rsid w:val="002F1084"/>
    <w:rsid w:val="002F19EE"/>
    <w:rsid w:val="002F1DEB"/>
    <w:rsid w:val="002F1E82"/>
    <w:rsid w:val="002F630D"/>
    <w:rsid w:val="00300850"/>
    <w:rsid w:val="00301A05"/>
    <w:rsid w:val="00301CE5"/>
    <w:rsid w:val="00302B4E"/>
    <w:rsid w:val="003035CF"/>
    <w:rsid w:val="00304070"/>
    <w:rsid w:val="00304ECF"/>
    <w:rsid w:val="00305C43"/>
    <w:rsid w:val="0030639C"/>
    <w:rsid w:val="00306847"/>
    <w:rsid w:val="00306EC6"/>
    <w:rsid w:val="00306F0F"/>
    <w:rsid w:val="0030700A"/>
    <w:rsid w:val="003116BF"/>
    <w:rsid w:val="00314D4A"/>
    <w:rsid w:val="00315FD9"/>
    <w:rsid w:val="00316724"/>
    <w:rsid w:val="0031744C"/>
    <w:rsid w:val="00317C99"/>
    <w:rsid w:val="003205AE"/>
    <w:rsid w:val="00320C3F"/>
    <w:rsid w:val="00321627"/>
    <w:rsid w:val="0032245F"/>
    <w:rsid w:val="003239A1"/>
    <w:rsid w:val="003253A7"/>
    <w:rsid w:val="0032589B"/>
    <w:rsid w:val="00326870"/>
    <w:rsid w:val="0032723A"/>
    <w:rsid w:val="00330A5F"/>
    <w:rsid w:val="0033192F"/>
    <w:rsid w:val="0033301A"/>
    <w:rsid w:val="00333842"/>
    <w:rsid w:val="00334CAF"/>
    <w:rsid w:val="003359FB"/>
    <w:rsid w:val="00335A9C"/>
    <w:rsid w:val="003368E0"/>
    <w:rsid w:val="0033709C"/>
    <w:rsid w:val="003373D4"/>
    <w:rsid w:val="003378D0"/>
    <w:rsid w:val="00341585"/>
    <w:rsid w:val="00342FE3"/>
    <w:rsid w:val="0034327B"/>
    <w:rsid w:val="003434CD"/>
    <w:rsid w:val="00343EF4"/>
    <w:rsid w:val="0034756B"/>
    <w:rsid w:val="00347EA1"/>
    <w:rsid w:val="00350F0C"/>
    <w:rsid w:val="003512EA"/>
    <w:rsid w:val="003518A1"/>
    <w:rsid w:val="00352FDF"/>
    <w:rsid w:val="0035334F"/>
    <w:rsid w:val="00355380"/>
    <w:rsid w:val="00355524"/>
    <w:rsid w:val="00355DD0"/>
    <w:rsid w:val="003564FF"/>
    <w:rsid w:val="00356EB1"/>
    <w:rsid w:val="003578BE"/>
    <w:rsid w:val="003614FF"/>
    <w:rsid w:val="0036267C"/>
    <w:rsid w:val="00362B71"/>
    <w:rsid w:val="00363316"/>
    <w:rsid w:val="00366C0B"/>
    <w:rsid w:val="003675D4"/>
    <w:rsid w:val="003700F9"/>
    <w:rsid w:val="003703B4"/>
    <w:rsid w:val="00370CBE"/>
    <w:rsid w:val="00371CD1"/>
    <w:rsid w:val="00371FE9"/>
    <w:rsid w:val="00372D3F"/>
    <w:rsid w:val="00374D43"/>
    <w:rsid w:val="00375C77"/>
    <w:rsid w:val="003766CA"/>
    <w:rsid w:val="00377457"/>
    <w:rsid w:val="00380246"/>
    <w:rsid w:val="00380880"/>
    <w:rsid w:val="003842E7"/>
    <w:rsid w:val="00387033"/>
    <w:rsid w:val="00390261"/>
    <w:rsid w:val="00391314"/>
    <w:rsid w:val="003925E4"/>
    <w:rsid w:val="00392AC0"/>
    <w:rsid w:val="0039311B"/>
    <w:rsid w:val="0039394B"/>
    <w:rsid w:val="0039409A"/>
    <w:rsid w:val="00394781"/>
    <w:rsid w:val="003A020F"/>
    <w:rsid w:val="003A2182"/>
    <w:rsid w:val="003B0423"/>
    <w:rsid w:val="003B0A48"/>
    <w:rsid w:val="003B17CF"/>
    <w:rsid w:val="003B1B0F"/>
    <w:rsid w:val="003B1F16"/>
    <w:rsid w:val="003B2F85"/>
    <w:rsid w:val="003B307F"/>
    <w:rsid w:val="003B6027"/>
    <w:rsid w:val="003B7AB2"/>
    <w:rsid w:val="003B7B0A"/>
    <w:rsid w:val="003C06C3"/>
    <w:rsid w:val="003C1A27"/>
    <w:rsid w:val="003C39D2"/>
    <w:rsid w:val="003C3ACA"/>
    <w:rsid w:val="003C51DB"/>
    <w:rsid w:val="003C5D54"/>
    <w:rsid w:val="003C69C1"/>
    <w:rsid w:val="003D1D4A"/>
    <w:rsid w:val="003D24A6"/>
    <w:rsid w:val="003D4338"/>
    <w:rsid w:val="003D5619"/>
    <w:rsid w:val="003D7483"/>
    <w:rsid w:val="003D7D8F"/>
    <w:rsid w:val="003E0648"/>
    <w:rsid w:val="003E11FD"/>
    <w:rsid w:val="003E4D0D"/>
    <w:rsid w:val="003E6AB7"/>
    <w:rsid w:val="003E6C42"/>
    <w:rsid w:val="003E7B9A"/>
    <w:rsid w:val="003E7C7B"/>
    <w:rsid w:val="003E7D77"/>
    <w:rsid w:val="003F1448"/>
    <w:rsid w:val="003F247D"/>
    <w:rsid w:val="003F26EA"/>
    <w:rsid w:val="003F2C08"/>
    <w:rsid w:val="003F3081"/>
    <w:rsid w:val="003F4E6B"/>
    <w:rsid w:val="003F6FEE"/>
    <w:rsid w:val="003F7934"/>
    <w:rsid w:val="004006C7"/>
    <w:rsid w:val="00401709"/>
    <w:rsid w:val="00401892"/>
    <w:rsid w:val="004033D2"/>
    <w:rsid w:val="00403A33"/>
    <w:rsid w:val="00403CF6"/>
    <w:rsid w:val="00404392"/>
    <w:rsid w:val="004079AB"/>
    <w:rsid w:val="00407AFA"/>
    <w:rsid w:val="0041137D"/>
    <w:rsid w:val="0041152A"/>
    <w:rsid w:val="00414A1D"/>
    <w:rsid w:val="004206C4"/>
    <w:rsid w:val="00421B32"/>
    <w:rsid w:val="004226ED"/>
    <w:rsid w:val="00424C4B"/>
    <w:rsid w:val="00427AE2"/>
    <w:rsid w:val="00431D32"/>
    <w:rsid w:val="00432A65"/>
    <w:rsid w:val="00433AFA"/>
    <w:rsid w:val="00436BFE"/>
    <w:rsid w:val="00437B2F"/>
    <w:rsid w:val="00441EBA"/>
    <w:rsid w:val="00442A98"/>
    <w:rsid w:val="0044358A"/>
    <w:rsid w:val="004446E0"/>
    <w:rsid w:val="00444C9B"/>
    <w:rsid w:val="004454AC"/>
    <w:rsid w:val="00446054"/>
    <w:rsid w:val="00446B46"/>
    <w:rsid w:val="00447387"/>
    <w:rsid w:val="00447C31"/>
    <w:rsid w:val="00453A2D"/>
    <w:rsid w:val="0045465D"/>
    <w:rsid w:val="00454926"/>
    <w:rsid w:val="004578B2"/>
    <w:rsid w:val="0046057B"/>
    <w:rsid w:val="00463348"/>
    <w:rsid w:val="00463A15"/>
    <w:rsid w:val="00464C31"/>
    <w:rsid w:val="0046571F"/>
    <w:rsid w:val="00466566"/>
    <w:rsid w:val="0046702B"/>
    <w:rsid w:val="00467302"/>
    <w:rsid w:val="004713FA"/>
    <w:rsid w:val="00475FA1"/>
    <w:rsid w:val="004765D0"/>
    <w:rsid w:val="00482A4D"/>
    <w:rsid w:val="00483778"/>
    <w:rsid w:val="00490D0A"/>
    <w:rsid w:val="0049122F"/>
    <w:rsid w:val="00492480"/>
    <w:rsid w:val="004947E3"/>
    <w:rsid w:val="0049699E"/>
    <w:rsid w:val="00496FBF"/>
    <w:rsid w:val="004A2A30"/>
    <w:rsid w:val="004A3EC9"/>
    <w:rsid w:val="004A4FB0"/>
    <w:rsid w:val="004A60E9"/>
    <w:rsid w:val="004A7292"/>
    <w:rsid w:val="004B13DA"/>
    <w:rsid w:val="004B4E90"/>
    <w:rsid w:val="004B5C18"/>
    <w:rsid w:val="004B73EC"/>
    <w:rsid w:val="004C1DDB"/>
    <w:rsid w:val="004C2793"/>
    <w:rsid w:val="004C3C91"/>
    <w:rsid w:val="004C6145"/>
    <w:rsid w:val="004C7718"/>
    <w:rsid w:val="004D0BA5"/>
    <w:rsid w:val="004D141D"/>
    <w:rsid w:val="004D3B46"/>
    <w:rsid w:val="004D3C60"/>
    <w:rsid w:val="004D5183"/>
    <w:rsid w:val="004D6BC2"/>
    <w:rsid w:val="004D7156"/>
    <w:rsid w:val="004D79C5"/>
    <w:rsid w:val="004E0DF6"/>
    <w:rsid w:val="004E1A44"/>
    <w:rsid w:val="004E1B99"/>
    <w:rsid w:val="004E232F"/>
    <w:rsid w:val="004E2CE9"/>
    <w:rsid w:val="004E2F70"/>
    <w:rsid w:val="004E4688"/>
    <w:rsid w:val="004E58CD"/>
    <w:rsid w:val="004E6B88"/>
    <w:rsid w:val="004E7367"/>
    <w:rsid w:val="004F19BB"/>
    <w:rsid w:val="004F1DBA"/>
    <w:rsid w:val="004F21EA"/>
    <w:rsid w:val="004F3A26"/>
    <w:rsid w:val="004F4033"/>
    <w:rsid w:val="004F4742"/>
    <w:rsid w:val="004F4D3F"/>
    <w:rsid w:val="004F50D5"/>
    <w:rsid w:val="004F635C"/>
    <w:rsid w:val="004F66C2"/>
    <w:rsid w:val="004F6748"/>
    <w:rsid w:val="004F6D80"/>
    <w:rsid w:val="004F7E86"/>
    <w:rsid w:val="005036D2"/>
    <w:rsid w:val="005039D4"/>
    <w:rsid w:val="005113D5"/>
    <w:rsid w:val="00511F4C"/>
    <w:rsid w:val="00517CA7"/>
    <w:rsid w:val="00520FC4"/>
    <w:rsid w:val="0052376C"/>
    <w:rsid w:val="005252AC"/>
    <w:rsid w:val="00527A4A"/>
    <w:rsid w:val="00530919"/>
    <w:rsid w:val="00530DD1"/>
    <w:rsid w:val="00531669"/>
    <w:rsid w:val="0053386F"/>
    <w:rsid w:val="00533E61"/>
    <w:rsid w:val="00534709"/>
    <w:rsid w:val="005348F8"/>
    <w:rsid w:val="00534CDD"/>
    <w:rsid w:val="0053535B"/>
    <w:rsid w:val="0053572D"/>
    <w:rsid w:val="00535DA2"/>
    <w:rsid w:val="005375CB"/>
    <w:rsid w:val="00541400"/>
    <w:rsid w:val="00542907"/>
    <w:rsid w:val="00543584"/>
    <w:rsid w:val="0054395E"/>
    <w:rsid w:val="00546165"/>
    <w:rsid w:val="00546E95"/>
    <w:rsid w:val="00546F2B"/>
    <w:rsid w:val="005529F3"/>
    <w:rsid w:val="00552AC1"/>
    <w:rsid w:val="00557198"/>
    <w:rsid w:val="00560618"/>
    <w:rsid w:val="0056187D"/>
    <w:rsid w:val="00565782"/>
    <w:rsid w:val="00567F11"/>
    <w:rsid w:val="00570878"/>
    <w:rsid w:val="00572F16"/>
    <w:rsid w:val="00574168"/>
    <w:rsid w:val="005760F5"/>
    <w:rsid w:val="005803CB"/>
    <w:rsid w:val="00580439"/>
    <w:rsid w:val="00582684"/>
    <w:rsid w:val="00582D28"/>
    <w:rsid w:val="00586E6E"/>
    <w:rsid w:val="00587990"/>
    <w:rsid w:val="005901FF"/>
    <w:rsid w:val="0059144C"/>
    <w:rsid w:val="00591723"/>
    <w:rsid w:val="005920D7"/>
    <w:rsid w:val="0059364A"/>
    <w:rsid w:val="005944AF"/>
    <w:rsid w:val="00595D0F"/>
    <w:rsid w:val="005A3783"/>
    <w:rsid w:val="005A412D"/>
    <w:rsid w:val="005A4F56"/>
    <w:rsid w:val="005A7407"/>
    <w:rsid w:val="005A775B"/>
    <w:rsid w:val="005B03DB"/>
    <w:rsid w:val="005B179B"/>
    <w:rsid w:val="005B40D6"/>
    <w:rsid w:val="005B626F"/>
    <w:rsid w:val="005B67B2"/>
    <w:rsid w:val="005B724B"/>
    <w:rsid w:val="005B7CD5"/>
    <w:rsid w:val="005B7CD8"/>
    <w:rsid w:val="005C07E8"/>
    <w:rsid w:val="005C14A1"/>
    <w:rsid w:val="005C586B"/>
    <w:rsid w:val="005D0330"/>
    <w:rsid w:val="005D0E91"/>
    <w:rsid w:val="005D187E"/>
    <w:rsid w:val="005D1ACE"/>
    <w:rsid w:val="005D2084"/>
    <w:rsid w:val="005D2D93"/>
    <w:rsid w:val="005D3023"/>
    <w:rsid w:val="005D3232"/>
    <w:rsid w:val="005D52A5"/>
    <w:rsid w:val="005D6DDB"/>
    <w:rsid w:val="005E11CC"/>
    <w:rsid w:val="005E259F"/>
    <w:rsid w:val="005E3765"/>
    <w:rsid w:val="005E3D28"/>
    <w:rsid w:val="005E4777"/>
    <w:rsid w:val="005F07AF"/>
    <w:rsid w:val="005F0850"/>
    <w:rsid w:val="005F0CE6"/>
    <w:rsid w:val="005F0E68"/>
    <w:rsid w:val="005F372A"/>
    <w:rsid w:val="005F3A5B"/>
    <w:rsid w:val="005F3C93"/>
    <w:rsid w:val="005F46A0"/>
    <w:rsid w:val="005F6229"/>
    <w:rsid w:val="005F77FE"/>
    <w:rsid w:val="0060068D"/>
    <w:rsid w:val="006014D8"/>
    <w:rsid w:val="006042ED"/>
    <w:rsid w:val="006047B9"/>
    <w:rsid w:val="00604C6F"/>
    <w:rsid w:val="00605A25"/>
    <w:rsid w:val="00605F47"/>
    <w:rsid w:val="00606A8C"/>
    <w:rsid w:val="00610945"/>
    <w:rsid w:val="00610C09"/>
    <w:rsid w:val="00612EB7"/>
    <w:rsid w:val="006141CC"/>
    <w:rsid w:val="0061605B"/>
    <w:rsid w:val="00617E42"/>
    <w:rsid w:val="00617F5D"/>
    <w:rsid w:val="00620930"/>
    <w:rsid w:val="00620D60"/>
    <w:rsid w:val="006228B1"/>
    <w:rsid w:val="006263DD"/>
    <w:rsid w:val="0062647C"/>
    <w:rsid w:val="006270BF"/>
    <w:rsid w:val="00627816"/>
    <w:rsid w:val="006322C0"/>
    <w:rsid w:val="006343D6"/>
    <w:rsid w:val="006366D6"/>
    <w:rsid w:val="00636A1C"/>
    <w:rsid w:val="00636D7D"/>
    <w:rsid w:val="00636DEC"/>
    <w:rsid w:val="00640477"/>
    <w:rsid w:val="006422AA"/>
    <w:rsid w:val="006426B4"/>
    <w:rsid w:val="00646AD4"/>
    <w:rsid w:val="00647DE4"/>
    <w:rsid w:val="006502DA"/>
    <w:rsid w:val="00650D0B"/>
    <w:rsid w:val="00654DBF"/>
    <w:rsid w:val="00660355"/>
    <w:rsid w:val="00661E4F"/>
    <w:rsid w:val="00662824"/>
    <w:rsid w:val="00665BD9"/>
    <w:rsid w:val="0066630A"/>
    <w:rsid w:val="00667B37"/>
    <w:rsid w:val="00670DE5"/>
    <w:rsid w:val="00671107"/>
    <w:rsid w:val="00672590"/>
    <w:rsid w:val="006728FD"/>
    <w:rsid w:val="0067351D"/>
    <w:rsid w:val="006741EB"/>
    <w:rsid w:val="00675748"/>
    <w:rsid w:val="00675B39"/>
    <w:rsid w:val="00677045"/>
    <w:rsid w:val="00677A83"/>
    <w:rsid w:val="00683235"/>
    <w:rsid w:val="006836A4"/>
    <w:rsid w:val="006838BF"/>
    <w:rsid w:val="00683B4F"/>
    <w:rsid w:val="00686167"/>
    <w:rsid w:val="006907A0"/>
    <w:rsid w:val="00691C5D"/>
    <w:rsid w:val="00693666"/>
    <w:rsid w:val="00695A83"/>
    <w:rsid w:val="006960D4"/>
    <w:rsid w:val="006A0A63"/>
    <w:rsid w:val="006A0D0D"/>
    <w:rsid w:val="006A1F97"/>
    <w:rsid w:val="006A208C"/>
    <w:rsid w:val="006A24B5"/>
    <w:rsid w:val="006A44F8"/>
    <w:rsid w:val="006A471C"/>
    <w:rsid w:val="006A4F11"/>
    <w:rsid w:val="006A5C05"/>
    <w:rsid w:val="006A6AB6"/>
    <w:rsid w:val="006A79D3"/>
    <w:rsid w:val="006B145F"/>
    <w:rsid w:val="006B1641"/>
    <w:rsid w:val="006B2D88"/>
    <w:rsid w:val="006B2DB7"/>
    <w:rsid w:val="006B32BA"/>
    <w:rsid w:val="006B3D39"/>
    <w:rsid w:val="006B49CB"/>
    <w:rsid w:val="006B50A2"/>
    <w:rsid w:val="006B5B4F"/>
    <w:rsid w:val="006B780F"/>
    <w:rsid w:val="006C0136"/>
    <w:rsid w:val="006C1491"/>
    <w:rsid w:val="006C1CE7"/>
    <w:rsid w:val="006C2522"/>
    <w:rsid w:val="006C33DA"/>
    <w:rsid w:val="006C3B39"/>
    <w:rsid w:val="006C64FD"/>
    <w:rsid w:val="006C7970"/>
    <w:rsid w:val="006D0E9E"/>
    <w:rsid w:val="006D1840"/>
    <w:rsid w:val="006D2160"/>
    <w:rsid w:val="006D2317"/>
    <w:rsid w:val="006D39A5"/>
    <w:rsid w:val="006D4584"/>
    <w:rsid w:val="006D6582"/>
    <w:rsid w:val="006D68F1"/>
    <w:rsid w:val="006D6C0E"/>
    <w:rsid w:val="006D7744"/>
    <w:rsid w:val="006E0E0E"/>
    <w:rsid w:val="006E4221"/>
    <w:rsid w:val="006E4FF4"/>
    <w:rsid w:val="006E57F3"/>
    <w:rsid w:val="006E5B4B"/>
    <w:rsid w:val="006E60FA"/>
    <w:rsid w:val="006E6381"/>
    <w:rsid w:val="006F1A55"/>
    <w:rsid w:val="006F2823"/>
    <w:rsid w:val="006F3897"/>
    <w:rsid w:val="006F4282"/>
    <w:rsid w:val="006F4972"/>
    <w:rsid w:val="006F5909"/>
    <w:rsid w:val="006F60DF"/>
    <w:rsid w:val="006F6480"/>
    <w:rsid w:val="006F6508"/>
    <w:rsid w:val="006F7B71"/>
    <w:rsid w:val="007010AC"/>
    <w:rsid w:val="0070179C"/>
    <w:rsid w:val="00701BAC"/>
    <w:rsid w:val="00702331"/>
    <w:rsid w:val="007038DA"/>
    <w:rsid w:val="00705E19"/>
    <w:rsid w:val="00706890"/>
    <w:rsid w:val="007072F5"/>
    <w:rsid w:val="007133F8"/>
    <w:rsid w:val="007144FD"/>
    <w:rsid w:val="00717701"/>
    <w:rsid w:val="00730393"/>
    <w:rsid w:val="00730A48"/>
    <w:rsid w:val="00730F73"/>
    <w:rsid w:val="007338FF"/>
    <w:rsid w:val="00733914"/>
    <w:rsid w:val="00735A08"/>
    <w:rsid w:val="00736F06"/>
    <w:rsid w:val="0074126D"/>
    <w:rsid w:val="00741F2B"/>
    <w:rsid w:val="00742917"/>
    <w:rsid w:val="00742B1E"/>
    <w:rsid w:val="0074621F"/>
    <w:rsid w:val="00746874"/>
    <w:rsid w:val="00747F47"/>
    <w:rsid w:val="00751473"/>
    <w:rsid w:val="00752AB1"/>
    <w:rsid w:val="00753063"/>
    <w:rsid w:val="0075455D"/>
    <w:rsid w:val="00756B84"/>
    <w:rsid w:val="007605AA"/>
    <w:rsid w:val="00761525"/>
    <w:rsid w:val="007635D3"/>
    <w:rsid w:val="007653A5"/>
    <w:rsid w:val="00765BAD"/>
    <w:rsid w:val="00765E69"/>
    <w:rsid w:val="00765F66"/>
    <w:rsid w:val="00766261"/>
    <w:rsid w:val="0076650C"/>
    <w:rsid w:val="007726D9"/>
    <w:rsid w:val="007729D8"/>
    <w:rsid w:val="0077371D"/>
    <w:rsid w:val="00774C2B"/>
    <w:rsid w:val="00775506"/>
    <w:rsid w:val="00775A50"/>
    <w:rsid w:val="00777644"/>
    <w:rsid w:val="00784948"/>
    <w:rsid w:val="00785623"/>
    <w:rsid w:val="007856EE"/>
    <w:rsid w:val="0078745C"/>
    <w:rsid w:val="0078762C"/>
    <w:rsid w:val="0078777F"/>
    <w:rsid w:val="007907E5"/>
    <w:rsid w:val="00790EDD"/>
    <w:rsid w:val="00791E5B"/>
    <w:rsid w:val="0079261E"/>
    <w:rsid w:val="0079330F"/>
    <w:rsid w:val="00793497"/>
    <w:rsid w:val="00794FD9"/>
    <w:rsid w:val="007950B2"/>
    <w:rsid w:val="0079543E"/>
    <w:rsid w:val="0079546C"/>
    <w:rsid w:val="00795AD9"/>
    <w:rsid w:val="00795B46"/>
    <w:rsid w:val="007A166C"/>
    <w:rsid w:val="007A1A1E"/>
    <w:rsid w:val="007A47A3"/>
    <w:rsid w:val="007A547E"/>
    <w:rsid w:val="007A7352"/>
    <w:rsid w:val="007B187A"/>
    <w:rsid w:val="007B356B"/>
    <w:rsid w:val="007C1CB1"/>
    <w:rsid w:val="007C308F"/>
    <w:rsid w:val="007C4394"/>
    <w:rsid w:val="007C4D84"/>
    <w:rsid w:val="007C68FB"/>
    <w:rsid w:val="007D1319"/>
    <w:rsid w:val="007D39BA"/>
    <w:rsid w:val="007D41EA"/>
    <w:rsid w:val="007D4840"/>
    <w:rsid w:val="007D5A48"/>
    <w:rsid w:val="007D5BBC"/>
    <w:rsid w:val="007E06B4"/>
    <w:rsid w:val="007E10FD"/>
    <w:rsid w:val="007E4A40"/>
    <w:rsid w:val="007E50D2"/>
    <w:rsid w:val="007E5477"/>
    <w:rsid w:val="007E566D"/>
    <w:rsid w:val="007E5798"/>
    <w:rsid w:val="007E59B2"/>
    <w:rsid w:val="007E6864"/>
    <w:rsid w:val="007F02EA"/>
    <w:rsid w:val="007F0C89"/>
    <w:rsid w:val="007F0CAA"/>
    <w:rsid w:val="007F1758"/>
    <w:rsid w:val="007F1EC0"/>
    <w:rsid w:val="007F2197"/>
    <w:rsid w:val="007F283F"/>
    <w:rsid w:val="007F40A3"/>
    <w:rsid w:val="007F76BF"/>
    <w:rsid w:val="00801AB2"/>
    <w:rsid w:val="00801BB0"/>
    <w:rsid w:val="00802ACF"/>
    <w:rsid w:val="00803413"/>
    <w:rsid w:val="0080507E"/>
    <w:rsid w:val="008055B6"/>
    <w:rsid w:val="008059BF"/>
    <w:rsid w:val="0080609E"/>
    <w:rsid w:val="0080791F"/>
    <w:rsid w:val="00810231"/>
    <w:rsid w:val="00811510"/>
    <w:rsid w:val="008138AE"/>
    <w:rsid w:val="00813E98"/>
    <w:rsid w:val="00816726"/>
    <w:rsid w:val="008203D7"/>
    <w:rsid w:val="0082051F"/>
    <w:rsid w:val="00820A6C"/>
    <w:rsid w:val="0082126F"/>
    <w:rsid w:val="008213F6"/>
    <w:rsid w:val="0082200E"/>
    <w:rsid w:val="008224A4"/>
    <w:rsid w:val="008226BB"/>
    <w:rsid w:val="00823A43"/>
    <w:rsid w:val="0082444D"/>
    <w:rsid w:val="00824582"/>
    <w:rsid w:val="00825FFF"/>
    <w:rsid w:val="00826D23"/>
    <w:rsid w:val="008300BD"/>
    <w:rsid w:val="00832452"/>
    <w:rsid w:val="008327DC"/>
    <w:rsid w:val="00834683"/>
    <w:rsid w:val="00835867"/>
    <w:rsid w:val="00836E2D"/>
    <w:rsid w:val="00837F8C"/>
    <w:rsid w:val="0084163E"/>
    <w:rsid w:val="0084289C"/>
    <w:rsid w:val="00842ABF"/>
    <w:rsid w:val="00842CD5"/>
    <w:rsid w:val="00843959"/>
    <w:rsid w:val="008446E4"/>
    <w:rsid w:val="00844802"/>
    <w:rsid w:val="00844A8B"/>
    <w:rsid w:val="00845791"/>
    <w:rsid w:val="00845AF0"/>
    <w:rsid w:val="00845B38"/>
    <w:rsid w:val="00846AA0"/>
    <w:rsid w:val="00850FDE"/>
    <w:rsid w:val="00852753"/>
    <w:rsid w:val="00852A8E"/>
    <w:rsid w:val="00853CF1"/>
    <w:rsid w:val="008546FF"/>
    <w:rsid w:val="00855F05"/>
    <w:rsid w:val="008562E6"/>
    <w:rsid w:val="00856348"/>
    <w:rsid w:val="00856EB7"/>
    <w:rsid w:val="00861DDF"/>
    <w:rsid w:val="00862C53"/>
    <w:rsid w:val="008634E4"/>
    <w:rsid w:val="00866202"/>
    <w:rsid w:val="008702F9"/>
    <w:rsid w:val="00870601"/>
    <w:rsid w:val="00871246"/>
    <w:rsid w:val="00871816"/>
    <w:rsid w:val="00871EA8"/>
    <w:rsid w:val="00877D2B"/>
    <w:rsid w:val="00880AEF"/>
    <w:rsid w:val="00880D99"/>
    <w:rsid w:val="00881F26"/>
    <w:rsid w:val="00882513"/>
    <w:rsid w:val="00883448"/>
    <w:rsid w:val="00884426"/>
    <w:rsid w:val="0089034D"/>
    <w:rsid w:val="008907CD"/>
    <w:rsid w:val="008917DA"/>
    <w:rsid w:val="00891E9D"/>
    <w:rsid w:val="00892EF4"/>
    <w:rsid w:val="00892F3F"/>
    <w:rsid w:val="0089379B"/>
    <w:rsid w:val="008945EA"/>
    <w:rsid w:val="008954E8"/>
    <w:rsid w:val="008961A8"/>
    <w:rsid w:val="00896984"/>
    <w:rsid w:val="0089702A"/>
    <w:rsid w:val="008976B3"/>
    <w:rsid w:val="008A05B3"/>
    <w:rsid w:val="008A2205"/>
    <w:rsid w:val="008A29A0"/>
    <w:rsid w:val="008A333B"/>
    <w:rsid w:val="008A3AAB"/>
    <w:rsid w:val="008A5415"/>
    <w:rsid w:val="008A5DFF"/>
    <w:rsid w:val="008B07D2"/>
    <w:rsid w:val="008B1741"/>
    <w:rsid w:val="008B2E8C"/>
    <w:rsid w:val="008B3F76"/>
    <w:rsid w:val="008B515D"/>
    <w:rsid w:val="008B65BC"/>
    <w:rsid w:val="008C127D"/>
    <w:rsid w:val="008C138E"/>
    <w:rsid w:val="008C1819"/>
    <w:rsid w:val="008C2E97"/>
    <w:rsid w:val="008C30AE"/>
    <w:rsid w:val="008C492B"/>
    <w:rsid w:val="008C6034"/>
    <w:rsid w:val="008C6F92"/>
    <w:rsid w:val="008C7450"/>
    <w:rsid w:val="008C7782"/>
    <w:rsid w:val="008D01A6"/>
    <w:rsid w:val="008D029F"/>
    <w:rsid w:val="008D0FF2"/>
    <w:rsid w:val="008D19CC"/>
    <w:rsid w:val="008D3981"/>
    <w:rsid w:val="008D45C3"/>
    <w:rsid w:val="008D49FE"/>
    <w:rsid w:val="008D6130"/>
    <w:rsid w:val="008D6189"/>
    <w:rsid w:val="008D7A54"/>
    <w:rsid w:val="008E2F2F"/>
    <w:rsid w:val="008E3E5F"/>
    <w:rsid w:val="008E49CB"/>
    <w:rsid w:val="008E54BC"/>
    <w:rsid w:val="008E7495"/>
    <w:rsid w:val="008E74DF"/>
    <w:rsid w:val="008E78D9"/>
    <w:rsid w:val="008E7BCF"/>
    <w:rsid w:val="008E7C49"/>
    <w:rsid w:val="008F0923"/>
    <w:rsid w:val="008F15E8"/>
    <w:rsid w:val="008F1D7A"/>
    <w:rsid w:val="008F1FD9"/>
    <w:rsid w:val="008F351D"/>
    <w:rsid w:val="008F3E88"/>
    <w:rsid w:val="008F4155"/>
    <w:rsid w:val="008F4762"/>
    <w:rsid w:val="008F4D9B"/>
    <w:rsid w:val="008F63FF"/>
    <w:rsid w:val="00901279"/>
    <w:rsid w:val="009018B7"/>
    <w:rsid w:val="00901CFD"/>
    <w:rsid w:val="00901F63"/>
    <w:rsid w:val="00902B08"/>
    <w:rsid w:val="0090436F"/>
    <w:rsid w:val="00904B78"/>
    <w:rsid w:val="0090545B"/>
    <w:rsid w:val="00906F21"/>
    <w:rsid w:val="009073FD"/>
    <w:rsid w:val="00907663"/>
    <w:rsid w:val="0091149A"/>
    <w:rsid w:val="00912576"/>
    <w:rsid w:val="00912D7C"/>
    <w:rsid w:val="00914296"/>
    <w:rsid w:val="00914D12"/>
    <w:rsid w:val="00915304"/>
    <w:rsid w:val="009153DF"/>
    <w:rsid w:val="00916876"/>
    <w:rsid w:val="00920921"/>
    <w:rsid w:val="009211E5"/>
    <w:rsid w:val="009215B6"/>
    <w:rsid w:val="009216C3"/>
    <w:rsid w:val="00921F15"/>
    <w:rsid w:val="009221BC"/>
    <w:rsid w:val="00925053"/>
    <w:rsid w:val="009300F5"/>
    <w:rsid w:val="00931D0D"/>
    <w:rsid w:val="00933FE3"/>
    <w:rsid w:val="009343A8"/>
    <w:rsid w:val="009354F4"/>
    <w:rsid w:val="0093579B"/>
    <w:rsid w:val="009357B7"/>
    <w:rsid w:val="00935BFE"/>
    <w:rsid w:val="0093678D"/>
    <w:rsid w:val="009403B1"/>
    <w:rsid w:val="0094187B"/>
    <w:rsid w:val="0094268F"/>
    <w:rsid w:val="0094363C"/>
    <w:rsid w:val="009441E4"/>
    <w:rsid w:val="00945A37"/>
    <w:rsid w:val="00946001"/>
    <w:rsid w:val="009468B1"/>
    <w:rsid w:val="00950012"/>
    <w:rsid w:val="009512CD"/>
    <w:rsid w:val="00951775"/>
    <w:rsid w:val="0095526B"/>
    <w:rsid w:val="00955916"/>
    <w:rsid w:val="0096076F"/>
    <w:rsid w:val="00960AA0"/>
    <w:rsid w:val="00961834"/>
    <w:rsid w:val="00963442"/>
    <w:rsid w:val="00964265"/>
    <w:rsid w:val="00964474"/>
    <w:rsid w:val="00965A80"/>
    <w:rsid w:val="00966305"/>
    <w:rsid w:val="009663CC"/>
    <w:rsid w:val="00966AF4"/>
    <w:rsid w:val="00966BAE"/>
    <w:rsid w:val="00967AD8"/>
    <w:rsid w:val="00970A38"/>
    <w:rsid w:val="00973288"/>
    <w:rsid w:val="0097366D"/>
    <w:rsid w:val="00973C6E"/>
    <w:rsid w:val="009759CA"/>
    <w:rsid w:val="00975DC1"/>
    <w:rsid w:val="00975E36"/>
    <w:rsid w:val="00976634"/>
    <w:rsid w:val="0098252A"/>
    <w:rsid w:val="00982DBB"/>
    <w:rsid w:val="00982DE3"/>
    <w:rsid w:val="00982EE1"/>
    <w:rsid w:val="00982FFE"/>
    <w:rsid w:val="009853A0"/>
    <w:rsid w:val="009873A1"/>
    <w:rsid w:val="00987A16"/>
    <w:rsid w:val="009904F0"/>
    <w:rsid w:val="009913C9"/>
    <w:rsid w:val="0099193A"/>
    <w:rsid w:val="00992C78"/>
    <w:rsid w:val="00992F99"/>
    <w:rsid w:val="009932E6"/>
    <w:rsid w:val="00994DDF"/>
    <w:rsid w:val="00995C77"/>
    <w:rsid w:val="00995DA6"/>
    <w:rsid w:val="009A1801"/>
    <w:rsid w:val="009A211B"/>
    <w:rsid w:val="009A6640"/>
    <w:rsid w:val="009A66F3"/>
    <w:rsid w:val="009A6D63"/>
    <w:rsid w:val="009B0492"/>
    <w:rsid w:val="009B0C34"/>
    <w:rsid w:val="009B1A39"/>
    <w:rsid w:val="009B3A22"/>
    <w:rsid w:val="009B495A"/>
    <w:rsid w:val="009B5598"/>
    <w:rsid w:val="009C090B"/>
    <w:rsid w:val="009C1CBD"/>
    <w:rsid w:val="009C2234"/>
    <w:rsid w:val="009C3AC5"/>
    <w:rsid w:val="009C3F34"/>
    <w:rsid w:val="009C439C"/>
    <w:rsid w:val="009C4497"/>
    <w:rsid w:val="009C592B"/>
    <w:rsid w:val="009C6955"/>
    <w:rsid w:val="009C6F26"/>
    <w:rsid w:val="009C74EB"/>
    <w:rsid w:val="009C77CA"/>
    <w:rsid w:val="009C77D0"/>
    <w:rsid w:val="009C7BA2"/>
    <w:rsid w:val="009D041E"/>
    <w:rsid w:val="009D0D93"/>
    <w:rsid w:val="009D1026"/>
    <w:rsid w:val="009D1488"/>
    <w:rsid w:val="009D3B2F"/>
    <w:rsid w:val="009D41FF"/>
    <w:rsid w:val="009D467E"/>
    <w:rsid w:val="009D52F7"/>
    <w:rsid w:val="009D5523"/>
    <w:rsid w:val="009E017B"/>
    <w:rsid w:val="009E1947"/>
    <w:rsid w:val="009E3ADF"/>
    <w:rsid w:val="009E627B"/>
    <w:rsid w:val="009E657B"/>
    <w:rsid w:val="009E6CD0"/>
    <w:rsid w:val="009E79C6"/>
    <w:rsid w:val="009F1705"/>
    <w:rsid w:val="009F1F2F"/>
    <w:rsid w:val="009F3188"/>
    <w:rsid w:val="009F43B9"/>
    <w:rsid w:val="009F4F96"/>
    <w:rsid w:val="009F6D87"/>
    <w:rsid w:val="009F7EE6"/>
    <w:rsid w:val="00A0082A"/>
    <w:rsid w:val="00A00DAC"/>
    <w:rsid w:val="00A05D14"/>
    <w:rsid w:val="00A06DE3"/>
    <w:rsid w:val="00A075AE"/>
    <w:rsid w:val="00A13216"/>
    <w:rsid w:val="00A15006"/>
    <w:rsid w:val="00A15264"/>
    <w:rsid w:val="00A156D6"/>
    <w:rsid w:val="00A203F5"/>
    <w:rsid w:val="00A219EC"/>
    <w:rsid w:val="00A24107"/>
    <w:rsid w:val="00A242DA"/>
    <w:rsid w:val="00A245F1"/>
    <w:rsid w:val="00A248DC"/>
    <w:rsid w:val="00A26E4B"/>
    <w:rsid w:val="00A2799B"/>
    <w:rsid w:val="00A3048B"/>
    <w:rsid w:val="00A308AE"/>
    <w:rsid w:val="00A30ACF"/>
    <w:rsid w:val="00A3409D"/>
    <w:rsid w:val="00A349B7"/>
    <w:rsid w:val="00A35DFD"/>
    <w:rsid w:val="00A3685A"/>
    <w:rsid w:val="00A371B4"/>
    <w:rsid w:val="00A437AD"/>
    <w:rsid w:val="00A44D79"/>
    <w:rsid w:val="00A45A57"/>
    <w:rsid w:val="00A45FFA"/>
    <w:rsid w:val="00A476D8"/>
    <w:rsid w:val="00A477F5"/>
    <w:rsid w:val="00A53B72"/>
    <w:rsid w:val="00A55214"/>
    <w:rsid w:val="00A56B76"/>
    <w:rsid w:val="00A574EB"/>
    <w:rsid w:val="00A6008B"/>
    <w:rsid w:val="00A6021F"/>
    <w:rsid w:val="00A63BA3"/>
    <w:rsid w:val="00A65175"/>
    <w:rsid w:val="00A65EED"/>
    <w:rsid w:val="00A665C9"/>
    <w:rsid w:val="00A66DF2"/>
    <w:rsid w:val="00A70E92"/>
    <w:rsid w:val="00A7180D"/>
    <w:rsid w:val="00A71C37"/>
    <w:rsid w:val="00A721FC"/>
    <w:rsid w:val="00A72558"/>
    <w:rsid w:val="00A725A0"/>
    <w:rsid w:val="00A75970"/>
    <w:rsid w:val="00A76BAE"/>
    <w:rsid w:val="00A76C95"/>
    <w:rsid w:val="00A80AE0"/>
    <w:rsid w:val="00A80E3D"/>
    <w:rsid w:val="00A81536"/>
    <w:rsid w:val="00A82F47"/>
    <w:rsid w:val="00A833BE"/>
    <w:rsid w:val="00A85C3B"/>
    <w:rsid w:val="00A86D3E"/>
    <w:rsid w:val="00A87C73"/>
    <w:rsid w:val="00A90E62"/>
    <w:rsid w:val="00A911C2"/>
    <w:rsid w:val="00A912A3"/>
    <w:rsid w:val="00A9242D"/>
    <w:rsid w:val="00A92457"/>
    <w:rsid w:val="00A92658"/>
    <w:rsid w:val="00A95056"/>
    <w:rsid w:val="00A97E7B"/>
    <w:rsid w:val="00AA0E26"/>
    <w:rsid w:val="00AA2186"/>
    <w:rsid w:val="00AA2497"/>
    <w:rsid w:val="00AA3C85"/>
    <w:rsid w:val="00AA4107"/>
    <w:rsid w:val="00AA6883"/>
    <w:rsid w:val="00AA7E3B"/>
    <w:rsid w:val="00AB05A3"/>
    <w:rsid w:val="00AB116B"/>
    <w:rsid w:val="00AB48BF"/>
    <w:rsid w:val="00AB5B7F"/>
    <w:rsid w:val="00AB6C13"/>
    <w:rsid w:val="00AB7580"/>
    <w:rsid w:val="00AB7741"/>
    <w:rsid w:val="00AB7A7C"/>
    <w:rsid w:val="00AB7EF8"/>
    <w:rsid w:val="00AC0009"/>
    <w:rsid w:val="00AC009D"/>
    <w:rsid w:val="00AC316A"/>
    <w:rsid w:val="00AC3275"/>
    <w:rsid w:val="00AC364D"/>
    <w:rsid w:val="00AD0BE9"/>
    <w:rsid w:val="00AD1122"/>
    <w:rsid w:val="00AD1513"/>
    <w:rsid w:val="00AD2D34"/>
    <w:rsid w:val="00AD3F5D"/>
    <w:rsid w:val="00AD5119"/>
    <w:rsid w:val="00AD546F"/>
    <w:rsid w:val="00AD5B23"/>
    <w:rsid w:val="00AD5B34"/>
    <w:rsid w:val="00AD7344"/>
    <w:rsid w:val="00AE137B"/>
    <w:rsid w:val="00AE1722"/>
    <w:rsid w:val="00AE47E2"/>
    <w:rsid w:val="00AE4BE1"/>
    <w:rsid w:val="00AE749A"/>
    <w:rsid w:val="00AF26DD"/>
    <w:rsid w:val="00AF3E13"/>
    <w:rsid w:val="00AF4306"/>
    <w:rsid w:val="00B01272"/>
    <w:rsid w:val="00B017FD"/>
    <w:rsid w:val="00B0226B"/>
    <w:rsid w:val="00B055AE"/>
    <w:rsid w:val="00B13CB2"/>
    <w:rsid w:val="00B141C8"/>
    <w:rsid w:val="00B1470C"/>
    <w:rsid w:val="00B1472B"/>
    <w:rsid w:val="00B16493"/>
    <w:rsid w:val="00B171B4"/>
    <w:rsid w:val="00B2048F"/>
    <w:rsid w:val="00B234D4"/>
    <w:rsid w:val="00B23D5B"/>
    <w:rsid w:val="00B30A7F"/>
    <w:rsid w:val="00B32CF5"/>
    <w:rsid w:val="00B338C7"/>
    <w:rsid w:val="00B35F38"/>
    <w:rsid w:val="00B3624F"/>
    <w:rsid w:val="00B363BA"/>
    <w:rsid w:val="00B42DF7"/>
    <w:rsid w:val="00B43252"/>
    <w:rsid w:val="00B43994"/>
    <w:rsid w:val="00B43D65"/>
    <w:rsid w:val="00B452CB"/>
    <w:rsid w:val="00B503A1"/>
    <w:rsid w:val="00B51152"/>
    <w:rsid w:val="00B52E69"/>
    <w:rsid w:val="00B545BE"/>
    <w:rsid w:val="00B546A9"/>
    <w:rsid w:val="00B55094"/>
    <w:rsid w:val="00B55F40"/>
    <w:rsid w:val="00B566C7"/>
    <w:rsid w:val="00B56A22"/>
    <w:rsid w:val="00B57519"/>
    <w:rsid w:val="00B604D9"/>
    <w:rsid w:val="00B61F8E"/>
    <w:rsid w:val="00B633EF"/>
    <w:rsid w:val="00B64995"/>
    <w:rsid w:val="00B64FC5"/>
    <w:rsid w:val="00B71119"/>
    <w:rsid w:val="00B71259"/>
    <w:rsid w:val="00B72428"/>
    <w:rsid w:val="00B73D33"/>
    <w:rsid w:val="00B74D08"/>
    <w:rsid w:val="00B74DDF"/>
    <w:rsid w:val="00B75235"/>
    <w:rsid w:val="00B80118"/>
    <w:rsid w:val="00B80B70"/>
    <w:rsid w:val="00B80E01"/>
    <w:rsid w:val="00B81167"/>
    <w:rsid w:val="00B81212"/>
    <w:rsid w:val="00B829CC"/>
    <w:rsid w:val="00B83022"/>
    <w:rsid w:val="00B830CC"/>
    <w:rsid w:val="00B830EB"/>
    <w:rsid w:val="00B83983"/>
    <w:rsid w:val="00B8451D"/>
    <w:rsid w:val="00B851D0"/>
    <w:rsid w:val="00B87E2A"/>
    <w:rsid w:val="00B9036A"/>
    <w:rsid w:val="00B90444"/>
    <w:rsid w:val="00B904B3"/>
    <w:rsid w:val="00B9122B"/>
    <w:rsid w:val="00B91925"/>
    <w:rsid w:val="00B93C0B"/>
    <w:rsid w:val="00B947BD"/>
    <w:rsid w:val="00B94A9D"/>
    <w:rsid w:val="00BA26C8"/>
    <w:rsid w:val="00BA4767"/>
    <w:rsid w:val="00BA4A19"/>
    <w:rsid w:val="00BA5B7A"/>
    <w:rsid w:val="00BA6AE0"/>
    <w:rsid w:val="00BB38BC"/>
    <w:rsid w:val="00BB3C28"/>
    <w:rsid w:val="00BB3D6E"/>
    <w:rsid w:val="00BB588B"/>
    <w:rsid w:val="00BB5BB0"/>
    <w:rsid w:val="00BB5EFD"/>
    <w:rsid w:val="00BB6750"/>
    <w:rsid w:val="00BB67D1"/>
    <w:rsid w:val="00BC0BFF"/>
    <w:rsid w:val="00BC1247"/>
    <w:rsid w:val="00BC1745"/>
    <w:rsid w:val="00BC18FB"/>
    <w:rsid w:val="00BC23A6"/>
    <w:rsid w:val="00BC24F7"/>
    <w:rsid w:val="00BC2DE1"/>
    <w:rsid w:val="00BC3161"/>
    <w:rsid w:val="00BC3263"/>
    <w:rsid w:val="00BC49C7"/>
    <w:rsid w:val="00BC4A4F"/>
    <w:rsid w:val="00BC57A9"/>
    <w:rsid w:val="00BD01A0"/>
    <w:rsid w:val="00BD1424"/>
    <w:rsid w:val="00BD31AF"/>
    <w:rsid w:val="00BD3DF9"/>
    <w:rsid w:val="00BD4AFD"/>
    <w:rsid w:val="00BD69AE"/>
    <w:rsid w:val="00BD6D66"/>
    <w:rsid w:val="00BE0B70"/>
    <w:rsid w:val="00BE1397"/>
    <w:rsid w:val="00BE1B39"/>
    <w:rsid w:val="00BE3150"/>
    <w:rsid w:val="00BE6DB0"/>
    <w:rsid w:val="00BF06E9"/>
    <w:rsid w:val="00BF09A2"/>
    <w:rsid w:val="00BF0BF4"/>
    <w:rsid w:val="00BF414B"/>
    <w:rsid w:val="00BF56F5"/>
    <w:rsid w:val="00BF6EBE"/>
    <w:rsid w:val="00C004BA"/>
    <w:rsid w:val="00C00609"/>
    <w:rsid w:val="00C02143"/>
    <w:rsid w:val="00C02E64"/>
    <w:rsid w:val="00C055B6"/>
    <w:rsid w:val="00C057E6"/>
    <w:rsid w:val="00C059FC"/>
    <w:rsid w:val="00C0642B"/>
    <w:rsid w:val="00C07552"/>
    <w:rsid w:val="00C11EF9"/>
    <w:rsid w:val="00C122B2"/>
    <w:rsid w:val="00C12B00"/>
    <w:rsid w:val="00C138AF"/>
    <w:rsid w:val="00C13EAE"/>
    <w:rsid w:val="00C14B09"/>
    <w:rsid w:val="00C15B9C"/>
    <w:rsid w:val="00C15CAD"/>
    <w:rsid w:val="00C16EB0"/>
    <w:rsid w:val="00C178B9"/>
    <w:rsid w:val="00C17CD0"/>
    <w:rsid w:val="00C20B28"/>
    <w:rsid w:val="00C20D9B"/>
    <w:rsid w:val="00C20FDD"/>
    <w:rsid w:val="00C235D9"/>
    <w:rsid w:val="00C246FD"/>
    <w:rsid w:val="00C248F2"/>
    <w:rsid w:val="00C249F9"/>
    <w:rsid w:val="00C26BB1"/>
    <w:rsid w:val="00C27A42"/>
    <w:rsid w:val="00C305B2"/>
    <w:rsid w:val="00C3115F"/>
    <w:rsid w:val="00C31DC2"/>
    <w:rsid w:val="00C349B8"/>
    <w:rsid w:val="00C35643"/>
    <w:rsid w:val="00C36A66"/>
    <w:rsid w:val="00C404C5"/>
    <w:rsid w:val="00C411F0"/>
    <w:rsid w:val="00C418D9"/>
    <w:rsid w:val="00C42CAF"/>
    <w:rsid w:val="00C4484A"/>
    <w:rsid w:val="00C45011"/>
    <w:rsid w:val="00C468C6"/>
    <w:rsid w:val="00C47648"/>
    <w:rsid w:val="00C47C8C"/>
    <w:rsid w:val="00C501F3"/>
    <w:rsid w:val="00C52A85"/>
    <w:rsid w:val="00C55575"/>
    <w:rsid w:val="00C55A8D"/>
    <w:rsid w:val="00C55F88"/>
    <w:rsid w:val="00C56F6B"/>
    <w:rsid w:val="00C61933"/>
    <w:rsid w:val="00C61D46"/>
    <w:rsid w:val="00C623E0"/>
    <w:rsid w:val="00C67A04"/>
    <w:rsid w:val="00C67A4B"/>
    <w:rsid w:val="00C7022F"/>
    <w:rsid w:val="00C71458"/>
    <w:rsid w:val="00C71915"/>
    <w:rsid w:val="00C72868"/>
    <w:rsid w:val="00C74C6C"/>
    <w:rsid w:val="00C74FAD"/>
    <w:rsid w:val="00C75D2D"/>
    <w:rsid w:val="00C75DF4"/>
    <w:rsid w:val="00C75FE1"/>
    <w:rsid w:val="00C77B8F"/>
    <w:rsid w:val="00C80825"/>
    <w:rsid w:val="00C81568"/>
    <w:rsid w:val="00C81674"/>
    <w:rsid w:val="00C8329E"/>
    <w:rsid w:val="00C840E2"/>
    <w:rsid w:val="00C846BD"/>
    <w:rsid w:val="00C86565"/>
    <w:rsid w:val="00C9155F"/>
    <w:rsid w:val="00C9198C"/>
    <w:rsid w:val="00C91B9E"/>
    <w:rsid w:val="00C92813"/>
    <w:rsid w:val="00C93036"/>
    <w:rsid w:val="00C9340B"/>
    <w:rsid w:val="00C93E41"/>
    <w:rsid w:val="00C9544C"/>
    <w:rsid w:val="00C976DE"/>
    <w:rsid w:val="00CA2F04"/>
    <w:rsid w:val="00CA4FB2"/>
    <w:rsid w:val="00CA7CEA"/>
    <w:rsid w:val="00CB3DF9"/>
    <w:rsid w:val="00CC0813"/>
    <w:rsid w:val="00CC1929"/>
    <w:rsid w:val="00CC1E78"/>
    <w:rsid w:val="00CC212F"/>
    <w:rsid w:val="00CC2B9A"/>
    <w:rsid w:val="00CC2CBC"/>
    <w:rsid w:val="00CC36E9"/>
    <w:rsid w:val="00CC4F7F"/>
    <w:rsid w:val="00CC4FE2"/>
    <w:rsid w:val="00CC50DE"/>
    <w:rsid w:val="00CC60BA"/>
    <w:rsid w:val="00CC646E"/>
    <w:rsid w:val="00CC7D21"/>
    <w:rsid w:val="00CD1B80"/>
    <w:rsid w:val="00CD1B92"/>
    <w:rsid w:val="00CD4B33"/>
    <w:rsid w:val="00CD51AC"/>
    <w:rsid w:val="00CD574B"/>
    <w:rsid w:val="00CD5D47"/>
    <w:rsid w:val="00CD7B6D"/>
    <w:rsid w:val="00CE1822"/>
    <w:rsid w:val="00CE2602"/>
    <w:rsid w:val="00CE31AF"/>
    <w:rsid w:val="00CE580D"/>
    <w:rsid w:val="00CE7C2E"/>
    <w:rsid w:val="00CF0358"/>
    <w:rsid w:val="00CF1FA1"/>
    <w:rsid w:val="00CF25E9"/>
    <w:rsid w:val="00CF354C"/>
    <w:rsid w:val="00CF4750"/>
    <w:rsid w:val="00CF56C8"/>
    <w:rsid w:val="00CF6560"/>
    <w:rsid w:val="00CF75CA"/>
    <w:rsid w:val="00CF7923"/>
    <w:rsid w:val="00CF7B8F"/>
    <w:rsid w:val="00CF7E34"/>
    <w:rsid w:val="00D026ED"/>
    <w:rsid w:val="00D028D0"/>
    <w:rsid w:val="00D04061"/>
    <w:rsid w:val="00D0445F"/>
    <w:rsid w:val="00D050C7"/>
    <w:rsid w:val="00D05778"/>
    <w:rsid w:val="00D05821"/>
    <w:rsid w:val="00D0609B"/>
    <w:rsid w:val="00D06EB4"/>
    <w:rsid w:val="00D140AA"/>
    <w:rsid w:val="00D14E11"/>
    <w:rsid w:val="00D15659"/>
    <w:rsid w:val="00D1578C"/>
    <w:rsid w:val="00D158A3"/>
    <w:rsid w:val="00D15D9D"/>
    <w:rsid w:val="00D16A70"/>
    <w:rsid w:val="00D206BF"/>
    <w:rsid w:val="00D2309B"/>
    <w:rsid w:val="00D23E87"/>
    <w:rsid w:val="00D24820"/>
    <w:rsid w:val="00D27356"/>
    <w:rsid w:val="00D308BB"/>
    <w:rsid w:val="00D3117B"/>
    <w:rsid w:val="00D3142A"/>
    <w:rsid w:val="00D32494"/>
    <w:rsid w:val="00D336E8"/>
    <w:rsid w:val="00D35625"/>
    <w:rsid w:val="00D36FBD"/>
    <w:rsid w:val="00D37968"/>
    <w:rsid w:val="00D406C4"/>
    <w:rsid w:val="00D41C67"/>
    <w:rsid w:val="00D43397"/>
    <w:rsid w:val="00D43E0A"/>
    <w:rsid w:val="00D4407D"/>
    <w:rsid w:val="00D462B1"/>
    <w:rsid w:val="00D464AE"/>
    <w:rsid w:val="00D46752"/>
    <w:rsid w:val="00D46AD7"/>
    <w:rsid w:val="00D46E89"/>
    <w:rsid w:val="00D477F2"/>
    <w:rsid w:val="00D47B78"/>
    <w:rsid w:val="00D50067"/>
    <w:rsid w:val="00D50AFC"/>
    <w:rsid w:val="00D52346"/>
    <w:rsid w:val="00D5355C"/>
    <w:rsid w:val="00D56356"/>
    <w:rsid w:val="00D565EB"/>
    <w:rsid w:val="00D57089"/>
    <w:rsid w:val="00D578D1"/>
    <w:rsid w:val="00D613B7"/>
    <w:rsid w:val="00D62D15"/>
    <w:rsid w:val="00D64B1D"/>
    <w:rsid w:val="00D658DF"/>
    <w:rsid w:val="00D66DE5"/>
    <w:rsid w:val="00D67F3B"/>
    <w:rsid w:val="00D70509"/>
    <w:rsid w:val="00D708A2"/>
    <w:rsid w:val="00D72117"/>
    <w:rsid w:val="00D72354"/>
    <w:rsid w:val="00D724AB"/>
    <w:rsid w:val="00D7328F"/>
    <w:rsid w:val="00D74391"/>
    <w:rsid w:val="00D745D0"/>
    <w:rsid w:val="00D74C2A"/>
    <w:rsid w:val="00D75995"/>
    <w:rsid w:val="00D75B6D"/>
    <w:rsid w:val="00D77A32"/>
    <w:rsid w:val="00D8072F"/>
    <w:rsid w:val="00D80A13"/>
    <w:rsid w:val="00D821D8"/>
    <w:rsid w:val="00D83D48"/>
    <w:rsid w:val="00D863F5"/>
    <w:rsid w:val="00D90C5A"/>
    <w:rsid w:val="00D963D9"/>
    <w:rsid w:val="00D97D93"/>
    <w:rsid w:val="00DA4698"/>
    <w:rsid w:val="00DA4F16"/>
    <w:rsid w:val="00DA5E88"/>
    <w:rsid w:val="00DA6BA0"/>
    <w:rsid w:val="00DA6F28"/>
    <w:rsid w:val="00DA7743"/>
    <w:rsid w:val="00DB1B53"/>
    <w:rsid w:val="00DB1BD0"/>
    <w:rsid w:val="00DB23B4"/>
    <w:rsid w:val="00DB2E6E"/>
    <w:rsid w:val="00DB3C24"/>
    <w:rsid w:val="00DB3CB9"/>
    <w:rsid w:val="00DB50E6"/>
    <w:rsid w:val="00DB5392"/>
    <w:rsid w:val="00DB5DBF"/>
    <w:rsid w:val="00DB5E8B"/>
    <w:rsid w:val="00DB65CA"/>
    <w:rsid w:val="00DB69F0"/>
    <w:rsid w:val="00DC0046"/>
    <w:rsid w:val="00DC0692"/>
    <w:rsid w:val="00DC28EF"/>
    <w:rsid w:val="00DC3B2D"/>
    <w:rsid w:val="00DC580E"/>
    <w:rsid w:val="00DC6BF3"/>
    <w:rsid w:val="00DD1395"/>
    <w:rsid w:val="00DD30AE"/>
    <w:rsid w:val="00DD3893"/>
    <w:rsid w:val="00DD68C4"/>
    <w:rsid w:val="00DD7A17"/>
    <w:rsid w:val="00DD7BDB"/>
    <w:rsid w:val="00DE1464"/>
    <w:rsid w:val="00DE1EEA"/>
    <w:rsid w:val="00DE257A"/>
    <w:rsid w:val="00DE4303"/>
    <w:rsid w:val="00DE46BA"/>
    <w:rsid w:val="00DE6427"/>
    <w:rsid w:val="00DE708C"/>
    <w:rsid w:val="00DE780C"/>
    <w:rsid w:val="00DE7C47"/>
    <w:rsid w:val="00DF174E"/>
    <w:rsid w:val="00DF1B35"/>
    <w:rsid w:val="00DF2A84"/>
    <w:rsid w:val="00DF3C99"/>
    <w:rsid w:val="00DF4039"/>
    <w:rsid w:val="00DF4206"/>
    <w:rsid w:val="00DF511F"/>
    <w:rsid w:val="00DF5359"/>
    <w:rsid w:val="00DF540F"/>
    <w:rsid w:val="00DF76B2"/>
    <w:rsid w:val="00E013AD"/>
    <w:rsid w:val="00E014CA"/>
    <w:rsid w:val="00E018D0"/>
    <w:rsid w:val="00E01DDA"/>
    <w:rsid w:val="00E02088"/>
    <w:rsid w:val="00E0229E"/>
    <w:rsid w:val="00E025CE"/>
    <w:rsid w:val="00E02893"/>
    <w:rsid w:val="00E02E42"/>
    <w:rsid w:val="00E03513"/>
    <w:rsid w:val="00E0536B"/>
    <w:rsid w:val="00E0547E"/>
    <w:rsid w:val="00E06C87"/>
    <w:rsid w:val="00E06F91"/>
    <w:rsid w:val="00E107E3"/>
    <w:rsid w:val="00E11A45"/>
    <w:rsid w:val="00E12091"/>
    <w:rsid w:val="00E13427"/>
    <w:rsid w:val="00E1407E"/>
    <w:rsid w:val="00E20393"/>
    <w:rsid w:val="00E2121F"/>
    <w:rsid w:val="00E22E2F"/>
    <w:rsid w:val="00E2488E"/>
    <w:rsid w:val="00E24E1E"/>
    <w:rsid w:val="00E25491"/>
    <w:rsid w:val="00E27C96"/>
    <w:rsid w:val="00E333AF"/>
    <w:rsid w:val="00E33E82"/>
    <w:rsid w:val="00E35911"/>
    <w:rsid w:val="00E35EDE"/>
    <w:rsid w:val="00E440F1"/>
    <w:rsid w:val="00E450AE"/>
    <w:rsid w:val="00E47CE2"/>
    <w:rsid w:val="00E508E8"/>
    <w:rsid w:val="00E52170"/>
    <w:rsid w:val="00E53478"/>
    <w:rsid w:val="00E54571"/>
    <w:rsid w:val="00E55548"/>
    <w:rsid w:val="00E55EE0"/>
    <w:rsid w:val="00E56736"/>
    <w:rsid w:val="00E5711D"/>
    <w:rsid w:val="00E57128"/>
    <w:rsid w:val="00E574FA"/>
    <w:rsid w:val="00E57BE1"/>
    <w:rsid w:val="00E6108F"/>
    <w:rsid w:val="00E62E60"/>
    <w:rsid w:val="00E644A0"/>
    <w:rsid w:val="00E65521"/>
    <w:rsid w:val="00E66B2E"/>
    <w:rsid w:val="00E66D68"/>
    <w:rsid w:val="00E73F6C"/>
    <w:rsid w:val="00E74BF2"/>
    <w:rsid w:val="00E81816"/>
    <w:rsid w:val="00E8210B"/>
    <w:rsid w:val="00E83787"/>
    <w:rsid w:val="00E87EC2"/>
    <w:rsid w:val="00E90A5B"/>
    <w:rsid w:val="00E926F6"/>
    <w:rsid w:val="00E9382B"/>
    <w:rsid w:val="00E94C0E"/>
    <w:rsid w:val="00E96651"/>
    <w:rsid w:val="00E96C78"/>
    <w:rsid w:val="00E975F1"/>
    <w:rsid w:val="00EA0178"/>
    <w:rsid w:val="00EA0D6B"/>
    <w:rsid w:val="00EA2C14"/>
    <w:rsid w:val="00EA3C31"/>
    <w:rsid w:val="00EA3F8A"/>
    <w:rsid w:val="00EA43C2"/>
    <w:rsid w:val="00EA489E"/>
    <w:rsid w:val="00EA5561"/>
    <w:rsid w:val="00EA6343"/>
    <w:rsid w:val="00EA68FA"/>
    <w:rsid w:val="00EB155D"/>
    <w:rsid w:val="00EB579D"/>
    <w:rsid w:val="00EB6007"/>
    <w:rsid w:val="00EB689C"/>
    <w:rsid w:val="00EB77B7"/>
    <w:rsid w:val="00EC3157"/>
    <w:rsid w:val="00EC5FEC"/>
    <w:rsid w:val="00EC6846"/>
    <w:rsid w:val="00EC7460"/>
    <w:rsid w:val="00EC74BA"/>
    <w:rsid w:val="00EC7C32"/>
    <w:rsid w:val="00ED0DAD"/>
    <w:rsid w:val="00ED0F17"/>
    <w:rsid w:val="00ED1116"/>
    <w:rsid w:val="00ED24F5"/>
    <w:rsid w:val="00ED462C"/>
    <w:rsid w:val="00ED5A81"/>
    <w:rsid w:val="00ED5DBA"/>
    <w:rsid w:val="00ED6044"/>
    <w:rsid w:val="00ED73F8"/>
    <w:rsid w:val="00ED74C8"/>
    <w:rsid w:val="00EE1AF0"/>
    <w:rsid w:val="00EE38DA"/>
    <w:rsid w:val="00EE425D"/>
    <w:rsid w:val="00EE4DA1"/>
    <w:rsid w:val="00EE5A28"/>
    <w:rsid w:val="00EF18ED"/>
    <w:rsid w:val="00EF2297"/>
    <w:rsid w:val="00EF2B59"/>
    <w:rsid w:val="00EF33B3"/>
    <w:rsid w:val="00EF3A58"/>
    <w:rsid w:val="00EF3AC4"/>
    <w:rsid w:val="00EF5893"/>
    <w:rsid w:val="00EF7471"/>
    <w:rsid w:val="00EF7515"/>
    <w:rsid w:val="00F00AA7"/>
    <w:rsid w:val="00F00F63"/>
    <w:rsid w:val="00F0199D"/>
    <w:rsid w:val="00F01D35"/>
    <w:rsid w:val="00F04A30"/>
    <w:rsid w:val="00F04EEF"/>
    <w:rsid w:val="00F0509B"/>
    <w:rsid w:val="00F107A3"/>
    <w:rsid w:val="00F10E9D"/>
    <w:rsid w:val="00F1194B"/>
    <w:rsid w:val="00F12435"/>
    <w:rsid w:val="00F13BA2"/>
    <w:rsid w:val="00F142D2"/>
    <w:rsid w:val="00F143E2"/>
    <w:rsid w:val="00F16D72"/>
    <w:rsid w:val="00F16FCC"/>
    <w:rsid w:val="00F1777A"/>
    <w:rsid w:val="00F21A04"/>
    <w:rsid w:val="00F23656"/>
    <w:rsid w:val="00F26BB7"/>
    <w:rsid w:val="00F26F0E"/>
    <w:rsid w:val="00F27801"/>
    <w:rsid w:val="00F307E8"/>
    <w:rsid w:val="00F30D31"/>
    <w:rsid w:val="00F30F6C"/>
    <w:rsid w:val="00F312A1"/>
    <w:rsid w:val="00F3328A"/>
    <w:rsid w:val="00F334C1"/>
    <w:rsid w:val="00F336CC"/>
    <w:rsid w:val="00F33D32"/>
    <w:rsid w:val="00F35BFA"/>
    <w:rsid w:val="00F41978"/>
    <w:rsid w:val="00F45EB9"/>
    <w:rsid w:val="00F45F98"/>
    <w:rsid w:val="00F470CC"/>
    <w:rsid w:val="00F50174"/>
    <w:rsid w:val="00F5049F"/>
    <w:rsid w:val="00F50FAD"/>
    <w:rsid w:val="00F51427"/>
    <w:rsid w:val="00F53AAF"/>
    <w:rsid w:val="00F54C67"/>
    <w:rsid w:val="00F5522E"/>
    <w:rsid w:val="00F5526B"/>
    <w:rsid w:val="00F5528C"/>
    <w:rsid w:val="00F5569E"/>
    <w:rsid w:val="00F5569F"/>
    <w:rsid w:val="00F62AB6"/>
    <w:rsid w:val="00F62C54"/>
    <w:rsid w:val="00F708BC"/>
    <w:rsid w:val="00F70E02"/>
    <w:rsid w:val="00F725BE"/>
    <w:rsid w:val="00F72E60"/>
    <w:rsid w:val="00F73CCF"/>
    <w:rsid w:val="00F73D8D"/>
    <w:rsid w:val="00F7476B"/>
    <w:rsid w:val="00F754E4"/>
    <w:rsid w:val="00F76AFA"/>
    <w:rsid w:val="00F775CF"/>
    <w:rsid w:val="00F8200E"/>
    <w:rsid w:val="00F82227"/>
    <w:rsid w:val="00F84B38"/>
    <w:rsid w:val="00F84EB8"/>
    <w:rsid w:val="00F868AD"/>
    <w:rsid w:val="00F9158D"/>
    <w:rsid w:val="00F92D1C"/>
    <w:rsid w:val="00F94D95"/>
    <w:rsid w:val="00F954AF"/>
    <w:rsid w:val="00F95814"/>
    <w:rsid w:val="00F96209"/>
    <w:rsid w:val="00F978EC"/>
    <w:rsid w:val="00FA0270"/>
    <w:rsid w:val="00FA0328"/>
    <w:rsid w:val="00FA1114"/>
    <w:rsid w:val="00FA63E6"/>
    <w:rsid w:val="00FA6724"/>
    <w:rsid w:val="00FA798F"/>
    <w:rsid w:val="00FB0F10"/>
    <w:rsid w:val="00FB27F5"/>
    <w:rsid w:val="00FB36B5"/>
    <w:rsid w:val="00FB4266"/>
    <w:rsid w:val="00FB4F25"/>
    <w:rsid w:val="00FB512F"/>
    <w:rsid w:val="00FC0176"/>
    <w:rsid w:val="00FC0A9D"/>
    <w:rsid w:val="00FC0E0F"/>
    <w:rsid w:val="00FC12BA"/>
    <w:rsid w:val="00FC1612"/>
    <w:rsid w:val="00FC3C47"/>
    <w:rsid w:val="00FC4DAE"/>
    <w:rsid w:val="00FC4EA2"/>
    <w:rsid w:val="00FC51A2"/>
    <w:rsid w:val="00FC5C30"/>
    <w:rsid w:val="00FC728D"/>
    <w:rsid w:val="00FC738E"/>
    <w:rsid w:val="00FD1EA0"/>
    <w:rsid w:val="00FD23BC"/>
    <w:rsid w:val="00FD24DC"/>
    <w:rsid w:val="00FD2ADC"/>
    <w:rsid w:val="00FD37B8"/>
    <w:rsid w:val="00FD4C1C"/>
    <w:rsid w:val="00FD58F5"/>
    <w:rsid w:val="00FD75B8"/>
    <w:rsid w:val="00FE0B69"/>
    <w:rsid w:val="00FE1DD8"/>
    <w:rsid w:val="00FE28E4"/>
    <w:rsid w:val="00FE3142"/>
    <w:rsid w:val="00FE632B"/>
    <w:rsid w:val="00FE6686"/>
    <w:rsid w:val="00FE75CC"/>
    <w:rsid w:val="00FF1C26"/>
    <w:rsid w:val="00FF22F3"/>
    <w:rsid w:val="00FF3314"/>
    <w:rsid w:val="00FF33A0"/>
    <w:rsid w:val="00FF3B62"/>
    <w:rsid w:val="00FF59D0"/>
    <w:rsid w:val="00FF6A02"/>
    <w:rsid w:val="00FF7EC4"/>
    <w:rsid w:val="029AAF0A"/>
    <w:rsid w:val="046D30FA"/>
    <w:rsid w:val="06C68993"/>
    <w:rsid w:val="0951457C"/>
    <w:rsid w:val="0DFAEAE3"/>
    <w:rsid w:val="0FA8B740"/>
    <w:rsid w:val="17422972"/>
    <w:rsid w:val="180D0DAA"/>
    <w:rsid w:val="18BF5BD8"/>
    <w:rsid w:val="191A52FB"/>
    <w:rsid w:val="1A034619"/>
    <w:rsid w:val="1AEF1D8A"/>
    <w:rsid w:val="1C98058D"/>
    <w:rsid w:val="1E966E4B"/>
    <w:rsid w:val="1F4D7C9F"/>
    <w:rsid w:val="1F7F2663"/>
    <w:rsid w:val="2058467B"/>
    <w:rsid w:val="21BC768B"/>
    <w:rsid w:val="253EB166"/>
    <w:rsid w:val="2C0C7C1C"/>
    <w:rsid w:val="2CC3B8A5"/>
    <w:rsid w:val="2E45AB6B"/>
    <w:rsid w:val="2E5C0109"/>
    <w:rsid w:val="3406F772"/>
    <w:rsid w:val="35FE1C1F"/>
    <w:rsid w:val="36494957"/>
    <w:rsid w:val="36B8C1F3"/>
    <w:rsid w:val="372485C6"/>
    <w:rsid w:val="37C944A9"/>
    <w:rsid w:val="3F0AE12E"/>
    <w:rsid w:val="40414579"/>
    <w:rsid w:val="410ACCA6"/>
    <w:rsid w:val="44DB535A"/>
    <w:rsid w:val="48A37614"/>
    <w:rsid w:val="4BA1860F"/>
    <w:rsid w:val="4CDD5219"/>
    <w:rsid w:val="4FECCCC4"/>
    <w:rsid w:val="50BE4BDF"/>
    <w:rsid w:val="536AC768"/>
    <w:rsid w:val="6168EF80"/>
    <w:rsid w:val="63D93F5F"/>
    <w:rsid w:val="6937C6E6"/>
    <w:rsid w:val="69C81327"/>
    <w:rsid w:val="6DBA7A95"/>
    <w:rsid w:val="6EA393FF"/>
    <w:rsid w:val="6F17F07B"/>
    <w:rsid w:val="6F564AF6"/>
    <w:rsid w:val="6FB0B4CC"/>
    <w:rsid w:val="704411BF"/>
    <w:rsid w:val="7062C53C"/>
    <w:rsid w:val="710E68AE"/>
    <w:rsid w:val="72C375B6"/>
    <w:rsid w:val="750CA8DC"/>
    <w:rsid w:val="762A4F32"/>
    <w:rsid w:val="7C8BEAD0"/>
    <w:rsid w:val="7FDC3B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A82FE2"/>
  <w15:docId w15:val="{6EA5968F-8A9C-450E-8B8C-C62D6B3E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7460"/>
    <w:pPr>
      <w:tabs>
        <w:tab w:val="center" w:pos="4513"/>
        <w:tab w:val="right" w:pos="9026"/>
      </w:tabs>
      <w:spacing w:after="200" w:line="276" w:lineRule="auto"/>
    </w:pPr>
    <w:rPr>
      <w:rFonts w:ascii="Times New Roman" w:eastAsia="Calibri" w:hAnsi="Times New Roman" w:cs="Times New Roman"/>
      <w:sz w:val="24"/>
      <w:szCs w:val="24"/>
      <w:lang w:val="x-none" w:eastAsia="x-none"/>
    </w:rPr>
  </w:style>
  <w:style w:type="character" w:customStyle="1" w:styleId="HeaderChar">
    <w:name w:val="Header Char"/>
    <w:basedOn w:val="DefaultParagraphFont"/>
    <w:link w:val="Header"/>
    <w:rsid w:val="00EC7460"/>
    <w:rPr>
      <w:rFonts w:ascii="Times New Roman" w:eastAsia="Calibri" w:hAnsi="Times New Roman" w:cs="Times New Roman"/>
      <w:sz w:val="24"/>
      <w:szCs w:val="24"/>
      <w:lang w:val="x-none" w:eastAsia="x-none"/>
    </w:rPr>
  </w:style>
  <w:style w:type="paragraph" w:styleId="Footer">
    <w:name w:val="footer"/>
    <w:basedOn w:val="Normal"/>
    <w:link w:val="FooterChar"/>
    <w:uiPriority w:val="99"/>
    <w:unhideWhenUsed/>
    <w:rsid w:val="00EC7460"/>
    <w:pPr>
      <w:tabs>
        <w:tab w:val="center" w:pos="4513"/>
        <w:tab w:val="right" w:pos="9026"/>
      </w:tabs>
      <w:spacing w:after="200" w:line="276" w:lineRule="auto"/>
    </w:pPr>
    <w:rPr>
      <w:rFonts w:ascii="Times New Roman" w:eastAsia="Calibri" w:hAnsi="Times New Roman" w:cs="Times New Roman"/>
      <w:sz w:val="24"/>
      <w:szCs w:val="24"/>
      <w:lang w:val="x-none" w:eastAsia="x-none"/>
    </w:rPr>
  </w:style>
  <w:style w:type="character" w:customStyle="1" w:styleId="FooterChar">
    <w:name w:val="Footer Char"/>
    <w:basedOn w:val="DefaultParagraphFont"/>
    <w:link w:val="Footer"/>
    <w:uiPriority w:val="99"/>
    <w:rsid w:val="00EC7460"/>
    <w:rPr>
      <w:rFonts w:ascii="Times New Roman" w:eastAsia="Calibri" w:hAnsi="Times New Roman" w:cs="Times New Roman"/>
      <w:sz w:val="24"/>
      <w:szCs w:val="24"/>
      <w:lang w:val="x-none" w:eastAsia="x-none"/>
    </w:rPr>
  </w:style>
  <w:style w:type="character" w:customStyle="1" w:styleId="LightShading-Accent2Char">
    <w:name w:val="Light Shading - Accent 2 Char"/>
    <w:link w:val="LightShading-Accent2"/>
    <w:uiPriority w:val="30"/>
    <w:rsid w:val="00EC7460"/>
    <w:rPr>
      <w:rFonts w:ascii="Arial" w:hAnsi="Arial"/>
      <w:bCs/>
      <w:iCs/>
      <w:color w:val="002F87"/>
      <w:sz w:val="28"/>
      <w:szCs w:val="24"/>
      <w:lang w:val="x-none" w:eastAsia="x-none"/>
    </w:rPr>
  </w:style>
  <w:style w:type="table" w:styleId="LightShading-Accent2">
    <w:name w:val="Light Shading Accent 2"/>
    <w:basedOn w:val="TableNormal"/>
    <w:link w:val="LightShading-Accent2Char"/>
    <w:uiPriority w:val="30"/>
    <w:semiHidden/>
    <w:unhideWhenUsed/>
    <w:rsid w:val="00EC7460"/>
    <w:pPr>
      <w:spacing w:after="0" w:line="240" w:lineRule="auto"/>
    </w:pPr>
    <w:rPr>
      <w:rFonts w:ascii="Arial" w:hAnsi="Arial"/>
      <w:bCs/>
      <w:iCs/>
      <w:color w:val="002F87"/>
      <w:sz w:val="28"/>
      <w:szCs w:val="24"/>
      <w:lang w:val="x-none" w:eastAsia="x-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ListParagraph">
    <w:name w:val="List Paragraph"/>
    <w:basedOn w:val="Normal"/>
    <w:uiPriority w:val="34"/>
    <w:qFormat/>
    <w:rsid w:val="00EC7460"/>
    <w:pPr>
      <w:ind w:left="720"/>
      <w:contextualSpacing/>
    </w:pPr>
  </w:style>
  <w:style w:type="table" w:styleId="TableGrid">
    <w:name w:val="Table Grid"/>
    <w:basedOn w:val="TableNormal"/>
    <w:uiPriority w:val="39"/>
    <w:rsid w:val="005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5B40D6"/>
    <w:pPr>
      <w:spacing w:line="240" w:lineRule="auto"/>
    </w:pPr>
    <w:rPr>
      <w:sz w:val="20"/>
      <w:szCs w:val="20"/>
    </w:rPr>
  </w:style>
  <w:style w:type="character" w:customStyle="1" w:styleId="CommentTextChar">
    <w:name w:val="Comment Text Char"/>
    <w:basedOn w:val="DefaultParagraphFont"/>
    <w:link w:val="CommentText"/>
    <w:rsid w:val="005B40D6"/>
    <w:rPr>
      <w:sz w:val="20"/>
      <w:szCs w:val="20"/>
    </w:rPr>
  </w:style>
  <w:style w:type="paragraph" w:customStyle="1" w:styleId="NumberedList1">
    <w:name w:val="Numbered List 1"/>
    <w:basedOn w:val="BodyText"/>
    <w:rsid w:val="006C33DA"/>
    <w:pPr>
      <w:tabs>
        <w:tab w:val="num" w:pos="340"/>
      </w:tabs>
      <w:spacing w:after="0" w:line="240" w:lineRule="auto"/>
      <w:ind w:left="340" w:hanging="340"/>
    </w:pPr>
    <w:rPr>
      <w:rFonts w:ascii="Gill Sans MT" w:eastAsia="Times New Roman" w:hAnsi="Gill Sans MT" w:cs="Times New Roman"/>
      <w:sz w:val="20"/>
      <w:szCs w:val="24"/>
      <w:lang w:val="x-none"/>
    </w:rPr>
  </w:style>
  <w:style w:type="paragraph" w:styleId="BodyText">
    <w:name w:val="Body Text"/>
    <w:basedOn w:val="Normal"/>
    <w:link w:val="BodyTextChar"/>
    <w:unhideWhenUsed/>
    <w:rsid w:val="006C33DA"/>
    <w:pPr>
      <w:spacing w:after="120"/>
    </w:pPr>
  </w:style>
  <w:style w:type="character" w:customStyle="1" w:styleId="BodyTextChar">
    <w:name w:val="Body Text Char"/>
    <w:basedOn w:val="DefaultParagraphFont"/>
    <w:link w:val="BodyText"/>
    <w:uiPriority w:val="99"/>
    <w:semiHidden/>
    <w:rsid w:val="006C33DA"/>
  </w:style>
  <w:style w:type="paragraph" w:customStyle="1" w:styleId="NumberedList2">
    <w:name w:val="Numbered List 2"/>
    <w:basedOn w:val="NumberedList1"/>
    <w:rsid w:val="002E22CB"/>
    <w:pPr>
      <w:tabs>
        <w:tab w:val="clear" w:pos="340"/>
        <w:tab w:val="num" w:pos="680"/>
      </w:tabs>
      <w:ind w:left="680"/>
    </w:pPr>
  </w:style>
  <w:style w:type="paragraph" w:customStyle="1" w:styleId="NumberedList3">
    <w:name w:val="Numbered List 3"/>
    <w:basedOn w:val="NumberedList2"/>
    <w:rsid w:val="002E22CB"/>
    <w:pPr>
      <w:tabs>
        <w:tab w:val="clear" w:pos="680"/>
        <w:tab w:val="num" w:pos="1020"/>
      </w:tabs>
      <w:ind w:left="1020"/>
    </w:pPr>
  </w:style>
  <w:style w:type="paragraph" w:customStyle="1" w:styleId="NumberedList4">
    <w:name w:val="Numbered List 4"/>
    <w:basedOn w:val="NumberedList3"/>
    <w:rsid w:val="002E22CB"/>
    <w:pPr>
      <w:tabs>
        <w:tab w:val="clear" w:pos="1020"/>
        <w:tab w:val="num" w:pos="0"/>
      </w:tabs>
      <w:ind w:left="0" w:firstLine="0"/>
    </w:pPr>
  </w:style>
  <w:style w:type="paragraph" w:customStyle="1" w:styleId="NumberedList5">
    <w:name w:val="Numbered List 5"/>
    <w:basedOn w:val="NumberedList4"/>
    <w:rsid w:val="002E22CB"/>
  </w:style>
  <w:style w:type="paragraph" w:customStyle="1" w:styleId="NumberedList6">
    <w:name w:val="Numbered List 6"/>
    <w:basedOn w:val="NumberedList5"/>
    <w:rsid w:val="002E22CB"/>
  </w:style>
  <w:style w:type="paragraph" w:customStyle="1" w:styleId="NumberedList7">
    <w:name w:val="Numbered List 7"/>
    <w:basedOn w:val="NumberedList6"/>
    <w:rsid w:val="002E22CB"/>
  </w:style>
  <w:style w:type="paragraph" w:customStyle="1" w:styleId="NumberedList8">
    <w:name w:val="Numbered List 8"/>
    <w:basedOn w:val="NumberedList7"/>
    <w:rsid w:val="002E22CB"/>
  </w:style>
  <w:style w:type="paragraph" w:styleId="TOC1">
    <w:name w:val="toc 1"/>
    <w:basedOn w:val="Normal"/>
    <w:next w:val="Normal"/>
    <w:uiPriority w:val="39"/>
    <w:rsid w:val="002E22CB"/>
    <w:pPr>
      <w:tabs>
        <w:tab w:val="right" w:pos="6804"/>
        <w:tab w:val="right" w:pos="7371"/>
      </w:tabs>
      <w:spacing w:after="0" w:line="264" w:lineRule="auto"/>
    </w:pPr>
    <w:rPr>
      <w:rFonts w:ascii="Gill Light SSi" w:eastAsia="Times New Roman" w:hAnsi="Gill Light SSi" w:cs="Times New Roman"/>
      <w:color w:val="231F20"/>
      <w:sz w:val="24"/>
      <w:szCs w:val="24"/>
    </w:rPr>
  </w:style>
  <w:style w:type="character" w:styleId="CommentReference">
    <w:name w:val="annotation reference"/>
    <w:basedOn w:val="DefaultParagraphFont"/>
    <w:unhideWhenUsed/>
    <w:rsid w:val="004578B2"/>
    <w:rPr>
      <w:sz w:val="16"/>
      <w:szCs w:val="16"/>
    </w:rPr>
  </w:style>
  <w:style w:type="paragraph" w:styleId="CommentSubject">
    <w:name w:val="annotation subject"/>
    <w:basedOn w:val="CommentText"/>
    <w:next w:val="CommentText"/>
    <w:link w:val="CommentSubjectChar"/>
    <w:uiPriority w:val="99"/>
    <w:semiHidden/>
    <w:unhideWhenUsed/>
    <w:rsid w:val="004578B2"/>
    <w:rPr>
      <w:b/>
      <w:bCs/>
    </w:rPr>
  </w:style>
  <w:style w:type="character" w:customStyle="1" w:styleId="CommentSubjectChar">
    <w:name w:val="Comment Subject Char"/>
    <w:basedOn w:val="CommentTextChar"/>
    <w:link w:val="CommentSubject"/>
    <w:uiPriority w:val="99"/>
    <w:semiHidden/>
    <w:rsid w:val="004578B2"/>
    <w:rPr>
      <w:b/>
      <w:bCs/>
      <w:sz w:val="20"/>
      <w:szCs w:val="20"/>
    </w:rPr>
  </w:style>
  <w:style w:type="paragraph" w:styleId="BalloonText">
    <w:name w:val="Balloon Text"/>
    <w:basedOn w:val="Normal"/>
    <w:link w:val="BalloonTextChar"/>
    <w:uiPriority w:val="99"/>
    <w:semiHidden/>
    <w:unhideWhenUsed/>
    <w:rsid w:val="00457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8B2"/>
    <w:rPr>
      <w:rFonts w:ascii="Segoe UI" w:hAnsi="Segoe UI" w:cs="Segoe UI"/>
      <w:sz w:val="18"/>
      <w:szCs w:val="18"/>
    </w:rPr>
  </w:style>
  <w:style w:type="paragraph" w:styleId="Revision">
    <w:name w:val="Revision"/>
    <w:hidden/>
    <w:uiPriority w:val="99"/>
    <w:semiHidden/>
    <w:rsid w:val="00B72428"/>
    <w:pPr>
      <w:spacing w:after="0" w:line="240" w:lineRule="auto"/>
    </w:pPr>
  </w:style>
  <w:style w:type="character" w:styleId="Hyperlink">
    <w:name w:val="Hyperlink"/>
    <w:basedOn w:val="DefaultParagraphFont"/>
    <w:uiPriority w:val="99"/>
    <w:unhideWhenUsed/>
    <w:rsid w:val="00225EAC"/>
    <w:rPr>
      <w:color w:val="0563C1" w:themeColor="hyperlink"/>
      <w:u w:val="single"/>
    </w:rPr>
  </w:style>
  <w:style w:type="character" w:styleId="FollowedHyperlink">
    <w:name w:val="FollowedHyperlink"/>
    <w:basedOn w:val="DefaultParagraphFont"/>
    <w:uiPriority w:val="99"/>
    <w:semiHidden/>
    <w:unhideWhenUsed/>
    <w:rsid w:val="00421B32"/>
    <w:rPr>
      <w:color w:val="954F72" w:themeColor="followedHyperlink"/>
      <w:u w:val="single"/>
    </w:rPr>
  </w:style>
  <w:style w:type="character" w:styleId="UnresolvedMention">
    <w:name w:val="Unresolved Mention"/>
    <w:basedOn w:val="DefaultParagraphFont"/>
    <w:uiPriority w:val="99"/>
    <w:semiHidden/>
    <w:unhideWhenUsed/>
    <w:rsid w:val="00B80B70"/>
    <w:rPr>
      <w:color w:val="605E5C"/>
      <w:shd w:val="clear" w:color="auto" w:fill="E1DFDD"/>
    </w:rPr>
  </w:style>
  <w:style w:type="character" w:customStyle="1" w:styleId="ui-provider">
    <w:name w:val="ui-provider"/>
    <w:basedOn w:val="DefaultParagraphFont"/>
    <w:rsid w:val="0059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5323">
      <w:bodyDiv w:val="1"/>
      <w:marLeft w:val="0"/>
      <w:marRight w:val="0"/>
      <w:marTop w:val="0"/>
      <w:marBottom w:val="0"/>
      <w:divBdr>
        <w:top w:val="none" w:sz="0" w:space="0" w:color="auto"/>
        <w:left w:val="none" w:sz="0" w:space="0" w:color="auto"/>
        <w:bottom w:val="none" w:sz="0" w:space="0" w:color="auto"/>
        <w:right w:val="none" w:sz="0" w:space="0" w:color="auto"/>
      </w:divBdr>
      <w:divsChild>
        <w:div w:id="286397366">
          <w:marLeft w:val="0"/>
          <w:marRight w:val="0"/>
          <w:marTop w:val="0"/>
          <w:marBottom w:val="0"/>
          <w:divBdr>
            <w:top w:val="none" w:sz="0" w:space="0" w:color="auto"/>
            <w:left w:val="none" w:sz="0" w:space="0" w:color="auto"/>
            <w:bottom w:val="none" w:sz="0" w:space="0" w:color="auto"/>
            <w:right w:val="none" w:sz="0" w:space="0" w:color="auto"/>
          </w:divBdr>
        </w:div>
        <w:div w:id="506286138">
          <w:marLeft w:val="0"/>
          <w:marRight w:val="0"/>
          <w:marTop w:val="0"/>
          <w:marBottom w:val="0"/>
          <w:divBdr>
            <w:top w:val="none" w:sz="0" w:space="0" w:color="auto"/>
            <w:left w:val="none" w:sz="0" w:space="0" w:color="auto"/>
            <w:bottom w:val="none" w:sz="0" w:space="0" w:color="auto"/>
            <w:right w:val="none" w:sz="0" w:space="0" w:color="auto"/>
          </w:divBdr>
        </w:div>
        <w:div w:id="894043298">
          <w:marLeft w:val="0"/>
          <w:marRight w:val="0"/>
          <w:marTop w:val="0"/>
          <w:marBottom w:val="0"/>
          <w:divBdr>
            <w:top w:val="none" w:sz="0" w:space="0" w:color="auto"/>
            <w:left w:val="none" w:sz="0" w:space="0" w:color="auto"/>
            <w:bottom w:val="none" w:sz="0" w:space="0" w:color="auto"/>
            <w:right w:val="none" w:sz="0" w:space="0" w:color="auto"/>
          </w:divBdr>
        </w:div>
        <w:div w:id="1152798649">
          <w:marLeft w:val="0"/>
          <w:marRight w:val="0"/>
          <w:marTop w:val="0"/>
          <w:marBottom w:val="0"/>
          <w:divBdr>
            <w:top w:val="none" w:sz="0" w:space="0" w:color="auto"/>
            <w:left w:val="none" w:sz="0" w:space="0" w:color="auto"/>
            <w:bottom w:val="none" w:sz="0" w:space="0" w:color="auto"/>
            <w:right w:val="none" w:sz="0" w:space="0" w:color="auto"/>
          </w:divBdr>
        </w:div>
        <w:div w:id="1689983345">
          <w:marLeft w:val="0"/>
          <w:marRight w:val="0"/>
          <w:marTop w:val="0"/>
          <w:marBottom w:val="0"/>
          <w:divBdr>
            <w:top w:val="none" w:sz="0" w:space="0" w:color="auto"/>
            <w:left w:val="none" w:sz="0" w:space="0" w:color="auto"/>
            <w:bottom w:val="none" w:sz="0" w:space="0" w:color="auto"/>
            <w:right w:val="none" w:sz="0" w:space="0" w:color="auto"/>
          </w:divBdr>
        </w:div>
        <w:div w:id="1822428150">
          <w:marLeft w:val="0"/>
          <w:marRight w:val="0"/>
          <w:marTop w:val="0"/>
          <w:marBottom w:val="0"/>
          <w:divBdr>
            <w:top w:val="none" w:sz="0" w:space="0" w:color="auto"/>
            <w:left w:val="none" w:sz="0" w:space="0" w:color="auto"/>
            <w:bottom w:val="none" w:sz="0" w:space="0" w:color="auto"/>
            <w:right w:val="none" w:sz="0" w:space="0" w:color="auto"/>
          </w:divBdr>
        </w:div>
      </w:divsChild>
    </w:div>
    <w:div w:id="655844921">
      <w:bodyDiv w:val="1"/>
      <w:marLeft w:val="0"/>
      <w:marRight w:val="0"/>
      <w:marTop w:val="0"/>
      <w:marBottom w:val="0"/>
      <w:divBdr>
        <w:top w:val="none" w:sz="0" w:space="0" w:color="auto"/>
        <w:left w:val="none" w:sz="0" w:space="0" w:color="auto"/>
        <w:bottom w:val="none" w:sz="0" w:space="0" w:color="auto"/>
        <w:right w:val="none" w:sz="0" w:space="0" w:color="auto"/>
      </w:divBdr>
    </w:div>
    <w:div w:id="1028290984">
      <w:bodyDiv w:val="1"/>
      <w:marLeft w:val="0"/>
      <w:marRight w:val="0"/>
      <w:marTop w:val="0"/>
      <w:marBottom w:val="0"/>
      <w:divBdr>
        <w:top w:val="none" w:sz="0" w:space="0" w:color="auto"/>
        <w:left w:val="none" w:sz="0" w:space="0" w:color="auto"/>
        <w:bottom w:val="none" w:sz="0" w:space="0" w:color="auto"/>
        <w:right w:val="none" w:sz="0" w:space="0" w:color="auto"/>
      </w:divBdr>
      <w:divsChild>
        <w:div w:id="687369388">
          <w:marLeft w:val="0"/>
          <w:marRight w:val="0"/>
          <w:marTop w:val="0"/>
          <w:marBottom w:val="0"/>
          <w:divBdr>
            <w:top w:val="none" w:sz="0" w:space="0" w:color="auto"/>
            <w:left w:val="none" w:sz="0" w:space="0" w:color="auto"/>
            <w:bottom w:val="none" w:sz="0" w:space="0" w:color="auto"/>
            <w:right w:val="none" w:sz="0" w:space="0" w:color="auto"/>
          </w:divBdr>
          <w:divsChild>
            <w:div w:id="953365048">
              <w:marLeft w:val="0"/>
              <w:marRight w:val="0"/>
              <w:marTop w:val="0"/>
              <w:marBottom w:val="0"/>
              <w:divBdr>
                <w:top w:val="none" w:sz="0" w:space="0" w:color="auto"/>
                <w:left w:val="none" w:sz="0" w:space="0" w:color="auto"/>
                <w:bottom w:val="none" w:sz="0" w:space="0" w:color="auto"/>
                <w:right w:val="none" w:sz="0" w:space="0" w:color="auto"/>
              </w:divBdr>
              <w:divsChild>
                <w:div w:id="576135979">
                  <w:marLeft w:val="0"/>
                  <w:marRight w:val="0"/>
                  <w:marTop w:val="0"/>
                  <w:marBottom w:val="0"/>
                  <w:divBdr>
                    <w:top w:val="none" w:sz="0" w:space="0" w:color="auto"/>
                    <w:left w:val="none" w:sz="0" w:space="0" w:color="auto"/>
                    <w:bottom w:val="none" w:sz="0" w:space="0" w:color="auto"/>
                    <w:right w:val="none" w:sz="0" w:space="0" w:color="auto"/>
                  </w:divBdr>
                  <w:divsChild>
                    <w:div w:id="19754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06394">
      <w:bodyDiv w:val="1"/>
      <w:marLeft w:val="0"/>
      <w:marRight w:val="0"/>
      <w:marTop w:val="0"/>
      <w:marBottom w:val="0"/>
      <w:divBdr>
        <w:top w:val="none" w:sz="0" w:space="0" w:color="auto"/>
        <w:left w:val="none" w:sz="0" w:space="0" w:color="auto"/>
        <w:bottom w:val="none" w:sz="0" w:space="0" w:color="auto"/>
        <w:right w:val="none" w:sz="0" w:space="0" w:color="auto"/>
      </w:divBdr>
    </w:div>
    <w:div w:id="1222016877">
      <w:bodyDiv w:val="1"/>
      <w:marLeft w:val="0"/>
      <w:marRight w:val="0"/>
      <w:marTop w:val="0"/>
      <w:marBottom w:val="0"/>
      <w:divBdr>
        <w:top w:val="none" w:sz="0" w:space="0" w:color="auto"/>
        <w:left w:val="none" w:sz="0" w:space="0" w:color="auto"/>
        <w:bottom w:val="none" w:sz="0" w:space="0" w:color="auto"/>
        <w:right w:val="none" w:sz="0" w:space="0" w:color="auto"/>
      </w:divBdr>
    </w:div>
    <w:div w:id="1756198133">
      <w:bodyDiv w:val="1"/>
      <w:marLeft w:val="0"/>
      <w:marRight w:val="0"/>
      <w:marTop w:val="0"/>
      <w:marBottom w:val="0"/>
      <w:divBdr>
        <w:top w:val="none" w:sz="0" w:space="0" w:color="auto"/>
        <w:left w:val="none" w:sz="0" w:space="0" w:color="auto"/>
        <w:bottom w:val="none" w:sz="0" w:space="0" w:color="auto"/>
        <w:right w:val="none" w:sz="0" w:space="0" w:color="auto"/>
      </w:divBdr>
    </w:div>
    <w:div w:id="1797290491">
      <w:bodyDiv w:val="1"/>
      <w:marLeft w:val="0"/>
      <w:marRight w:val="0"/>
      <w:marTop w:val="0"/>
      <w:marBottom w:val="0"/>
      <w:divBdr>
        <w:top w:val="none" w:sz="0" w:space="0" w:color="auto"/>
        <w:left w:val="none" w:sz="0" w:space="0" w:color="auto"/>
        <w:bottom w:val="none" w:sz="0" w:space="0" w:color="auto"/>
        <w:right w:val="none" w:sz="0" w:space="0" w:color="auto"/>
      </w:divBdr>
    </w:div>
    <w:div w:id="1845244669">
      <w:bodyDiv w:val="1"/>
      <w:marLeft w:val="0"/>
      <w:marRight w:val="0"/>
      <w:marTop w:val="0"/>
      <w:marBottom w:val="0"/>
      <w:divBdr>
        <w:top w:val="none" w:sz="0" w:space="0" w:color="auto"/>
        <w:left w:val="none" w:sz="0" w:space="0" w:color="auto"/>
        <w:bottom w:val="none" w:sz="0" w:space="0" w:color="auto"/>
        <w:right w:val="none" w:sz="0" w:space="0" w:color="auto"/>
      </w:divBdr>
    </w:div>
    <w:div w:id="1870364479">
      <w:bodyDiv w:val="1"/>
      <w:marLeft w:val="0"/>
      <w:marRight w:val="0"/>
      <w:marTop w:val="0"/>
      <w:marBottom w:val="0"/>
      <w:divBdr>
        <w:top w:val="none" w:sz="0" w:space="0" w:color="auto"/>
        <w:left w:val="none" w:sz="0" w:space="0" w:color="auto"/>
        <w:bottom w:val="none" w:sz="0" w:space="0" w:color="auto"/>
        <w:right w:val="none" w:sz="0" w:space="0" w:color="auto"/>
      </w:divBdr>
    </w:div>
    <w:div w:id="20844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r.qmul.ac.uk/equality/"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mailto:rewardandbenefits@qmul.ac.uk"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connected.qmul.ac.uk/media/connected/staff-support-hub/Our-Values-in-action.pdf"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mul.ac.uk/strategy-2030/" TargetMode="External"/><Relationship Id="rId22" Type="http://schemas.openxmlformats.org/officeDocument/2006/relationships/header" Target="head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d5aa3a-744d-45b4-9884-34f5ed541ac2">
      <Terms xmlns="http://schemas.microsoft.com/office/infopath/2007/PartnerControls"/>
    </lcf76f155ced4ddcb4097134ff3c332f>
    <TaxCatchAll xmlns="d5efd484-15aa-41a0-83f6-0646502cb6d6" xsi:nil="true"/>
    <SharedWithUsers xmlns="6b480e0f-74ba-4ca4-a01c-57ee14211714">
      <UserInfo>
        <DisplayName>Marissa Harris</DisplayName>
        <AccountId>36</AccountId>
        <AccountType/>
      </UserInfo>
      <UserInfo>
        <DisplayName>Julie Jamgotchian</DisplayName>
        <AccountId>91</AccountId>
        <AccountType/>
      </UserInfo>
      <UserInfo>
        <DisplayName>Adetola Adetunji</DisplayName>
        <AccountId>129</AccountId>
        <AccountType/>
      </UserInfo>
      <UserInfo>
        <DisplayName>Sonia Sookhan</DisplayName>
        <AccountId>86</AccountId>
        <AccountType/>
      </UserInfo>
      <UserInfo>
        <DisplayName>Katia Bejar-Aylas</DisplayName>
        <AccountId>104</AccountId>
        <AccountType/>
      </UserInfo>
      <UserInfo>
        <DisplayName>Stephen John Duncan</DisplayName>
        <AccountId>1526</AccountId>
        <AccountType/>
      </UserInfo>
      <UserInfo>
        <DisplayName>Sukhdev Walia</DisplayName>
        <AccountId>1479</AccountId>
        <AccountType/>
      </UserInfo>
      <UserInfo>
        <DisplayName>Samantha Holborn</DisplayName>
        <AccountId>40</AccountId>
        <AccountType/>
      </UserInfo>
      <UserInfo>
        <DisplayName>Tim Hubbard</DisplayName>
        <AccountId>80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DF4609D067F14CA457822B5CAC8459" ma:contentTypeVersion="18" ma:contentTypeDescription="Create a new document." ma:contentTypeScope="" ma:versionID="6f2e374fb665f670ef6f8410c67e0f07">
  <xsd:schema xmlns:xsd="http://www.w3.org/2001/XMLSchema" xmlns:xs="http://www.w3.org/2001/XMLSchema" xmlns:p="http://schemas.microsoft.com/office/2006/metadata/properties" xmlns:ns2="4dd5aa3a-744d-45b4-9884-34f5ed541ac2" xmlns:ns3="6b480e0f-74ba-4ca4-a01c-57ee14211714" xmlns:ns4="d5efd484-15aa-41a0-83f6-0646502cb6d6" targetNamespace="http://schemas.microsoft.com/office/2006/metadata/properties" ma:root="true" ma:fieldsID="4aa9aece4b160df01ad12b883476b582" ns2:_="" ns3:_="" ns4:_="">
    <xsd:import namespace="4dd5aa3a-744d-45b4-9884-34f5ed541ac2"/>
    <xsd:import namespace="6b480e0f-74ba-4ca4-a01c-57ee14211714"/>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5aa3a-744d-45b4-9884-34f5ed541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80e0f-74ba-4ca4-a01c-57ee142117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5feacef-8224-47b1-ae65-fd419ccba3ff}" ma:internalName="TaxCatchAll" ma:showField="CatchAllData" ma:web="6b480e0f-74ba-4ca4-a01c-57ee14211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00A40-4B87-4495-889F-31A193E131D0}">
  <ds:schemaRefs>
    <ds:schemaRef ds:uri="http://schemas.openxmlformats.org/officeDocument/2006/bibliography"/>
  </ds:schemaRefs>
</ds:datastoreItem>
</file>

<file path=customXml/itemProps2.xml><?xml version="1.0" encoding="utf-8"?>
<ds:datastoreItem xmlns:ds="http://schemas.openxmlformats.org/officeDocument/2006/customXml" ds:itemID="{486C3DC3-4745-4BC3-BF45-58066DD8E40E}">
  <ds:schemaRefs>
    <ds:schemaRef ds:uri="http://schemas.microsoft.com/office/2006/metadata/properties"/>
    <ds:schemaRef ds:uri="http://schemas.microsoft.com/office/infopath/2007/PartnerControls"/>
    <ds:schemaRef ds:uri="4dd5aa3a-744d-45b4-9884-34f5ed541ac2"/>
    <ds:schemaRef ds:uri="d5efd484-15aa-41a0-83f6-0646502cb6d6"/>
    <ds:schemaRef ds:uri="6b480e0f-74ba-4ca4-a01c-57ee14211714"/>
  </ds:schemaRefs>
</ds:datastoreItem>
</file>

<file path=customXml/itemProps3.xml><?xml version="1.0" encoding="utf-8"?>
<ds:datastoreItem xmlns:ds="http://schemas.openxmlformats.org/officeDocument/2006/customXml" ds:itemID="{F09AF4F8-F87B-45A6-B300-6F6C8E115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5aa3a-744d-45b4-9884-34f5ed541ac2"/>
    <ds:schemaRef ds:uri="6b480e0f-74ba-4ca4-a01c-57ee14211714"/>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6D9EFA-2D43-4F68-9008-656293672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7781</Words>
  <Characters>44357</Characters>
  <Application>Microsoft Office Word</Application>
  <DocSecurity>0</DocSecurity>
  <Lines>369</Lines>
  <Paragraphs>104</Paragraphs>
  <ScaleCrop>false</ScaleCrop>
  <Company>Hewlett-Packard Company</Company>
  <LinksUpToDate>false</LinksUpToDate>
  <CharactersWithSpaces>52034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Nida</dc:creator>
  <cp:keywords/>
  <cp:lastModifiedBy>Katia Bejar-Aylas</cp:lastModifiedBy>
  <cp:revision>4</cp:revision>
  <cp:lastPrinted>2021-11-29T18:09:00Z</cp:lastPrinted>
  <dcterms:created xsi:type="dcterms:W3CDTF">2024-11-27T13:13:00Z</dcterms:created>
  <dcterms:modified xsi:type="dcterms:W3CDTF">2024-11-28T11:47:00Z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0x0101005BDF4609D067F14CA457822B5CAC8459</vt:lpwstr>
  </property>
  <property fmtid="{D5CDD505-2E9C-101B-9397-08002B2CF9AE}" pid="3" name="MediaServiceImageTags">
    <vt:lpwstr/>
  </property>
</Properties>
</file>