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6D16" w14:textId="77777777" w:rsidR="007F6A56" w:rsidRPr="00D94337" w:rsidRDefault="007F6A56" w:rsidP="007F6A56">
      <w:pPr>
        <w:rPr>
          <w:szCs w:val="20"/>
          <w:lang w:eastAsia="en-GB"/>
        </w:rPr>
      </w:pPr>
      <w:r w:rsidRPr="00D94337">
        <w:rPr>
          <w:szCs w:val="20"/>
          <w:lang w:eastAsia="en-GB"/>
        </w:rPr>
        <w:t>Queen Mary is launching a new fund </w:t>
      </w:r>
      <w:r w:rsidRPr="00D94337">
        <w:rPr>
          <w:b/>
          <w:bCs/>
          <w:szCs w:val="20"/>
          <w:lang w:eastAsia="en-GB"/>
        </w:rPr>
        <w:t>to support new and existing postdoc-focussed groups to organise their own events and activities with the purpose of creating community and meeting with other postdocs to build a vibrant research culture</w:t>
      </w:r>
      <w:r w:rsidRPr="00D94337">
        <w:rPr>
          <w:szCs w:val="20"/>
          <w:lang w:eastAsia="en-GB"/>
        </w:rPr>
        <w:t>.  These could be local groups (</w:t>
      </w:r>
      <w:proofErr w:type="spellStart"/>
      <w:r w:rsidRPr="00D94337">
        <w:rPr>
          <w:szCs w:val="20"/>
          <w:lang w:eastAsia="en-GB"/>
        </w:rPr>
        <w:t>eg.</w:t>
      </w:r>
      <w:proofErr w:type="spellEnd"/>
      <w:r w:rsidRPr="00D94337">
        <w:rPr>
          <w:szCs w:val="20"/>
          <w:lang w:eastAsia="en-GB"/>
        </w:rPr>
        <w:t xml:space="preserve"> School/ Institute or campus-based groups) or could be cross-institutional interest-based groups (</w:t>
      </w:r>
      <w:proofErr w:type="spellStart"/>
      <w:r w:rsidRPr="00D94337">
        <w:rPr>
          <w:szCs w:val="20"/>
          <w:lang w:eastAsia="en-GB"/>
        </w:rPr>
        <w:t>eg.</w:t>
      </w:r>
      <w:proofErr w:type="spellEnd"/>
      <w:r w:rsidRPr="00D94337">
        <w:rPr>
          <w:szCs w:val="20"/>
          <w:lang w:eastAsia="en-GB"/>
        </w:rPr>
        <w:t xml:space="preserve"> Postdocs who are parents/ carers, postdocs interested in careers outside of academia, postdoc mental health and wellbeing, etc). </w:t>
      </w:r>
    </w:p>
    <w:p w14:paraId="79407238" w14:textId="3C6A20DD" w:rsidR="008879F4" w:rsidRPr="00D94337" w:rsidRDefault="007F6A56" w:rsidP="00581D32">
      <w:pPr>
        <w:rPr>
          <w:szCs w:val="20"/>
          <w:shd w:val="clear" w:color="auto" w:fill="FFFFFF"/>
        </w:rPr>
      </w:pPr>
      <w:r w:rsidRPr="00D94337">
        <w:rPr>
          <w:szCs w:val="20"/>
          <w:lang w:eastAsia="en-GB"/>
        </w:rPr>
        <w:br/>
      </w:r>
      <w:r w:rsidR="00581D32" w:rsidRPr="00D94337">
        <w:rPr>
          <w:b/>
          <w:bCs/>
          <w:szCs w:val="20"/>
          <w:shd w:val="clear" w:color="auto" w:fill="FFFFFF"/>
        </w:rPr>
        <w:t>We are offering ten awards of up to £500</w:t>
      </w:r>
      <w:r w:rsidR="00581D32" w:rsidRPr="00D94337">
        <w:rPr>
          <w:szCs w:val="20"/>
          <w:shd w:val="clear" w:color="auto" w:fill="FFFFFF"/>
        </w:rPr>
        <w:t> for postdocs to spend to enable these activities. Proposals for larger awards may be considered, but applicants will need to justify this in their applications. Contact Dr Rui Pires Martins (r.p.martins@qmul.ac.uk) for details.</w:t>
      </w:r>
    </w:p>
    <w:p w14:paraId="73C34686" w14:textId="77777777" w:rsidR="00581D32" w:rsidRPr="00D94337" w:rsidRDefault="00581D32" w:rsidP="007F6A56">
      <w:pPr>
        <w:rPr>
          <w:sz w:val="22"/>
          <w:shd w:val="clear" w:color="auto" w:fill="FFFFFF"/>
          <w:lang w:eastAsia="en-GB"/>
        </w:rPr>
      </w:pPr>
    </w:p>
    <w:p w14:paraId="7A26AF3E" w14:textId="1513937C" w:rsidR="007F6A56" w:rsidRDefault="00365983" w:rsidP="00EE303B">
      <w:pPr>
        <w:jc w:val="center"/>
        <w:rPr>
          <w:b/>
          <w:bCs/>
          <w:szCs w:val="20"/>
          <w:shd w:val="clear" w:color="auto" w:fill="FFFFFF"/>
          <w:lang w:eastAsia="en-GB"/>
        </w:rPr>
      </w:pPr>
      <w:r w:rsidRPr="00D94337">
        <w:rPr>
          <w:b/>
          <w:bCs/>
          <w:szCs w:val="20"/>
        </w:rPr>
        <w:t>Application Deadline: 18:00 UTC on 28 March 2024</w:t>
      </w:r>
      <w:r w:rsidRPr="00D94337">
        <w:rPr>
          <w:szCs w:val="20"/>
        </w:rPr>
        <w:br/>
        <w:t>Panel will meet to decide on 8th or 9th April.</w:t>
      </w:r>
      <w:r w:rsidRPr="00D94337">
        <w:rPr>
          <w:szCs w:val="20"/>
        </w:rPr>
        <w:br/>
        <w:t>Applicants will be contacted with decisions by 10th of April 2024. </w:t>
      </w:r>
      <w:r w:rsidRPr="00D94337">
        <w:rPr>
          <w:szCs w:val="20"/>
        </w:rPr>
        <w:br/>
      </w:r>
      <w:r w:rsidRPr="00D94337">
        <w:rPr>
          <w:b/>
          <w:bCs/>
          <w:szCs w:val="20"/>
        </w:rPr>
        <w:t xml:space="preserve">Events or activities must </w:t>
      </w:r>
      <w:proofErr w:type="gramStart"/>
      <w:r w:rsidRPr="00D94337">
        <w:rPr>
          <w:b/>
          <w:bCs/>
          <w:szCs w:val="20"/>
        </w:rPr>
        <w:t>run</w:t>
      </w:r>
      <w:proofErr w:type="gramEnd"/>
      <w:r w:rsidRPr="00D94337">
        <w:rPr>
          <w:b/>
          <w:bCs/>
          <w:szCs w:val="20"/>
        </w:rPr>
        <w:t xml:space="preserve"> and projected money must be spent by 19 July 2024.</w:t>
      </w:r>
      <w:r w:rsidR="007F6A56" w:rsidRPr="00EE303B">
        <w:rPr>
          <w:szCs w:val="20"/>
          <w:lang w:eastAsia="en-GB"/>
        </w:rPr>
        <w:br/>
      </w:r>
      <w:r w:rsidR="007F6A56" w:rsidRPr="00EE303B">
        <w:rPr>
          <w:szCs w:val="20"/>
          <w:lang w:eastAsia="en-GB"/>
        </w:rPr>
        <w:br/>
      </w:r>
      <w:r w:rsidR="007F6A56" w:rsidRPr="00EE303B">
        <w:rPr>
          <w:b/>
          <w:bCs/>
          <w:szCs w:val="20"/>
          <w:shd w:val="clear" w:color="auto" w:fill="FFFFFF"/>
          <w:lang w:eastAsia="en-GB"/>
        </w:rPr>
        <w:t>Please answer all questions</w:t>
      </w:r>
    </w:p>
    <w:p w14:paraId="799DDFB7" w14:textId="77777777" w:rsidR="001F2C9A" w:rsidRDefault="00E4487D" w:rsidP="00EE303B">
      <w:pPr>
        <w:jc w:val="center"/>
        <w:rPr>
          <w:b/>
          <w:bCs/>
          <w:szCs w:val="20"/>
          <w:shd w:val="clear" w:color="auto" w:fill="FFFFFF"/>
          <w:lang w:eastAsia="en-GB"/>
        </w:rPr>
      </w:pPr>
      <w:r>
        <w:rPr>
          <w:b/>
          <w:bCs/>
          <w:szCs w:val="20"/>
          <w:shd w:val="clear" w:color="auto" w:fill="FFFFFF"/>
          <w:lang w:eastAsia="en-GB"/>
        </w:rPr>
        <w:t xml:space="preserve">Use this </w:t>
      </w:r>
      <w:r w:rsidR="001F2C9A">
        <w:rPr>
          <w:b/>
          <w:bCs/>
          <w:szCs w:val="20"/>
          <w:shd w:val="clear" w:color="auto" w:fill="FFFFFF"/>
          <w:lang w:eastAsia="en-GB"/>
        </w:rPr>
        <w:t>file to help develop your proposal.</w:t>
      </w:r>
    </w:p>
    <w:p w14:paraId="47E2700A" w14:textId="4EF6A1E6" w:rsidR="00E4487D" w:rsidRPr="00EE303B" w:rsidRDefault="00E4487D" w:rsidP="00EE303B">
      <w:pPr>
        <w:jc w:val="center"/>
        <w:rPr>
          <w:szCs w:val="20"/>
          <w:shd w:val="clear" w:color="auto" w:fill="FFFFFF"/>
          <w:lang w:eastAsia="en-GB"/>
        </w:rPr>
      </w:pPr>
      <w:r>
        <w:rPr>
          <w:b/>
          <w:bCs/>
          <w:szCs w:val="20"/>
          <w:shd w:val="clear" w:color="auto" w:fill="FFFFFF"/>
          <w:lang w:eastAsia="en-GB"/>
        </w:rPr>
        <w:t xml:space="preserve">Please submit your application via the </w:t>
      </w:r>
      <w:hyperlink r:id="rId12" w:history="1">
        <w:r w:rsidRPr="00E4487D">
          <w:rPr>
            <w:rStyle w:val="Hyperlink"/>
            <w:b/>
            <w:bCs/>
            <w:szCs w:val="20"/>
            <w:shd w:val="clear" w:color="auto" w:fill="FFFFFF"/>
            <w:lang w:eastAsia="en-GB"/>
          </w:rPr>
          <w:t>online form</w:t>
        </w:r>
      </w:hyperlink>
      <w:r w:rsidR="001F2C9A">
        <w:rPr>
          <w:b/>
          <w:bCs/>
          <w:szCs w:val="20"/>
          <w:shd w:val="clear" w:color="auto" w:fill="FFFFFF"/>
          <w:lang w:eastAsia="en-GB"/>
        </w:rPr>
        <w:t xml:space="preserve"> only.</w:t>
      </w:r>
    </w:p>
    <w:p w14:paraId="7101CAF4" w14:textId="44B9FC34" w:rsidR="008879F4" w:rsidRDefault="00FE6829" w:rsidP="007F6A56">
      <w:r>
        <w:rPr>
          <w:noProof/>
        </w:rPr>
        <mc:AlternateContent>
          <mc:Choice Requires="wps">
            <w:drawing>
              <wp:anchor distT="0" distB="0" distL="114300" distR="114300" simplePos="0" relativeHeight="251658249" behindDoc="0" locked="0" layoutInCell="1" allowOverlap="1" wp14:anchorId="2E0D26C4" wp14:editId="501A2C27">
                <wp:simplePos x="0" y="0"/>
                <wp:positionH relativeFrom="column">
                  <wp:posOffset>0</wp:posOffset>
                </wp:positionH>
                <wp:positionV relativeFrom="paragraph">
                  <wp:posOffset>76200</wp:posOffset>
                </wp:positionV>
                <wp:extent cx="6372000" cy="0"/>
                <wp:effectExtent l="0" t="0" r="0" b="0"/>
                <wp:wrapNone/>
                <wp:docPr id="122485709" name="Straight Connector 1"/>
                <wp:cNvGraphicFramePr/>
                <a:graphic xmlns:a="http://schemas.openxmlformats.org/drawingml/2006/main">
                  <a:graphicData uri="http://schemas.microsoft.com/office/word/2010/wordprocessingShape">
                    <wps:wsp>
                      <wps:cNvCnPr/>
                      <wps:spPr>
                        <a:xfrm>
                          <a:off x="0" y="0"/>
                          <a:ext cx="63720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5002F2" id="Straight Connector 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50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" strokecolor="#0d0d0d [3069]" strokeweight="1.5pt">
                <v:stroke joinstyle="miter"/>
              </v:line>
            </w:pict>
          </mc:Fallback>
        </mc:AlternateContent>
      </w:r>
    </w:p>
    <w:p w14:paraId="14CA7342" w14:textId="289F6F69" w:rsidR="00D94337" w:rsidRDefault="00912833" w:rsidP="00912833">
      <w:pPr>
        <w:pStyle w:val="Heading2"/>
      </w:pPr>
      <w:r>
        <w:t>Applicant Information</w:t>
      </w:r>
    </w:p>
    <w:p w14:paraId="1CE827D3" w14:textId="77777777" w:rsidR="00912833" w:rsidRDefault="00912833" w:rsidP="00AA6014"/>
    <w:p w14:paraId="002E3C5D" w14:textId="42C4C85F" w:rsidR="00AA6014" w:rsidRDefault="00C641B8" w:rsidP="00AA6014">
      <w:r>
        <w:rPr>
          <w:noProof/>
        </w:rPr>
        <mc:AlternateContent>
          <mc:Choice Requires="wps">
            <w:drawing>
              <wp:anchor distT="0" distB="0" distL="114300" distR="114300" simplePos="0" relativeHeight="251658240" behindDoc="0" locked="0" layoutInCell="1" allowOverlap="1" wp14:anchorId="2AF55F76" wp14:editId="65935B82">
                <wp:simplePos x="0" y="0"/>
                <wp:positionH relativeFrom="column">
                  <wp:posOffset>26670</wp:posOffset>
                </wp:positionH>
                <wp:positionV relativeFrom="paragraph">
                  <wp:posOffset>252095</wp:posOffset>
                </wp:positionV>
                <wp:extent cx="6372000" cy="299720"/>
                <wp:effectExtent l="0" t="0" r="10160" b="24130"/>
                <wp:wrapSquare wrapText="bothSides"/>
                <wp:docPr id="1633705718" name="Text Box 1"/>
                <wp:cNvGraphicFramePr/>
                <a:graphic xmlns:a="http://schemas.openxmlformats.org/drawingml/2006/main">
                  <a:graphicData uri="http://schemas.microsoft.com/office/word/2010/wordprocessingShape">
                    <wps:wsp>
                      <wps:cNvSpPr txBox="1"/>
                      <wps:spPr>
                        <a:xfrm>
                          <a:off x="0" y="0"/>
                          <a:ext cx="6372000" cy="299720"/>
                        </a:xfrm>
                        <a:prstGeom prst="rect">
                          <a:avLst/>
                        </a:prstGeom>
                        <a:solidFill>
                          <a:schemeClr val="lt1"/>
                        </a:solidFill>
                        <a:ln w="6350">
                          <a:solidFill>
                            <a:prstClr val="black"/>
                          </a:solidFill>
                        </a:ln>
                      </wps:spPr>
                      <wps:txbx>
                        <w:txbxContent>
                          <w:p w14:paraId="3EF1C9D7" w14:textId="77777777" w:rsidR="00AA6014" w:rsidRDefault="00AA6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F55F76" id="_x0000_t202" coordsize="21600,21600" o:spt="202" path="m,l,21600r21600,l21600,xe">
                <v:stroke joinstyle="miter"/>
                <v:path gradientshapeok="t" o:connecttype="rect"/>
              </v:shapetype>
              <v:shape id="Text Box 1" o:spid="_x0000_s1026" type="#_x0000_t202" style="position:absolute;margin-left:2.1pt;margin-top:19.85pt;width:501.75pt;height:23.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" fillcolor="white [3201]" strokeweight=".5pt">
                <v:textbox>
                  <w:txbxContent>
                    <w:p w14:paraId="3EF1C9D7" w14:textId="77777777" w:rsidR="00AA6014" w:rsidRDefault="00AA6014"/>
                  </w:txbxContent>
                </v:textbox>
                <w10:wrap type="square"/>
              </v:shape>
            </w:pict>
          </mc:Fallback>
        </mc:AlternateContent>
      </w:r>
      <w:r w:rsidR="00AA6014">
        <w:t>Lead Applicant’s Full Name</w:t>
      </w:r>
      <w:r w:rsidR="003F19D0">
        <w:t xml:space="preserve">, </w:t>
      </w:r>
      <w:r w:rsidR="00AA6014">
        <w:t>QMUL Email Address</w:t>
      </w:r>
      <w:r w:rsidR="003F19D0">
        <w:t>, School/Institute Affiliation (of lead applicant only)</w:t>
      </w:r>
    </w:p>
    <w:p w14:paraId="08CE60CE" w14:textId="690F8C40" w:rsidR="00AA6014" w:rsidRDefault="00AA6014" w:rsidP="00AA6014"/>
    <w:p w14:paraId="706467F8" w14:textId="60E4FD7F" w:rsidR="00AA6014" w:rsidRDefault="00AA6014" w:rsidP="00AA6014">
      <w:r>
        <w:t>Additional Applicants, with QMUL Email Addresses</w:t>
      </w:r>
    </w:p>
    <w:p w14:paraId="3656BFC6" w14:textId="4EB158C1" w:rsidR="00347324" w:rsidRPr="00AA6014" w:rsidRDefault="00C641B8" w:rsidP="00AA6014">
      <w:pPr>
        <w:tabs>
          <w:tab w:val="left" w:pos="142"/>
        </w:tabs>
        <w:rPr>
          <w:i/>
          <w:iCs/>
        </w:rPr>
      </w:pPr>
      <w:r>
        <w:rPr>
          <w:noProof/>
        </w:rPr>
        <mc:AlternateContent>
          <mc:Choice Requires="wps">
            <w:drawing>
              <wp:anchor distT="0" distB="0" distL="114300" distR="114300" simplePos="0" relativeHeight="251658241" behindDoc="0" locked="0" layoutInCell="1" allowOverlap="1" wp14:anchorId="091DC2C3" wp14:editId="21B85B6D">
                <wp:simplePos x="0" y="0"/>
                <wp:positionH relativeFrom="column">
                  <wp:posOffset>26670</wp:posOffset>
                </wp:positionH>
                <wp:positionV relativeFrom="paragraph">
                  <wp:posOffset>233045</wp:posOffset>
                </wp:positionV>
                <wp:extent cx="6372000" cy="941070"/>
                <wp:effectExtent l="0" t="0" r="10160" b="11430"/>
                <wp:wrapSquare wrapText="bothSides"/>
                <wp:docPr id="529716418" name="Text Box 1"/>
                <wp:cNvGraphicFramePr/>
                <a:graphic xmlns:a="http://schemas.openxmlformats.org/drawingml/2006/main">
                  <a:graphicData uri="http://schemas.microsoft.com/office/word/2010/wordprocessingShape">
                    <wps:wsp>
                      <wps:cNvSpPr txBox="1"/>
                      <wps:spPr>
                        <a:xfrm>
                          <a:off x="0" y="0"/>
                          <a:ext cx="6372000" cy="941070"/>
                        </a:xfrm>
                        <a:prstGeom prst="rect">
                          <a:avLst/>
                        </a:prstGeom>
                        <a:solidFill>
                          <a:schemeClr val="lt1"/>
                        </a:solidFill>
                        <a:ln w="6350">
                          <a:solidFill>
                            <a:prstClr val="black"/>
                          </a:solidFill>
                        </a:ln>
                      </wps:spPr>
                      <wps:txbx>
                        <w:txbxContent>
                          <w:p w14:paraId="4AD26B71" w14:textId="753EAF6B" w:rsidR="00981AB5" w:rsidRDefault="00981AB5" w:rsidP="00AA6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DC2C3" id="_x0000_s1027" type="#_x0000_t202" style="position:absolute;margin-left:2.1pt;margin-top:18.35pt;width:501.75pt;height:7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" fillcolor="white [3201]" strokeweight=".5pt">
                <v:textbox>
                  <w:txbxContent>
                    <w:p w14:paraId="4AD26B71" w14:textId="753EAF6B" w:rsidR="00981AB5" w:rsidRDefault="00981AB5" w:rsidP="00AA6014"/>
                  </w:txbxContent>
                </v:textbox>
                <w10:wrap type="square"/>
              </v:shape>
            </w:pict>
          </mc:Fallback>
        </mc:AlternateContent>
      </w:r>
      <w:r w:rsidR="00AA6014" w:rsidRPr="000351BC">
        <w:rPr>
          <w:i/>
          <w:iCs/>
          <w:sz w:val="18"/>
          <w:szCs w:val="18"/>
        </w:rPr>
        <w:t>Full Names</w:t>
      </w:r>
      <w:r w:rsidR="000351BC">
        <w:rPr>
          <w:i/>
          <w:iCs/>
          <w:sz w:val="18"/>
          <w:szCs w:val="18"/>
        </w:rPr>
        <w:t xml:space="preserve"> and email addresses</w:t>
      </w:r>
      <w:r w:rsidR="00AA6014" w:rsidRPr="000351BC">
        <w:rPr>
          <w:i/>
          <w:iCs/>
          <w:sz w:val="18"/>
          <w:szCs w:val="18"/>
        </w:rPr>
        <w:t xml:space="preserve"> on separate lines</w:t>
      </w:r>
      <w:r w:rsidR="008C5DBC">
        <w:rPr>
          <w:i/>
          <w:iCs/>
          <w:sz w:val="18"/>
          <w:szCs w:val="18"/>
        </w:rPr>
        <w:t xml:space="preserve"> (see: </w:t>
      </w:r>
      <w:hyperlink w:anchor="Note1" w:history="1">
        <w:r w:rsidR="008C5DBC" w:rsidRPr="009C2D01">
          <w:rPr>
            <w:rStyle w:val="Hyperlink"/>
            <w:i/>
            <w:iCs/>
            <w:sz w:val="18"/>
            <w:szCs w:val="18"/>
          </w:rPr>
          <w:t>Guidance note 1</w:t>
        </w:r>
      </w:hyperlink>
      <w:r w:rsidR="008C5DBC">
        <w:rPr>
          <w:i/>
          <w:iCs/>
          <w:sz w:val="18"/>
          <w:szCs w:val="18"/>
        </w:rPr>
        <w:t>)</w:t>
      </w:r>
    </w:p>
    <w:p w14:paraId="449F08F7" w14:textId="22EB6B41" w:rsidR="001A4227" w:rsidRDefault="001A4227" w:rsidP="00AA6014">
      <w:pPr>
        <w:tabs>
          <w:tab w:val="left" w:pos="142"/>
        </w:tabs>
      </w:pPr>
    </w:p>
    <w:p w14:paraId="32CBA234" w14:textId="3C7E4F1E" w:rsidR="000351BC" w:rsidRPr="009A4219" w:rsidRDefault="003F1BF3" w:rsidP="00AA6014">
      <w:pPr>
        <w:tabs>
          <w:tab w:val="left" w:pos="142"/>
        </w:tabs>
        <w:rPr>
          <w:i/>
          <w:iCs/>
        </w:rPr>
      </w:pPr>
      <w:r>
        <w:rPr>
          <w:noProof/>
        </w:rPr>
        <mc:AlternateContent>
          <mc:Choice Requires="wps">
            <w:drawing>
              <wp:anchor distT="0" distB="0" distL="114300" distR="114300" simplePos="0" relativeHeight="251658242" behindDoc="0" locked="0" layoutInCell="1" allowOverlap="1" wp14:anchorId="1ADE6F63" wp14:editId="3E55A537">
                <wp:simplePos x="0" y="0"/>
                <wp:positionH relativeFrom="column">
                  <wp:posOffset>0</wp:posOffset>
                </wp:positionH>
                <wp:positionV relativeFrom="paragraph">
                  <wp:posOffset>182785</wp:posOffset>
                </wp:positionV>
                <wp:extent cx="6372000" cy="300250"/>
                <wp:effectExtent l="0" t="0" r="10160" b="24130"/>
                <wp:wrapSquare wrapText="bothSides"/>
                <wp:docPr id="1712161389" name="Text Box 1"/>
                <wp:cNvGraphicFramePr/>
                <a:graphic xmlns:a="http://schemas.openxmlformats.org/drawingml/2006/main">
                  <a:graphicData uri="http://schemas.microsoft.com/office/word/2010/wordprocessingShape">
                    <wps:wsp>
                      <wps:cNvSpPr txBox="1"/>
                      <wps:spPr>
                        <a:xfrm>
                          <a:off x="0" y="0"/>
                          <a:ext cx="6372000" cy="300250"/>
                        </a:xfrm>
                        <a:prstGeom prst="rect">
                          <a:avLst/>
                        </a:prstGeom>
                        <a:solidFill>
                          <a:schemeClr val="lt1"/>
                        </a:solidFill>
                        <a:ln w="6350">
                          <a:solidFill>
                            <a:prstClr val="black"/>
                          </a:solidFill>
                        </a:ln>
                      </wps:spPr>
                      <wps:txbx>
                        <w:txbxContent>
                          <w:p w14:paraId="336D3F43" w14:textId="77777777" w:rsidR="000351BC" w:rsidRDefault="000351BC" w:rsidP="00035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DE6F63" id="_x0000_s1028" type="#_x0000_t202" style="position:absolute;margin-left:0;margin-top:14.4pt;width:501.75pt;height:23.6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" fillcolor="white [3201]" strokeweight=".5pt">
                <v:textbox>
                  <w:txbxContent>
                    <w:p w14:paraId="336D3F43" w14:textId="77777777" w:rsidR="000351BC" w:rsidRDefault="000351BC" w:rsidP="000351BC"/>
                  </w:txbxContent>
                </v:textbox>
                <w10:wrap type="square"/>
              </v:shape>
            </w:pict>
          </mc:Fallback>
        </mc:AlternateContent>
      </w:r>
      <w:r w:rsidR="000351BC">
        <w:t>If you a</w:t>
      </w:r>
      <w:r w:rsidR="000351BC" w:rsidRPr="000351BC">
        <w:t>re you applying on behalf of an existing Postdoc or Research Staff gro</w:t>
      </w:r>
      <w:r w:rsidR="000351BC">
        <w:t>u</w:t>
      </w:r>
      <w:r w:rsidR="000351BC" w:rsidRPr="000351BC">
        <w:t>p</w:t>
      </w:r>
      <w:r w:rsidR="000351BC">
        <w:t>, please name the group below.</w:t>
      </w:r>
      <w:r w:rsidR="009A4219">
        <w:t xml:space="preserve"> </w:t>
      </w:r>
    </w:p>
    <w:p w14:paraId="75AA74D4" w14:textId="43CBDDBA" w:rsidR="00C641B8" w:rsidRDefault="00C641B8" w:rsidP="00AA6014">
      <w:pPr>
        <w:tabs>
          <w:tab w:val="left" w:pos="142"/>
        </w:tabs>
        <w:rPr>
          <w:b/>
          <w:bCs/>
        </w:rPr>
      </w:pPr>
    </w:p>
    <w:p w14:paraId="5DB6173E" w14:textId="5292139B" w:rsidR="00E32917" w:rsidRDefault="00EE303B" w:rsidP="00AA6014">
      <w:pPr>
        <w:tabs>
          <w:tab w:val="left" w:pos="142"/>
        </w:tabs>
      </w:pPr>
      <w:r>
        <w:t>Select the option that applies</w:t>
      </w:r>
      <w:r w:rsidR="003F1BF3">
        <w:t xml:space="preserve"> (See </w:t>
      </w:r>
      <w:hyperlink w:anchor="Note2" w:history="1">
        <w:r w:rsidR="003F1BF3" w:rsidRPr="004F665F">
          <w:rPr>
            <w:rStyle w:val="Hyperlink"/>
          </w:rPr>
          <w:t>guidance note 2</w:t>
        </w:r>
      </w:hyperlink>
      <w:r w:rsidR="003F1BF3">
        <w:t>)</w:t>
      </w:r>
    </w:p>
    <w:tbl>
      <w:tblPr>
        <w:tblStyle w:val="TableGrid"/>
        <w:tblW w:w="0" w:type="auto"/>
        <w:jc w:val="center"/>
        <w:tblLook w:val="04A0" w:firstRow="1" w:lastRow="0" w:firstColumn="1" w:lastColumn="0" w:noHBand="0" w:noVBand="1"/>
      </w:tblPr>
      <w:tblGrid>
        <w:gridCol w:w="421"/>
        <w:gridCol w:w="7087"/>
      </w:tblGrid>
      <w:tr w:rsidR="00FE6829" w14:paraId="0CA6347D" w14:textId="77777777" w:rsidTr="00D94337">
        <w:trPr>
          <w:jc w:val="center"/>
        </w:trPr>
        <w:tc>
          <w:tcPr>
            <w:tcW w:w="421" w:type="dxa"/>
          </w:tcPr>
          <w:p w14:paraId="448AB140" w14:textId="77777777" w:rsidR="00FE6829" w:rsidRDefault="00FE6829" w:rsidP="00AA6014">
            <w:pPr>
              <w:tabs>
                <w:tab w:val="left" w:pos="142"/>
              </w:tabs>
              <w:rPr>
                <w:b/>
                <w:bCs/>
              </w:rPr>
            </w:pPr>
          </w:p>
        </w:tc>
        <w:tc>
          <w:tcPr>
            <w:tcW w:w="7087" w:type="dxa"/>
          </w:tcPr>
          <w:p w14:paraId="17BEC55D" w14:textId="651DE9AB" w:rsidR="00FE6829" w:rsidRPr="00853F48" w:rsidRDefault="00853F48" w:rsidP="00853F48">
            <w:pPr>
              <w:rPr>
                <w:b/>
                <w:bCs/>
                <w:szCs w:val="20"/>
              </w:rPr>
            </w:pPr>
            <w:r w:rsidRPr="00853F48">
              <w:rPr>
                <w:szCs w:val="20"/>
                <w:shd w:val="clear" w:color="auto" w:fill="FFFFFF"/>
              </w:rPr>
              <w:t>This is an existing and active group</w:t>
            </w:r>
            <w:r w:rsidR="006328BB">
              <w:rPr>
                <w:szCs w:val="20"/>
                <w:shd w:val="clear" w:color="auto" w:fill="FFFFFF"/>
              </w:rPr>
              <w:t xml:space="preserve"> or initiative</w:t>
            </w:r>
          </w:p>
        </w:tc>
      </w:tr>
      <w:tr w:rsidR="00FE6829" w14:paraId="2F5E8985" w14:textId="77777777" w:rsidTr="00D94337">
        <w:trPr>
          <w:jc w:val="center"/>
        </w:trPr>
        <w:tc>
          <w:tcPr>
            <w:tcW w:w="421" w:type="dxa"/>
          </w:tcPr>
          <w:p w14:paraId="5F385F9F" w14:textId="77777777" w:rsidR="00FE6829" w:rsidRDefault="00FE6829" w:rsidP="00AA6014">
            <w:pPr>
              <w:tabs>
                <w:tab w:val="left" w:pos="142"/>
              </w:tabs>
              <w:rPr>
                <w:b/>
                <w:bCs/>
              </w:rPr>
            </w:pPr>
          </w:p>
        </w:tc>
        <w:tc>
          <w:tcPr>
            <w:tcW w:w="7087" w:type="dxa"/>
          </w:tcPr>
          <w:p w14:paraId="10B94A28" w14:textId="5287FB78" w:rsidR="00FE6829" w:rsidRPr="00853F48" w:rsidRDefault="00853F48" w:rsidP="00853F48">
            <w:pPr>
              <w:rPr>
                <w:b/>
                <w:bCs/>
                <w:szCs w:val="20"/>
              </w:rPr>
            </w:pPr>
            <w:r w:rsidRPr="00853F48">
              <w:rPr>
                <w:szCs w:val="20"/>
                <w:shd w:val="clear" w:color="auto" w:fill="FFFFFF"/>
              </w:rPr>
              <w:t>This is an existing group</w:t>
            </w:r>
            <w:r w:rsidR="006328BB">
              <w:rPr>
                <w:szCs w:val="20"/>
                <w:shd w:val="clear" w:color="auto" w:fill="FFFFFF"/>
              </w:rPr>
              <w:t xml:space="preserve"> or </w:t>
            </w:r>
            <w:r w:rsidR="00D1510F">
              <w:rPr>
                <w:szCs w:val="20"/>
                <w:shd w:val="clear" w:color="auto" w:fill="FFFFFF"/>
              </w:rPr>
              <w:t>initiative</w:t>
            </w:r>
            <w:r w:rsidRPr="00853F48">
              <w:rPr>
                <w:szCs w:val="20"/>
                <w:shd w:val="clear" w:color="auto" w:fill="FFFFFF"/>
              </w:rPr>
              <w:t xml:space="preserve"> that we are hoping to revitalise or relaunch</w:t>
            </w:r>
          </w:p>
        </w:tc>
      </w:tr>
      <w:tr w:rsidR="00FE6829" w14:paraId="6E91D340" w14:textId="77777777" w:rsidTr="00D94337">
        <w:trPr>
          <w:jc w:val="center"/>
        </w:trPr>
        <w:tc>
          <w:tcPr>
            <w:tcW w:w="421" w:type="dxa"/>
          </w:tcPr>
          <w:p w14:paraId="58CE7481" w14:textId="77777777" w:rsidR="00FE6829" w:rsidRDefault="00FE6829" w:rsidP="00AA6014">
            <w:pPr>
              <w:tabs>
                <w:tab w:val="left" w:pos="142"/>
              </w:tabs>
              <w:rPr>
                <w:b/>
                <w:bCs/>
              </w:rPr>
            </w:pPr>
          </w:p>
        </w:tc>
        <w:tc>
          <w:tcPr>
            <w:tcW w:w="7087" w:type="dxa"/>
          </w:tcPr>
          <w:p w14:paraId="035853C1" w14:textId="4215BC4D" w:rsidR="00FE6829" w:rsidRPr="00853F48" w:rsidRDefault="00853F48" w:rsidP="00853F48">
            <w:pPr>
              <w:rPr>
                <w:b/>
                <w:bCs/>
                <w:szCs w:val="20"/>
              </w:rPr>
            </w:pPr>
            <w:r w:rsidRPr="00853F48">
              <w:rPr>
                <w:szCs w:val="20"/>
                <w:shd w:val="clear" w:color="auto" w:fill="FFFFFF"/>
              </w:rPr>
              <w:t xml:space="preserve">This is a new group </w:t>
            </w:r>
            <w:r w:rsidR="006328BB">
              <w:rPr>
                <w:szCs w:val="20"/>
                <w:shd w:val="clear" w:color="auto" w:fill="FFFFFF"/>
              </w:rPr>
              <w:t>or initiative</w:t>
            </w:r>
          </w:p>
        </w:tc>
      </w:tr>
    </w:tbl>
    <w:p w14:paraId="774A6162" w14:textId="77777777" w:rsidR="00E32917" w:rsidRDefault="00E32917" w:rsidP="00AA6014">
      <w:pPr>
        <w:tabs>
          <w:tab w:val="left" w:pos="142"/>
        </w:tabs>
        <w:rPr>
          <w:b/>
          <w:bCs/>
        </w:rPr>
      </w:pPr>
    </w:p>
    <w:p w14:paraId="21BA23D5" w14:textId="77777777" w:rsidR="00AC4489" w:rsidRPr="000351BC" w:rsidRDefault="00AC4489" w:rsidP="00AC4489">
      <w:pPr>
        <w:tabs>
          <w:tab w:val="left" w:pos="142"/>
        </w:tabs>
        <w:rPr>
          <w:b/>
          <w:bCs/>
        </w:rPr>
      </w:pPr>
      <w:r w:rsidRPr="000351BC">
        <w:rPr>
          <w:b/>
          <w:bCs/>
        </w:rPr>
        <w:t>Event or Activity Theme</w:t>
      </w:r>
    </w:p>
    <w:p w14:paraId="7CFD600B" w14:textId="77777777" w:rsidR="00AC4489" w:rsidRPr="000351BC" w:rsidRDefault="00AC4489" w:rsidP="00AC4489">
      <w:pPr>
        <w:tabs>
          <w:tab w:val="left" w:pos="142"/>
        </w:tabs>
        <w:rPr>
          <w:i/>
          <w:iCs/>
          <w:sz w:val="18"/>
          <w:szCs w:val="18"/>
        </w:rPr>
      </w:pPr>
      <w:r w:rsidRPr="000351BC">
        <w:rPr>
          <w:i/>
          <w:iCs/>
          <w:sz w:val="18"/>
          <w:szCs w:val="18"/>
        </w:rPr>
        <w:t>Please indicate the theme(s) that your activity(</w:t>
      </w:r>
      <w:proofErr w:type="spellStart"/>
      <w:r w:rsidRPr="000351BC">
        <w:rPr>
          <w:i/>
          <w:iCs/>
          <w:sz w:val="18"/>
          <w:szCs w:val="18"/>
        </w:rPr>
        <w:t>ies</w:t>
      </w:r>
      <w:proofErr w:type="spellEnd"/>
      <w:r w:rsidRPr="000351BC">
        <w:rPr>
          <w:i/>
          <w:iCs/>
          <w:sz w:val="18"/>
          <w:szCs w:val="18"/>
        </w:rPr>
        <w:t xml:space="preserve">) or event(s) align </w:t>
      </w:r>
      <w:proofErr w:type="gramStart"/>
      <w:r w:rsidRPr="000351BC">
        <w:rPr>
          <w:i/>
          <w:iCs/>
          <w:sz w:val="18"/>
          <w:szCs w:val="18"/>
        </w:rPr>
        <w:t>to</w:t>
      </w:r>
      <w:proofErr w:type="gramEnd"/>
      <w:r w:rsidRPr="000351BC">
        <w:rPr>
          <w:i/>
          <w:iCs/>
          <w:sz w:val="18"/>
          <w:szCs w:val="18"/>
        </w:rPr>
        <w:t xml:space="preserve"> most closely.</w:t>
      </w:r>
    </w:p>
    <w:p w14:paraId="1F5A72A5" w14:textId="77777777" w:rsidR="00AC4489" w:rsidRPr="000351BC" w:rsidRDefault="00AC4489" w:rsidP="00AC4489">
      <w:pPr>
        <w:tabs>
          <w:tab w:val="left" w:pos="142"/>
        </w:tabs>
        <w:rPr>
          <w:sz w:val="8"/>
          <w:szCs w:val="8"/>
        </w:rPr>
      </w:pPr>
      <w:r w:rsidRPr="000351BC">
        <w:rPr>
          <w:i/>
          <w:iCs/>
          <w:sz w:val="18"/>
          <w:szCs w:val="18"/>
        </w:rPr>
        <w:t>NB: If you select other, please ensure it aligns with the aims of this fund outlined above</w:t>
      </w:r>
      <w:r>
        <w:rPr>
          <w:i/>
          <w:iCs/>
          <w:sz w:val="18"/>
          <w:szCs w:val="18"/>
        </w:rPr>
        <w:t xml:space="preserve"> (See </w:t>
      </w:r>
      <w:hyperlink w:anchor="Note4" w:history="1">
        <w:r w:rsidRPr="00E632FF">
          <w:rPr>
            <w:rStyle w:val="Hyperlink"/>
            <w:i/>
            <w:iCs/>
            <w:sz w:val="18"/>
            <w:szCs w:val="18"/>
          </w:rPr>
          <w:t>Guidance note 4</w:t>
        </w:r>
      </w:hyperlink>
      <w:r>
        <w:rPr>
          <w:i/>
          <w:iCs/>
          <w:sz w:val="18"/>
          <w:szCs w:val="18"/>
        </w:rPr>
        <w:t>)</w:t>
      </w:r>
      <w:r>
        <w:br/>
      </w:r>
    </w:p>
    <w:tbl>
      <w:tblPr>
        <w:tblStyle w:val="TableGrid"/>
        <w:tblW w:w="0" w:type="auto"/>
        <w:jc w:val="center"/>
        <w:tblLook w:val="04A0" w:firstRow="1" w:lastRow="0" w:firstColumn="1" w:lastColumn="0" w:noHBand="0" w:noVBand="1"/>
      </w:tblPr>
      <w:tblGrid>
        <w:gridCol w:w="457"/>
        <w:gridCol w:w="3366"/>
        <w:gridCol w:w="425"/>
        <w:gridCol w:w="3685"/>
      </w:tblGrid>
      <w:tr w:rsidR="00AC4489" w14:paraId="21F0D208" w14:textId="77777777" w:rsidTr="00B255E5">
        <w:trPr>
          <w:jc w:val="center"/>
        </w:trPr>
        <w:tc>
          <w:tcPr>
            <w:tcW w:w="457" w:type="dxa"/>
          </w:tcPr>
          <w:p w14:paraId="6BECE61A" w14:textId="77777777" w:rsidR="00AC4489" w:rsidRDefault="00AC4489" w:rsidP="00B255E5">
            <w:pPr>
              <w:tabs>
                <w:tab w:val="left" w:pos="142"/>
              </w:tabs>
            </w:pPr>
          </w:p>
        </w:tc>
        <w:tc>
          <w:tcPr>
            <w:tcW w:w="3366" w:type="dxa"/>
          </w:tcPr>
          <w:p w14:paraId="7A445C31" w14:textId="77777777" w:rsidR="00AC4489" w:rsidRDefault="00AC4489" w:rsidP="00B255E5">
            <w:pPr>
              <w:tabs>
                <w:tab w:val="left" w:pos="142"/>
              </w:tabs>
            </w:pPr>
            <w:r w:rsidRPr="00565BD4">
              <w:t>Postdoc community</w:t>
            </w:r>
          </w:p>
        </w:tc>
        <w:tc>
          <w:tcPr>
            <w:tcW w:w="425" w:type="dxa"/>
          </w:tcPr>
          <w:p w14:paraId="2B91C19B" w14:textId="77777777" w:rsidR="00AC4489" w:rsidRPr="00565BD4" w:rsidRDefault="00AC4489" w:rsidP="00B255E5">
            <w:pPr>
              <w:tabs>
                <w:tab w:val="left" w:pos="142"/>
              </w:tabs>
            </w:pPr>
          </w:p>
        </w:tc>
        <w:tc>
          <w:tcPr>
            <w:tcW w:w="3685" w:type="dxa"/>
          </w:tcPr>
          <w:p w14:paraId="11BD3040" w14:textId="77777777" w:rsidR="00AC4489" w:rsidRPr="00565BD4" w:rsidRDefault="00AC4489" w:rsidP="00B255E5">
            <w:pPr>
              <w:tabs>
                <w:tab w:val="left" w:pos="142"/>
              </w:tabs>
            </w:pPr>
            <w:r w:rsidRPr="00565BD4">
              <w:t>Postdoc mental health and wellbeing</w:t>
            </w:r>
            <w:r w:rsidRPr="00565BD4">
              <w:rPr>
                <w:rStyle w:val="apple-converted-space"/>
              </w:rPr>
              <w:t> </w:t>
            </w:r>
          </w:p>
        </w:tc>
      </w:tr>
      <w:tr w:rsidR="00AC4489" w14:paraId="2B00B31B" w14:textId="77777777" w:rsidTr="00B255E5">
        <w:trPr>
          <w:jc w:val="center"/>
        </w:trPr>
        <w:tc>
          <w:tcPr>
            <w:tcW w:w="457" w:type="dxa"/>
          </w:tcPr>
          <w:p w14:paraId="2EB63B06" w14:textId="77777777" w:rsidR="00AC4489" w:rsidRDefault="00AC4489" w:rsidP="00B255E5">
            <w:pPr>
              <w:tabs>
                <w:tab w:val="left" w:pos="142"/>
              </w:tabs>
            </w:pPr>
          </w:p>
        </w:tc>
        <w:tc>
          <w:tcPr>
            <w:tcW w:w="3366" w:type="dxa"/>
          </w:tcPr>
          <w:p w14:paraId="20031EE9" w14:textId="77777777" w:rsidR="00AC4489" w:rsidRDefault="00AC4489" w:rsidP="00B255E5">
            <w:pPr>
              <w:tabs>
                <w:tab w:val="left" w:pos="142"/>
              </w:tabs>
            </w:pPr>
            <w:r w:rsidRPr="00565BD4">
              <w:t>Postdoc inclusion</w:t>
            </w:r>
            <w:r w:rsidRPr="00565BD4">
              <w:rPr>
                <w:rStyle w:val="apple-converted-space"/>
              </w:rPr>
              <w:t> </w:t>
            </w:r>
          </w:p>
        </w:tc>
        <w:tc>
          <w:tcPr>
            <w:tcW w:w="425" w:type="dxa"/>
          </w:tcPr>
          <w:p w14:paraId="32C5A04B" w14:textId="77777777" w:rsidR="00AC4489" w:rsidRPr="00565BD4" w:rsidRDefault="00AC4489" w:rsidP="00B255E5">
            <w:pPr>
              <w:tabs>
                <w:tab w:val="left" w:pos="142"/>
              </w:tabs>
            </w:pPr>
          </w:p>
        </w:tc>
        <w:tc>
          <w:tcPr>
            <w:tcW w:w="3685" w:type="dxa"/>
          </w:tcPr>
          <w:p w14:paraId="62A33A4E" w14:textId="77777777" w:rsidR="00AC4489" w:rsidRPr="00565BD4" w:rsidRDefault="00AC4489" w:rsidP="00B255E5">
            <w:pPr>
              <w:tabs>
                <w:tab w:val="left" w:pos="142"/>
              </w:tabs>
            </w:pPr>
            <w:r w:rsidRPr="00565BD4">
              <w:t>Postdoc career progression</w:t>
            </w:r>
            <w:r w:rsidRPr="00565BD4">
              <w:rPr>
                <w:rStyle w:val="apple-converted-space"/>
              </w:rPr>
              <w:t> </w:t>
            </w:r>
          </w:p>
        </w:tc>
      </w:tr>
      <w:tr w:rsidR="00AC4489" w14:paraId="3D6F901C" w14:textId="77777777" w:rsidTr="00B255E5">
        <w:trPr>
          <w:jc w:val="center"/>
        </w:trPr>
        <w:tc>
          <w:tcPr>
            <w:tcW w:w="457" w:type="dxa"/>
          </w:tcPr>
          <w:p w14:paraId="54E3D472" w14:textId="77777777" w:rsidR="00AC4489" w:rsidRDefault="00AC4489" w:rsidP="00B255E5">
            <w:pPr>
              <w:tabs>
                <w:tab w:val="left" w:pos="142"/>
              </w:tabs>
            </w:pPr>
          </w:p>
        </w:tc>
        <w:tc>
          <w:tcPr>
            <w:tcW w:w="3366" w:type="dxa"/>
          </w:tcPr>
          <w:p w14:paraId="4359F7C0" w14:textId="77777777" w:rsidR="00AC4489" w:rsidRDefault="00AC4489" w:rsidP="00B255E5">
            <w:pPr>
              <w:tabs>
                <w:tab w:val="left" w:pos="142"/>
              </w:tabs>
            </w:pPr>
            <w:r w:rsidRPr="00565BD4">
              <w:t>Postdoc visibility</w:t>
            </w:r>
            <w:r w:rsidRPr="00565BD4">
              <w:rPr>
                <w:rStyle w:val="apple-converted-space"/>
              </w:rPr>
              <w:t> </w:t>
            </w:r>
          </w:p>
        </w:tc>
        <w:tc>
          <w:tcPr>
            <w:tcW w:w="425" w:type="dxa"/>
          </w:tcPr>
          <w:p w14:paraId="6D824E86" w14:textId="77777777" w:rsidR="00AC4489" w:rsidRPr="00565BD4" w:rsidRDefault="00AC4489" w:rsidP="00B255E5">
            <w:pPr>
              <w:tabs>
                <w:tab w:val="left" w:pos="142"/>
              </w:tabs>
            </w:pPr>
          </w:p>
        </w:tc>
        <w:tc>
          <w:tcPr>
            <w:tcW w:w="3685" w:type="dxa"/>
          </w:tcPr>
          <w:p w14:paraId="3B0B5959" w14:textId="77777777" w:rsidR="00AC4489" w:rsidRPr="00565BD4" w:rsidRDefault="00AC4489" w:rsidP="00B255E5">
            <w:pPr>
              <w:tabs>
                <w:tab w:val="left" w:pos="142"/>
              </w:tabs>
            </w:pPr>
            <w:r w:rsidRPr="00565BD4">
              <w:t>Postdoc professional development</w:t>
            </w:r>
            <w:r w:rsidRPr="00565BD4">
              <w:rPr>
                <w:rStyle w:val="apple-converted-space"/>
              </w:rPr>
              <w:t> </w:t>
            </w:r>
          </w:p>
        </w:tc>
      </w:tr>
      <w:tr w:rsidR="00AC4489" w14:paraId="0BE720F9" w14:textId="77777777" w:rsidTr="00B255E5">
        <w:trPr>
          <w:jc w:val="center"/>
        </w:trPr>
        <w:tc>
          <w:tcPr>
            <w:tcW w:w="457" w:type="dxa"/>
          </w:tcPr>
          <w:p w14:paraId="7BF867C5" w14:textId="77777777" w:rsidR="00AC4489" w:rsidRDefault="00AC4489" w:rsidP="00B255E5">
            <w:pPr>
              <w:tabs>
                <w:tab w:val="left" w:pos="142"/>
              </w:tabs>
            </w:pPr>
          </w:p>
        </w:tc>
        <w:tc>
          <w:tcPr>
            <w:tcW w:w="3366" w:type="dxa"/>
          </w:tcPr>
          <w:p w14:paraId="03B1FC76" w14:textId="77777777" w:rsidR="00AC4489" w:rsidRDefault="00AC4489" w:rsidP="00B255E5">
            <w:pPr>
              <w:tabs>
                <w:tab w:val="left" w:pos="142"/>
              </w:tabs>
            </w:pPr>
            <w:r w:rsidRPr="00565BD4">
              <w:t>Postdoc research culture</w:t>
            </w:r>
          </w:p>
        </w:tc>
        <w:tc>
          <w:tcPr>
            <w:tcW w:w="425" w:type="dxa"/>
          </w:tcPr>
          <w:p w14:paraId="5E2EF323" w14:textId="77777777" w:rsidR="00AC4489" w:rsidRPr="00565BD4" w:rsidRDefault="00AC4489" w:rsidP="00B255E5">
            <w:pPr>
              <w:tabs>
                <w:tab w:val="left" w:pos="142"/>
              </w:tabs>
            </w:pPr>
          </w:p>
        </w:tc>
        <w:tc>
          <w:tcPr>
            <w:tcW w:w="3685" w:type="dxa"/>
          </w:tcPr>
          <w:p w14:paraId="4A326F5D" w14:textId="77777777" w:rsidR="00AC4489" w:rsidRPr="00565BD4" w:rsidRDefault="00AC4489" w:rsidP="00B255E5">
            <w:pPr>
              <w:tabs>
                <w:tab w:val="left" w:pos="142"/>
              </w:tabs>
            </w:pPr>
            <w:r w:rsidRPr="00565BD4">
              <w:t>Postdoc networking</w:t>
            </w:r>
            <w:r w:rsidRPr="00565BD4">
              <w:rPr>
                <w:rStyle w:val="apple-converted-space"/>
              </w:rPr>
              <w:t> </w:t>
            </w:r>
          </w:p>
        </w:tc>
      </w:tr>
      <w:tr w:rsidR="00AC4489" w14:paraId="17421DC8" w14:textId="77777777" w:rsidTr="00B255E5">
        <w:trPr>
          <w:jc w:val="center"/>
        </w:trPr>
        <w:tc>
          <w:tcPr>
            <w:tcW w:w="457" w:type="dxa"/>
            <w:tcBorders>
              <w:bottom w:val="single" w:sz="4" w:space="0" w:color="auto"/>
            </w:tcBorders>
          </w:tcPr>
          <w:p w14:paraId="3CE8B04C" w14:textId="77777777" w:rsidR="00AC4489" w:rsidRDefault="00AC4489" w:rsidP="00B255E5">
            <w:pPr>
              <w:tabs>
                <w:tab w:val="left" w:pos="142"/>
              </w:tabs>
            </w:pPr>
          </w:p>
        </w:tc>
        <w:tc>
          <w:tcPr>
            <w:tcW w:w="3366" w:type="dxa"/>
            <w:tcBorders>
              <w:bottom w:val="single" w:sz="4" w:space="0" w:color="auto"/>
            </w:tcBorders>
          </w:tcPr>
          <w:p w14:paraId="45C02428" w14:textId="77777777" w:rsidR="00AC4489" w:rsidRDefault="00AC4489" w:rsidP="00B255E5">
            <w:pPr>
              <w:tabs>
                <w:tab w:val="left" w:pos="142"/>
              </w:tabs>
            </w:pPr>
            <w:r w:rsidRPr="00565BD4">
              <w:t>Postdoc life</w:t>
            </w:r>
          </w:p>
        </w:tc>
        <w:tc>
          <w:tcPr>
            <w:tcW w:w="425" w:type="dxa"/>
          </w:tcPr>
          <w:p w14:paraId="7737F67C" w14:textId="77777777" w:rsidR="00AC4489" w:rsidRPr="00565BD4" w:rsidRDefault="00AC4489" w:rsidP="00B255E5">
            <w:pPr>
              <w:tabs>
                <w:tab w:val="left" w:pos="142"/>
              </w:tabs>
            </w:pPr>
          </w:p>
        </w:tc>
        <w:tc>
          <w:tcPr>
            <w:tcW w:w="3685" w:type="dxa"/>
          </w:tcPr>
          <w:p w14:paraId="047A07D1" w14:textId="77777777" w:rsidR="00AC4489" w:rsidRDefault="00AC4489" w:rsidP="00B255E5">
            <w:pPr>
              <w:tabs>
                <w:tab w:val="left" w:pos="142"/>
              </w:tabs>
            </w:pPr>
            <w:r>
              <w:t>Other (detailed below)</w:t>
            </w:r>
          </w:p>
          <w:p w14:paraId="58C0FAD8" w14:textId="77777777" w:rsidR="00B6351F" w:rsidRDefault="00B6351F" w:rsidP="00B255E5">
            <w:pPr>
              <w:tabs>
                <w:tab w:val="left" w:pos="142"/>
              </w:tabs>
            </w:pPr>
          </w:p>
          <w:p w14:paraId="38F7D8BA" w14:textId="77777777" w:rsidR="00B6351F" w:rsidRPr="00565BD4" w:rsidRDefault="00B6351F" w:rsidP="00B255E5">
            <w:pPr>
              <w:tabs>
                <w:tab w:val="left" w:pos="142"/>
              </w:tabs>
            </w:pPr>
          </w:p>
        </w:tc>
      </w:tr>
    </w:tbl>
    <w:p w14:paraId="418A2DE6" w14:textId="77777777" w:rsidR="00AC4489" w:rsidRDefault="00AC4489" w:rsidP="008C4963">
      <w:pPr>
        <w:rPr>
          <w:b/>
          <w:bCs/>
        </w:rPr>
      </w:pPr>
    </w:p>
    <w:p w14:paraId="7F2936D8" w14:textId="77777777" w:rsidR="00912833" w:rsidRDefault="00912833">
      <w:pPr>
        <w:spacing w:after="160" w:line="259" w:lineRule="auto"/>
        <w:rPr>
          <w:rFonts w:asciiTheme="majorHAnsi" w:eastAsiaTheme="majorEastAsia" w:hAnsiTheme="majorHAnsi" w:cstheme="majorBidi"/>
          <w:color w:val="2F5496" w:themeColor="accent1" w:themeShade="BF"/>
          <w:sz w:val="26"/>
          <w:szCs w:val="26"/>
        </w:rPr>
      </w:pPr>
      <w:r>
        <w:br w:type="page"/>
      </w:r>
    </w:p>
    <w:p w14:paraId="0D8730AD" w14:textId="347171D8" w:rsidR="00AC4489" w:rsidRDefault="00912833" w:rsidP="00912833">
      <w:pPr>
        <w:pStyle w:val="Heading2"/>
      </w:pPr>
      <w:r>
        <w:lastRenderedPageBreak/>
        <w:t>Proposal and Plan</w:t>
      </w:r>
    </w:p>
    <w:p w14:paraId="72FD003C" w14:textId="77777777" w:rsidR="00AC4489" w:rsidRDefault="00AC4489" w:rsidP="008C4963">
      <w:pPr>
        <w:rPr>
          <w:b/>
          <w:bCs/>
        </w:rPr>
      </w:pPr>
    </w:p>
    <w:p w14:paraId="26F16DBC" w14:textId="16631A84" w:rsidR="008C4963" w:rsidRDefault="008C4963" w:rsidP="008C4963">
      <w:pPr>
        <w:rPr>
          <w:b/>
          <w:bCs/>
        </w:rPr>
      </w:pPr>
      <w:r>
        <w:rPr>
          <w:b/>
          <w:bCs/>
        </w:rPr>
        <w:t>Please provide a projected date for the event or activity</w:t>
      </w:r>
    </w:p>
    <w:p w14:paraId="170B82F7" w14:textId="29EE0493" w:rsidR="008C4963" w:rsidRPr="008879F4" w:rsidRDefault="008C4963" w:rsidP="008C4963">
      <w:pPr>
        <w:tabs>
          <w:tab w:val="left" w:pos="142"/>
        </w:tabs>
        <w:rPr>
          <w:i/>
          <w:iCs/>
          <w:sz w:val="18"/>
          <w:szCs w:val="18"/>
        </w:rPr>
      </w:pPr>
      <w:r w:rsidRPr="008879F4">
        <w:rPr>
          <w:i/>
          <w:iCs/>
          <w:noProof/>
          <w:sz w:val="18"/>
          <w:szCs w:val="18"/>
        </w:rPr>
        <mc:AlternateContent>
          <mc:Choice Requires="wps">
            <w:drawing>
              <wp:anchor distT="0" distB="0" distL="114300" distR="114300" simplePos="0" relativeHeight="251660299" behindDoc="0" locked="0" layoutInCell="1" allowOverlap="1" wp14:anchorId="2FAC0404" wp14:editId="35CE24EE">
                <wp:simplePos x="0" y="0"/>
                <wp:positionH relativeFrom="column">
                  <wp:posOffset>0</wp:posOffset>
                </wp:positionH>
                <wp:positionV relativeFrom="paragraph">
                  <wp:posOffset>147955</wp:posOffset>
                </wp:positionV>
                <wp:extent cx="6371590" cy="661670"/>
                <wp:effectExtent l="0" t="0" r="10160" b="24130"/>
                <wp:wrapSquare wrapText="bothSides"/>
                <wp:docPr id="44899231" name="Text Box 1"/>
                <wp:cNvGraphicFramePr/>
                <a:graphic xmlns:a="http://schemas.openxmlformats.org/drawingml/2006/main">
                  <a:graphicData uri="http://schemas.microsoft.com/office/word/2010/wordprocessingShape">
                    <wps:wsp>
                      <wps:cNvSpPr txBox="1"/>
                      <wps:spPr>
                        <a:xfrm>
                          <a:off x="0" y="0"/>
                          <a:ext cx="6371590" cy="661670"/>
                        </a:xfrm>
                        <a:prstGeom prst="rect">
                          <a:avLst/>
                        </a:prstGeom>
                        <a:solidFill>
                          <a:schemeClr val="lt1"/>
                        </a:solidFill>
                        <a:ln w="6350">
                          <a:solidFill>
                            <a:prstClr val="black"/>
                          </a:solidFill>
                        </a:ln>
                      </wps:spPr>
                      <wps:txbx>
                        <w:txbxContent>
                          <w:p w14:paraId="7DA1100B" w14:textId="77777777" w:rsidR="008C4963" w:rsidRDefault="008C4963" w:rsidP="008C49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C0404" id="_x0000_s1029" type="#_x0000_t202" style="position:absolute;margin-left:0;margin-top:11.65pt;width:501.7pt;height:52.1pt;z-index:251660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" fillcolor="white [3201]" strokeweight=".5pt">
                <v:textbox>
                  <w:txbxContent>
                    <w:p w14:paraId="7DA1100B" w14:textId="77777777" w:rsidR="008C4963" w:rsidRDefault="008C4963" w:rsidP="008C4963"/>
                  </w:txbxContent>
                </v:textbox>
                <w10:wrap type="square"/>
              </v:shape>
            </w:pict>
          </mc:Fallback>
        </mc:AlternateContent>
      </w:r>
      <w:r w:rsidRPr="008879F4">
        <w:rPr>
          <w:i/>
          <w:iCs/>
          <w:sz w:val="18"/>
          <w:szCs w:val="18"/>
        </w:rPr>
        <w:t>If your plan spans multiple dates, state these below</w:t>
      </w:r>
      <w:r w:rsidR="00D668CE">
        <w:rPr>
          <w:i/>
          <w:iCs/>
          <w:sz w:val="18"/>
          <w:szCs w:val="18"/>
        </w:rPr>
        <w:t xml:space="preserve"> (See </w:t>
      </w:r>
      <w:hyperlink w:anchor="Note3" w:history="1">
        <w:r w:rsidR="00D668CE" w:rsidRPr="004F665F">
          <w:rPr>
            <w:rStyle w:val="Hyperlink"/>
            <w:i/>
            <w:iCs/>
            <w:sz w:val="18"/>
            <w:szCs w:val="18"/>
          </w:rPr>
          <w:t>Guidance note 3</w:t>
        </w:r>
      </w:hyperlink>
      <w:r w:rsidR="00D668CE">
        <w:rPr>
          <w:i/>
          <w:iCs/>
          <w:sz w:val="18"/>
          <w:szCs w:val="18"/>
        </w:rPr>
        <w:t>)</w:t>
      </w:r>
    </w:p>
    <w:p w14:paraId="6B3CBA73" w14:textId="77777777" w:rsidR="00D668CE" w:rsidRDefault="00D668CE" w:rsidP="00D668CE">
      <w:pPr>
        <w:tabs>
          <w:tab w:val="left" w:pos="142"/>
        </w:tabs>
        <w:rPr>
          <w:b/>
          <w:bCs/>
        </w:rPr>
      </w:pPr>
    </w:p>
    <w:p w14:paraId="34920ABC" w14:textId="13C9BB1A" w:rsidR="008C4963" w:rsidRDefault="00D668CE" w:rsidP="00D668CE">
      <w:pPr>
        <w:tabs>
          <w:tab w:val="left" w:pos="142"/>
        </w:tabs>
      </w:pPr>
      <w:r w:rsidRPr="002977E5">
        <w:t>Please confirm that your plans will be complete and delivered by Friday 19 July 2024.    ___ Yes       ___ No</w:t>
      </w:r>
    </w:p>
    <w:p w14:paraId="558A90F7" w14:textId="77777777" w:rsidR="000351BC" w:rsidRDefault="000351BC" w:rsidP="00AA6014">
      <w:pPr>
        <w:tabs>
          <w:tab w:val="left" w:pos="142"/>
        </w:tabs>
      </w:pPr>
    </w:p>
    <w:p w14:paraId="7D37C0B7" w14:textId="58FCF5D0" w:rsidR="00A2341B" w:rsidRDefault="00A2341B" w:rsidP="00A2341B">
      <w:pPr>
        <w:rPr>
          <w:b/>
          <w:bCs/>
        </w:rPr>
      </w:pPr>
      <w:r>
        <w:rPr>
          <w:b/>
          <w:bCs/>
        </w:rPr>
        <w:t>What challenge or opportunity</w:t>
      </w:r>
      <w:r w:rsidR="00E76800">
        <w:rPr>
          <w:b/>
          <w:bCs/>
        </w:rPr>
        <w:t xml:space="preserve"> will your project address?</w:t>
      </w:r>
    </w:p>
    <w:p w14:paraId="4BEF4CF9" w14:textId="71FC843D" w:rsidR="00A2341B" w:rsidRDefault="00A2341B" w:rsidP="00A2341B">
      <w:pPr>
        <w:tabs>
          <w:tab w:val="left" w:pos="142"/>
        </w:tabs>
        <w:rPr>
          <w:i/>
          <w:iCs/>
          <w:sz w:val="18"/>
          <w:szCs w:val="18"/>
        </w:rPr>
      </w:pPr>
      <w:r w:rsidRPr="008879F4">
        <w:rPr>
          <w:i/>
          <w:iCs/>
          <w:noProof/>
          <w:sz w:val="18"/>
          <w:szCs w:val="18"/>
        </w:rPr>
        <mc:AlternateContent>
          <mc:Choice Requires="wps">
            <w:drawing>
              <wp:anchor distT="0" distB="0" distL="114300" distR="114300" simplePos="0" relativeHeight="251658250" behindDoc="0" locked="0" layoutInCell="1" allowOverlap="1" wp14:anchorId="345830D2" wp14:editId="3655AE20">
                <wp:simplePos x="0" y="0"/>
                <wp:positionH relativeFrom="column">
                  <wp:posOffset>0</wp:posOffset>
                </wp:positionH>
                <wp:positionV relativeFrom="paragraph">
                  <wp:posOffset>149860</wp:posOffset>
                </wp:positionV>
                <wp:extent cx="6371590" cy="620395"/>
                <wp:effectExtent l="0" t="0" r="10160" b="27305"/>
                <wp:wrapSquare wrapText="bothSides"/>
                <wp:docPr id="251857572" name="Text Box 1"/>
                <wp:cNvGraphicFramePr/>
                <a:graphic xmlns:a="http://schemas.openxmlformats.org/drawingml/2006/main">
                  <a:graphicData uri="http://schemas.microsoft.com/office/word/2010/wordprocessingShape">
                    <wps:wsp>
                      <wps:cNvSpPr txBox="1"/>
                      <wps:spPr>
                        <a:xfrm>
                          <a:off x="0" y="0"/>
                          <a:ext cx="6371590" cy="620395"/>
                        </a:xfrm>
                        <a:prstGeom prst="rect">
                          <a:avLst/>
                        </a:prstGeom>
                        <a:solidFill>
                          <a:schemeClr val="lt1"/>
                        </a:solidFill>
                        <a:ln w="6350">
                          <a:solidFill>
                            <a:prstClr val="black"/>
                          </a:solidFill>
                        </a:ln>
                      </wps:spPr>
                      <wps:txbx>
                        <w:txbxContent>
                          <w:p w14:paraId="158F6E0C" w14:textId="77777777" w:rsidR="00A2341B" w:rsidRDefault="00A2341B" w:rsidP="00A234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830D2" id="_x0000_s1030" type="#_x0000_t202" style="position:absolute;margin-left:0;margin-top:11.8pt;width:501.7pt;height:48.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MyOwIAAIM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" fillcolor="white [3201]" strokeweight=".5pt">
                <v:textbox>
                  <w:txbxContent>
                    <w:p w14:paraId="158F6E0C" w14:textId="77777777" w:rsidR="00A2341B" w:rsidRDefault="00A2341B" w:rsidP="00A2341B"/>
                  </w:txbxContent>
                </v:textbox>
                <w10:wrap type="square"/>
              </v:shape>
            </w:pict>
          </mc:Fallback>
        </mc:AlternateContent>
      </w:r>
      <w:r w:rsidR="00E76800">
        <w:rPr>
          <w:i/>
          <w:iCs/>
          <w:sz w:val="18"/>
          <w:szCs w:val="18"/>
        </w:rPr>
        <w:t>50 words</w:t>
      </w:r>
      <w:r w:rsidRPr="008879F4">
        <w:rPr>
          <w:i/>
          <w:iCs/>
          <w:sz w:val="18"/>
          <w:szCs w:val="18"/>
        </w:rPr>
        <w:t xml:space="preserve"> </w:t>
      </w:r>
      <w:r w:rsidR="00E93FEC">
        <w:rPr>
          <w:i/>
          <w:iCs/>
          <w:sz w:val="18"/>
          <w:szCs w:val="18"/>
        </w:rPr>
        <w:t xml:space="preserve">(See </w:t>
      </w:r>
      <w:hyperlink w:anchor="Note5" w:history="1">
        <w:r w:rsidR="00E93FEC" w:rsidRPr="00E632FF">
          <w:rPr>
            <w:rStyle w:val="Hyperlink"/>
            <w:i/>
            <w:iCs/>
            <w:sz w:val="18"/>
            <w:szCs w:val="18"/>
          </w:rPr>
          <w:t xml:space="preserve">Guidance note </w:t>
        </w:r>
        <w:r w:rsidR="0045143E" w:rsidRPr="00E632FF">
          <w:rPr>
            <w:rStyle w:val="Hyperlink"/>
            <w:i/>
            <w:iCs/>
            <w:sz w:val="18"/>
            <w:szCs w:val="18"/>
          </w:rPr>
          <w:t>5</w:t>
        </w:r>
      </w:hyperlink>
      <w:r w:rsidR="00E93FEC">
        <w:rPr>
          <w:i/>
          <w:iCs/>
          <w:sz w:val="18"/>
          <w:szCs w:val="18"/>
        </w:rPr>
        <w:t>)</w:t>
      </w:r>
    </w:p>
    <w:p w14:paraId="6A5B9C7F" w14:textId="77777777" w:rsidR="00A2341B" w:rsidRDefault="00A2341B" w:rsidP="00A2341B">
      <w:pPr>
        <w:tabs>
          <w:tab w:val="left" w:pos="142"/>
        </w:tabs>
        <w:rPr>
          <w:i/>
          <w:iCs/>
          <w:sz w:val="18"/>
          <w:szCs w:val="18"/>
        </w:rPr>
      </w:pPr>
    </w:p>
    <w:p w14:paraId="535A36C3" w14:textId="3668B7B0" w:rsidR="000351BC" w:rsidRPr="000351BC" w:rsidRDefault="00A2341B" w:rsidP="00A2341B">
      <w:pPr>
        <w:tabs>
          <w:tab w:val="left" w:pos="142"/>
        </w:tabs>
        <w:rPr>
          <w:b/>
          <w:bCs/>
        </w:rPr>
      </w:pPr>
      <w:r>
        <w:rPr>
          <w:b/>
          <w:bCs/>
        </w:rPr>
        <w:t>What are you planning to do?</w:t>
      </w:r>
    </w:p>
    <w:p w14:paraId="03021125" w14:textId="4F59C648" w:rsidR="000351BC" w:rsidRPr="000351BC" w:rsidRDefault="000351BC" w:rsidP="000351BC">
      <w:pPr>
        <w:tabs>
          <w:tab w:val="left" w:pos="142"/>
        </w:tabs>
        <w:rPr>
          <w:i/>
          <w:iCs/>
          <w:sz w:val="18"/>
          <w:szCs w:val="18"/>
        </w:rPr>
      </w:pPr>
      <w:r w:rsidRPr="000351BC">
        <w:rPr>
          <w:i/>
          <w:iCs/>
          <w:sz w:val="18"/>
          <w:szCs w:val="18"/>
        </w:rPr>
        <w:t>Please include information on the intended audience, projected turnout, potential speakers/presenters, or other information your think is relevant to your plans.</w:t>
      </w:r>
      <w:r w:rsidR="00E93FEC">
        <w:rPr>
          <w:i/>
          <w:iCs/>
          <w:sz w:val="18"/>
          <w:szCs w:val="18"/>
        </w:rPr>
        <w:t xml:space="preserve"> </w:t>
      </w:r>
    </w:p>
    <w:p w14:paraId="01587C08" w14:textId="77777777" w:rsidR="000351BC" w:rsidRPr="00E76800" w:rsidRDefault="000351BC" w:rsidP="000351BC">
      <w:pPr>
        <w:tabs>
          <w:tab w:val="left" w:pos="142"/>
        </w:tabs>
        <w:rPr>
          <w:i/>
          <w:iCs/>
          <w:sz w:val="12"/>
          <w:szCs w:val="12"/>
        </w:rPr>
      </w:pPr>
    </w:p>
    <w:p w14:paraId="3341790F" w14:textId="42B9BDFC" w:rsidR="000351BC" w:rsidRDefault="007F6A56" w:rsidP="000351BC">
      <w:pPr>
        <w:tabs>
          <w:tab w:val="left" w:pos="142"/>
        </w:tabs>
        <w:rPr>
          <w:i/>
          <w:iCs/>
          <w:sz w:val="18"/>
          <w:szCs w:val="18"/>
        </w:rPr>
      </w:pPr>
      <w:r>
        <w:rPr>
          <w:noProof/>
          <w:sz w:val="18"/>
          <w:szCs w:val="18"/>
        </w:rPr>
        <mc:AlternateContent>
          <mc:Choice Requires="wps">
            <w:drawing>
              <wp:anchor distT="0" distB="0" distL="114300" distR="114300" simplePos="0" relativeHeight="251658243" behindDoc="0" locked="0" layoutInCell="1" allowOverlap="1" wp14:anchorId="14437CEE" wp14:editId="1E7B3EE0">
                <wp:simplePos x="0" y="0"/>
                <wp:positionH relativeFrom="column">
                  <wp:posOffset>6350</wp:posOffset>
                </wp:positionH>
                <wp:positionV relativeFrom="paragraph">
                  <wp:posOffset>205740</wp:posOffset>
                </wp:positionV>
                <wp:extent cx="6371590" cy="1603375"/>
                <wp:effectExtent l="0" t="0" r="10160" b="15875"/>
                <wp:wrapSquare wrapText="bothSides"/>
                <wp:docPr id="1302096779" name="Text Box 2"/>
                <wp:cNvGraphicFramePr/>
                <a:graphic xmlns:a="http://schemas.openxmlformats.org/drawingml/2006/main">
                  <a:graphicData uri="http://schemas.microsoft.com/office/word/2010/wordprocessingShape">
                    <wps:wsp>
                      <wps:cNvSpPr txBox="1"/>
                      <wps:spPr>
                        <a:xfrm>
                          <a:off x="0" y="0"/>
                          <a:ext cx="6371590" cy="1603375"/>
                        </a:xfrm>
                        <a:prstGeom prst="rect">
                          <a:avLst/>
                        </a:prstGeom>
                        <a:solidFill>
                          <a:schemeClr val="lt1"/>
                        </a:solidFill>
                        <a:ln w="6350">
                          <a:solidFill>
                            <a:prstClr val="black"/>
                          </a:solidFill>
                        </a:ln>
                      </wps:spPr>
                      <wps:txbx>
                        <w:txbxContent>
                          <w:p w14:paraId="6EBC569E" w14:textId="2B735C66" w:rsidR="000351BC" w:rsidRDefault="000351BC" w:rsidP="007F6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37CEE" id="Text Box 2" o:spid="_x0000_s1031" type="#_x0000_t202" style="position:absolute;margin-left:.5pt;margin-top:16.2pt;width:501.7pt;height:126.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" fillcolor="white [3201]" strokeweight=".5pt">
                <v:textbox>
                  <w:txbxContent>
                    <w:p w14:paraId="6EBC569E" w14:textId="2B735C66" w:rsidR="000351BC" w:rsidRDefault="000351BC" w:rsidP="007F6A56"/>
                  </w:txbxContent>
                </v:textbox>
                <w10:wrap type="square"/>
              </v:shape>
            </w:pict>
          </mc:Fallback>
        </mc:AlternateContent>
      </w:r>
      <w:r w:rsidR="00E76800">
        <w:rPr>
          <w:i/>
          <w:iCs/>
          <w:sz w:val="18"/>
          <w:szCs w:val="18"/>
        </w:rPr>
        <w:t>1</w:t>
      </w:r>
      <w:r w:rsidR="000351BC" w:rsidRPr="000351BC">
        <w:rPr>
          <w:i/>
          <w:iCs/>
          <w:sz w:val="18"/>
          <w:szCs w:val="18"/>
        </w:rPr>
        <w:t>00 words</w:t>
      </w:r>
      <w:r w:rsidR="008C7C6D">
        <w:rPr>
          <w:i/>
          <w:iCs/>
          <w:sz w:val="18"/>
          <w:szCs w:val="18"/>
        </w:rPr>
        <w:t xml:space="preserve">  </w:t>
      </w:r>
      <w:r w:rsidR="008C7C6D">
        <w:rPr>
          <w:i/>
          <w:iCs/>
          <w:sz w:val="18"/>
          <w:szCs w:val="18"/>
        </w:rPr>
        <w:t>(See Guidance note 6)</w:t>
      </w:r>
    </w:p>
    <w:p w14:paraId="4D6F0B21" w14:textId="606B5434" w:rsidR="000351BC" w:rsidRDefault="000351BC" w:rsidP="000351BC">
      <w:pPr>
        <w:tabs>
          <w:tab w:val="left" w:pos="142"/>
        </w:tabs>
        <w:rPr>
          <w:sz w:val="18"/>
          <w:szCs w:val="18"/>
        </w:rPr>
      </w:pPr>
    </w:p>
    <w:p w14:paraId="6F546294" w14:textId="2CB33A7D" w:rsidR="007F6A56" w:rsidRDefault="007F6A56" w:rsidP="007F6A56">
      <w:pPr>
        <w:tabs>
          <w:tab w:val="left" w:pos="142"/>
        </w:tabs>
        <w:rPr>
          <w:b/>
          <w:bCs/>
        </w:rPr>
      </w:pPr>
      <w:r w:rsidRPr="007F6A56">
        <w:rPr>
          <w:b/>
          <w:bCs/>
        </w:rPr>
        <w:t>Provide a rough breakdown of costs</w:t>
      </w:r>
    </w:p>
    <w:p w14:paraId="342DD8DF" w14:textId="18FFB244" w:rsidR="007F6A56" w:rsidRPr="000351BC" w:rsidRDefault="007F6A56" w:rsidP="007F6A56">
      <w:pPr>
        <w:tabs>
          <w:tab w:val="left" w:pos="142"/>
        </w:tabs>
        <w:rPr>
          <w:i/>
          <w:iCs/>
          <w:sz w:val="18"/>
          <w:szCs w:val="18"/>
        </w:rPr>
      </w:pPr>
      <w:r w:rsidRPr="007F6A56">
        <w:rPr>
          <w:i/>
          <w:iCs/>
          <w:sz w:val="18"/>
          <w:szCs w:val="18"/>
        </w:rPr>
        <w:t>We will consider applications for proposals above £500, but you must justify those expenses below.</w:t>
      </w:r>
      <w:r w:rsidR="00612FCF">
        <w:rPr>
          <w:i/>
          <w:iCs/>
          <w:sz w:val="18"/>
          <w:szCs w:val="18"/>
        </w:rPr>
        <w:t xml:space="preserve"> </w:t>
      </w:r>
    </w:p>
    <w:p w14:paraId="098D3791" w14:textId="77777777" w:rsidR="008C7C6D" w:rsidRPr="000351BC" w:rsidRDefault="007F6A56" w:rsidP="008C7C6D">
      <w:pPr>
        <w:tabs>
          <w:tab w:val="left" w:pos="142"/>
        </w:tabs>
        <w:rPr>
          <w:i/>
          <w:iCs/>
          <w:sz w:val="18"/>
          <w:szCs w:val="18"/>
        </w:rPr>
      </w:pPr>
      <w:r>
        <w:rPr>
          <w:noProof/>
          <w:sz w:val="18"/>
          <w:szCs w:val="18"/>
        </w:rPr>
        <mc:AlternateContent>
          <mc:Choice Requires="wps">
            <w:drawing>
              <wp:anchor distT="0" distB="0" distL="114300" distR="114300" simplePos="0" relativeHeight="251658244" behindDoc="0" locked="0" layoutInCell="1" allowOverlap="1" wp14:anchorId="4E04317A" wp14:editId="4A7A1BB0">
                <wp:simplePos x="0" y="0"/>
                <wp:positionH relativeFrom="column">
                  <wp:posOffset>6350</wp:posOffset>
                </wp:positionH>
                <wp:positionV relativeFrom="paragraph">
                  <wp:posOffset>205740</wp:posOffset>
                </wp:positionV>
                <wp:extent cx="6372000" cy="1767205"/>
                <wp:effectExtent l="0" t="0" r="10160" b="23495"/>
                <wp:wrapSquare wrapText="bothSides"/>
                <wp:docPr id="1042283517" name="Text Box 2"/>
                <wp:cNvGraphicFramePr/>
                <a:graphic xmlns:a="http://schemas.openxmlformats.org/drawingml/2006/main">
                  <a:graphicData uri="http://schemas.microsoft.com/office/word/2010/wordprocessingShape">
                    <wps:wsp>
                      <wps:cNvSpPr txBox="1"/>
                      <wps:spPr>
                        <a:xfrm>
                          <a:off x="0" y="0"/>
                          <a:ext cx="6372000" cy="1767205"/>
                        </a:xfrm>
                        <a:prstGeom prst="rect">
                          <a:avLst/>
                        </a:prstGeom>
                        <a:solidFill>
                          <a:schemeClr val="lt1"/>
                        </a:solidFill>
                        <a:ln w="6350">
                          <a:solidFill>
                            <a:prstClr val="black"/>
                          </a:solidFill>
                        </a:ln>
                      </wps:spPr>
                      <wps:txbx>
                        <w:txbxContent>
                          <w:p w14:paraId="54AF65EC" w14:textId="77777777" w:rsidR="007F6A56" w:rsidRDefault="007F6A56" w:rsidP="007F6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4317A" id="_x0000_s1032" type="#_x0000_t202" style="position:absolute;margin-left:.5pt;margin-top:16.2pt;width:501.75pt;height:139.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" fillcolor="white [3201]" strokeweight=".5pt">
                <v:textbox>
                  <w:txbxContent>
                    <w:p w14:paraId="54AF65EC" w14:textId="77777777" w:rsidR="007F6A56" w:rsidRDefault="007F6A56" w:rsidP="007F6A56"/>
                  </w:txbxContent>
                </v:textbox>
                <w10:wrap type="square"/>
              </v:shape>
            </w:pict>
          </mc:Fallback>
        </mc:AlternateContent>
      </w:r>
      <w:r>
        <w:rPr>
          <w:i/>
          <w:iCs/>
          <w:sz w:val="18"/>
          <w:szCs w:val="18"/>
        </w:rPr>
        <w:t>1</w:t>
      </w:r>
      <w:r w:rsidRPr="000351BC">
        <w:rPr>
          <w:i/>
          <w:iCs/>
          <w:sz w:val="18"/>
          <w:szCs w:val="18"/>
        </w:rPr>
        <w:t>00 words</w:t>
      </w:r>
      <w:r w:rsidR="008C7C6D">
        <w:rPr>
          <w:i/>
          <w:iCs/>
          <w:sz w:val="18"/>
          <w:szCs w:val="18"/>
        </w:rPr>
        <w:t xml:space="preserve">  </w:t>
      </w:r>
      <w:r w:rsidR="008C7C6D">
        <w:rPr>
          <w:i/>
          <w:iCs/>
          <w:sz w:val="18"/>
          <w:szCs w:val="18"/>
        </w:rPr>
        <w:t>(See Guidance note 7)</w:t>
      </w:r>
    </w:p>
    <w:p w14:paraId="12250C68" w14:textId="3B832BE5" w:rsidR="000351BC" w:rsidRDefault="000351BC" w:rsidP="000351BC">
      <w:pPr>
        <w:tabs>
          <w:tab w:val="left" w:pos="142"/>
        </w:tabs>
        <w:rPr>
          <w:sz w:val="18"/>
          <w:szCs w:val="18"/>
        </w:rPr>
      </w:pPr>
    </w:p>
    <w:p w14:paraId="77773968" w14:textId="77777777" w:rsidR="00B6351F" w:rsidRDefault="00B6351F">
      <w:pPr>
        <w:spacing w:after="160" w:line="259" w:lineRule="auto"/>
        <w:rPr>
          <w:b/>
          <w:bCs/>
        </w:rPr>
      </w:pPr>
      <w:r>
        <w:rPr>
          <w:b/>
          <w:bCs/>
        </w:rPr>
        <w:br w:type="page"/>
      </w:r>
    </w:p>
    <w:p w14:paraId="3C0AE298" w14:textId="406B826C" w:rsidR="007F6A56" w:rsidRDefault="007F6A56" w:rsidP="007F6A56">
      <w:pPr>
        <w:tabs>
          <w:tab w:val="left" w:pos="142"/>
        </w:tabs>
        <w:rPr>
          <w:b/>
          <w:bCs/>
        </w:rPr>
      </w:pPr>
      <w:r w:rsidRPr="007F6A56">
        <w:rPr>
          <w:b/>
          <w:bCs/>
        </w:rPr>
        <w:lastRenderedPageBreak/>
        <w:t xml:space="preserve">How is this proposal providing a unique opportunity </w:t>
      </w:r>
      <w:r w:rsidRPr="00A55C63">
        <w:rPr>
          <w:b/>
          <w:bCs/>
          <w:u w:val="single"/>
        </w:rPr>
        <w:t>for postdocs</w:t>
      </w:r>
      <w:r w:rsidRPr="007F6A56">
        <w:rPr>
          <w:b/>
          <w:bCs/>
        </w:rPr>
        <w:t xml:space="preserve"> at Queen Mary?</w:t>
      </w:r>
    </w:p>
    <w:p w14:paraId="4FF3538B" w14:textId="038E3478" w:rsidR="007F6A56" w:rsidRDefault="007F6A56" w:rsidP="007F6A56">
      <w:pPr>
        <w:tabs>
          <w:tab w:val="left" w:pos="142"/>
        </w:tabs>
        <w:rPr>
          <w:i/>
          <w:iCs/>
          <w:sz w:val="18"/>
          <w:szCs w:val="18"/>
        </w:rPr>
      </w:pPr>
      <w:r>
        <w:rPr>
          <w:noProof/>
          <w:sz w:val="18"/>
          <w:szCs w:val="18"/>
        </w:rPr>
        <mc:AlternateContent>
          <mc:Choice Requires="wps">
            <w:drawing>
              <wp:anchor distT="0" distB="0" distL="114300" distR="114300" simplePos="0" relativeHeight="251658245" behindDoc="0" locked="0" layoutInCell="1" allowOverlap="1" wp14:anchorId="44D8DEDA" wp14:editId="5EBE4410">
                <wp:simplePos x="0" y="0"/>
                <wp:positionH relativeFrom="column">
                  <wp:posOffset>6350</wp:posOffset>
                </wp:positionH>
                <wp:positionV relativeFrom="paragraph">
                  <wp:posOffset>205740</wp:posOffset>
                </wp:positionV>
                <wp:extent cx="6372000" cy="1767205"/>
                <wp:effectExtent l="0" t="0" r="10160" b="23495"/>
                <wp:wrapSquare wrapText="bothSides"/>
                <wp:docPr id="633721791" name="Text Box 2"/>
                <wp:cNvGraphicFramePr/>
                <a:graphic xmlns:a="http://schemas.openxmlformats.org/drawingml/2006/main">
                  <a:graphicData uri="http://schemas.microsoft.com/office/word/2010/wordprocessingShape">
                    <wps:wsp>
                      <wps:cNvSpPr txBox="1"/>
                      <wps:spPr>
                        <a:xfrm>
                          <a:off x="0" y="0"/>
                          <a:ext cx="6372000" cy="1767205"/>
                        </a:xfrm>
                        <a:prstGeom prst="rect">
                          <a:avLst/>
                        </a:prstGeom>
                        <a:solidFill>
                          <a:schemeClr val="lt1"/>
                        </a:solidFill>
                        <a:ln w="6350">
                          <a:solidFill>
                            <a:prstClr val="black"/>
                          </a:solidFill>
                        </a:ln>
                      </wps:spPr>
                      <wps:txbx>
                        <w:txbxContent>
                          <w:p w14:paraId="133029F0" w14:textId="77777777" w:rsidR="007F6A56" w:rsidRDefault="007F6A56" w:rsidP="007F6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8DEDA" id="_x0000_s1033" type="#_x0000_t202" style="position:absolute;margin-left:.5pt;margin-top:16.2pt;width:501.75pt;height:139.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" fillcolor="white [3201]" strokeweight=".5pt">
                <v:textbox>
                  <w:txbxContent>
                    <w:p w14:paraId="133029F0" w14:textId="77777777" w:rsidR="007F6A56" w:rsidRDefault="007F6A56" w:rsidP="007F6A56"/>
                  </w:txbxContent>
                </v:textbox>
                <w10:wrap type="square"/>
              </v:shape>
            </w:pict>
          </mc:Fallback>
        </mc:AlternateContent>
      </w:r>
      <w:r>
        <w:rPr>
          <w:i/>
          <w:iCs/>
          <w:sz w:val="18"/>
          <w:szCs w:val="18"/>
        </w:rPr>
        <w:t>1</w:t>
      </w:r>
      <w:r w:rsidRPr="000351BC">
        <w:rPr>
          <w:i/>
          <w:iCs/>
          <w:sz w:val="18"/>
          <w:szCs w:val="18"/>
        </w:rPr>
        <w:t>00 words</w:t>
      </w:r>
      <w:r w:rsidR="008C7C6D">
        <w:rPr>
          <w:i/>
          <w:iCs/>
          <w:sz w:val="18"/>
          <w:szCs w:val="18"/>
        </w:rPr>
        <w:t xml:space="preserve"> (See Guidance note 8)</w:t>
      </w:r>
    </w:p>
    <w:p w14:paraId="5C7291A2" w14:textId="77777777" w:rsidR="009360C6" w:rsidRDefault="009360C6" w:rsidP="007F6A56">
      <w:pPr>
        <w:tabs>
          <w:tab w:val="left" w:pos="142"/>
        </w:tabs>
        <w:rPr>
          <w:i/>
          <w:iCs/>
          <w:sz w:val="18"/>
          <w:szCs w:val="18"/>
        </w:rPr>
      </w:pPr>
    </w:p>
    <w:p w14:paraId="11BF0641" w14:textId="3B45FFEF" w:rsidR="007F6A56" w:rsidRDefault="007F6A56" w:rsidP="007F6A56">
      <w:pPr>
        <w:tabs>
          <w:tab w:val="left" w:pos="142"/>
        </w:tabs>
        <w:rPr>
          <w:b/>
          <w:bCs/>
        </w:rPr>
      </w:pPr>
      <w:r w:rsidRPr="007F6A56">
        <w:rPr>
          <w:b/>
          <w:bCs/>
        </w:rPr>
        <w:t xml:space="preserve">What difference will this make </w:t>
      </w:r>
      <w:r w:rsidRPr="0099535E">
        <w:rPr>
          <w:b/>
          <w:bCs/>
          <w:u w:val="single"/>
        </w:rPr>
        <w:t>for the postdocs</w:t>
      </w:r>
      <w:r w:rsidRPr="007F6A56">
        <w:rPr>
          <w:b/>
          <w:bCs/>
        </w:rPr>
        <w:t xml:space="preserve"> that the opportunity is aimed at?</w:t>
      </w:r>
    </w:p>
    <w:p w14:paraId="1AD5011E" w14:textId="07409410" w:rsidR="007F6A56" w:rsidRDefault="007F6A56" w:rsidP="007F6A56">
      <w:pPr>
        <w:tabs>
          <w:tab w:val="left" w:pos="142"/>
        </w:tabs>
        <w:rPr>
          <w:i/>
          <w:iCs/>
          <w:sz w:val="18"/>
          <w:szCs w:val="18"/>
        </w:rPr>
      </w:pPr>
      <w:r>
        <w:rPr>
          <w:noProof/>
          <w:sz w:val="18"/>
          <w:szCs w:val="18"/>
        </w:rPr>
        <mc:AlternateContent>
          <mc:Choice Requires="wps">
            <w:drawing>
              <wp:anchor distT="0" distB="0" distL="114300" distR="114300" simplePos="0" relativeHeight="251658246" behindDoc="0" locked="0" layoutInCell="1" allowOverlap="1" wp14:anchorId="7898ACBE" wp14:editId="6901BE79">
                <wp:simplePos x="0" y="0"/>
                <wp:positionH relativeFrom="column">
                  <wp:posOffset>6350</wp:posOffset>
                </wp:positionH>
                <wp:positionV relativeFrom="paragraph">
                  <wp:posOffset>205740</wp:posOffset>
                </wp:positionV>
                <wp:extent cx="6372000" cy="1767205"/>
                <wp:effectExtent l="0" t="0" r="10160" b="23495"/>
                <wp:wrapSquare wrapText="bothSides"/>
                <wp:docPr id="1129399103" name="Text Box 2"/>
                <wp:cNvGraphicFramePr/>
                <a:graphic xmlns:a="http://schemas.openxmlformats.org/drawingml/2006/main">
                  <a:graphicData uri="http://schemas.microsoft.com/office/word/2010/wordprocessingShape">
                    <wps:wsp>
                      <wps:cNvSpPr txBox="1"/>
                      <wps:spPr>
                        <a:xfrm>
                          <a:off x="0" y="0"/>
                          <a:ext cx="6372000" cy="1767205"/>
                        </a:xfrm>
                        <a:prstGeom prst="rect">
                          <a:avLst/>
                        </a:prstGeom>
                        <a:solidFill>
                          <a:schemeClr val="lt1"/>
                        </a:solidFill>
                        <a:ln w="6350">
                          <a:solidFill>
                            <a:prstClr val="black"/>
                          </a:solidFill>
                        </a:ln>
                      </wps:spPr>
                      <wps:txbx>
                        <w:txbxContent>
                          <w:p w14:paraId="48A1BB08" w14:textId="77777777" w:rsidR="007F6A56" w:rsidRDefault="007F6A56" w:rsidP="007F6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8ACBE" id="_x0000_s1034" type="#_x0000_t202" style="position:absolute;margin-left:.5pt;margin-top:16.2pt;width:501.75pt;height:13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" fillcolor="white [3201]" strokeweight=".5pt">
                <v:textbox>
                  <w:txbxContent>
                    <w:p w14:paraId="48A1BB08" w14:textId="77777777" w:rsidR="007F6A56" w:rsidRDefault="007F6A56" w:rsidP="007F6A56"/>
                  </w:txbxContent>
                </v:textbox>
                <w10:wrap type="square"/>
              </v:shape>
            </w:pict>
          </mc:Fallback>
        </mc:AlternateContent>
      </w:r>
      <w:r>
        <w:rPr>
          <w:i/>
          <w:iCs/>
          <w:sz w:val="18"/>
          <w:szCs w:val="18"/>
        </w:rPr>
        <w:t>1</w:t>
      </w:r>
      <w:r w:rsidRPr="000351BC">
        <w:rPr>
          <w:i/>
          <w:iCs/>
          <w:sz w:val="18"/>
          <w:szCs w:val="18"/>
        </w:rPr>
        <w:t>00 words</w:t>
      </w:r>
      <w:r w:rsidR="00BD5744">
        <w:rPr>
          <w:i/>
          <w:iCs/>
          <w:sz w:val="18"/>
          <w:szCs w:val="18"/>
        </w:rPr>
        <w:t xml:space="preserve">  </w:t>
      </w:r>
      <w:r w:rsidR="00BD5744">
        <w:rPr>
          <w:i/>
          <w:iCs/>
          <w:sz w:val="18"/>
          <w:szCs w:val="18"/>
        </w:rPr>
        <w:t>(See Guidance note 8)</w:t>
      </w:r>
    </w:p>
    <w:p w14:paraId="32E69501" w14:textId="433694A7" w:rsidR="000351BC" w:rsidRDefault="000351BC" w:rsidP="000351BC">
      <w:pPr>
        <w:tabs>
          <w:tab w:val="left" w:pos="142"/>
        </w:tabs>
        <w:rPr>
          <w:sz w:val="18"/>
          <w:szCs w:val="18"/>
        </w:rPr>
      </w:pPr>
    </w:p>
    <w:p w14:paraId="7F6EFA31" w14:textId="3249CA2C" w:rsidR="007F6A56" w:rsidRDefault="007F6A56" w:rsidP="007F6A56">
      <w:pPr>
        <w:tabs>
          <w:tab w:val="left" w:pos="142"/>
        </w:tabs>
        <w:rPr>
          <w:b/>
          <w:bCs/>
        </w:rPr>
      </w:pPr>
      <w:r w:rsidRPr="007F6A56">
        <w:rPr>
          <w:b/>
          <w:bCs/>
        </w:rPr>
        <w:t>Please outline any risks that would keep your activity from running as planned. Along with each risk, please outline the mitigation strategy</w:t>
      </w:r>
      <w:r w:rsidR="009360C6">
        <w:rPr>
          <w:b/>
          <w:bCs/>
        </w:rPr>
        <w:t>.</w:t>
      </w:r>
    </w:p>
    <w:p w14:paraId="681640D0" w14:textId="16C5CB0E" w:rsidR="007F6A56" w:rsidRDefault="007F6A56" w:rsidP="007F6A56">
      <w:pPr>
        <w:tabs>
          <w:tab w:val="left" w:pos="142"/>
        </w:tabs>
        <w:rPr>
          <w:i/>
          <w:iCs/>
          <w:sz w:val="18"/>
          <w:szCs w:val="18"/>
        </w:rPr>
      </w:pPr>
      <w:r>
        <w:rPr>
          <w:noProof/>
          <w:sz w:val="18"/>
          <w:szCs w:val="18"/>
        </w:rPr>
        <mc:AlternateContent>
          <mc:Choice Requires="wps">
            <w:drawing>
              <wp:anchor distT="0" distB="0" distL="114300" distR="114300" simplePos="0" relativeHeight="251658247" behindDoc="0" locked="0" layoutInCell="1" allowOverlap="1" wp14:anchorId="6C6D511C" wp14:editId="3908C37D">
                <wp:simplePos x="0" y="0"/>
                <wp:positionH relativeFrom="column">
                  <wp:posOffset>6350</wp:posOffset>
                </wp:positionH>
                <wp:positionV relativeFrom="paragraph">
                  <wp:posOffset>205740</wp:posOffset>
                </wp:positionV>
                <wp:extent cx="6372000" cy="1767205"/>
                <wp:effectExtent l="0" t="0" r="10160" b="23495"/>
                <wp:wrapSquare wrapText="bothSides"/>
                <wp:docPr id="1625749946" name="Text Box 2"/>
                <wp:cNvGraphicFramePr/>
                <a:graphic xmlns:a="http://schemas.openxmlformats.org/drawingml/2006/main">
                  <a:graphicData uri="http://schemas.microsoft.com/office/word/2010/wordprocessingShape">
                    <wps:wsp>
                      <wps:cNvSpPr txBox="1"/>
                      <wps:spPr>
                        <a:xfrm>
                          <a:off x="0" y="0"/>
                          <a:ext cx="6372000" cy="1767205"/>
                        </a:xfrm>
                        <a:prstGeom prst="rect">
                          <a:avLst/>
                        </a:prstGeom>
                        <a:solidFill>
                          <a:schemeClr val="lt1"/>
                        </a:solidFill>
                        <a:ln w="6350">
                          <a:solidFill>
                            <a:prstClr val="black"/>
                          </a:solidFill>
                        </a:ln>
                      </wps:spPr>
                      <wps:txbx>
                        <w:txbxContent>
                          <w:p w14:paraId="655F6C05" w14:textId="77777777" w:rsidR="007F6A56" w:rsidRDefault="007F6A56" w:rsidP="007F6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D511C" id="_x0000_s1035" type="#_x0000_t202" style="position:absolute;margin-left:.5pt;margin-top:16.2pt;width:501.75pt;height:139.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" fillcolor="white [3201]" strokeweight=".5pt">
                <v:textbox>
                  <w:txbxContent>
                    <w:p w14:paraId="655F6C05" w14:textId="77777777" w:rsidR="007F6A56" w:rsidRDefault="007F6A56" w:rsidP="007F6A56"/>
                  </w:txbxContent>
                </v:textbox>
                <w10:wrap type="square"/>
              </v:shape>
            </w:pict>
          </mc:Fallback>
        </mc:AlternateContent>
      </w:r>
      <w:r>
        <w:rPr>
          <w:i/>
          <w:iCs/>
          <w:sz w:val="18"/>
          <w:szCs w:val="18"/>
        </w:rPr>
        <w:t>1</w:t>
      </w:r>
      <w:r w:rsidRPr="000351BC">
        <w:rPr>
          <w:i/>
          <w:iCs/>
          <w:sz w:val="18"/>
          <w:szCs w:val="18"/>
        </w:rPr>
        <w:t>00 words</w:t>
      </w:r>
      <w:r w:rsidR="00BD5744">
        <w:rPr>
          <w:i/>
          <w:iCs/>
          <w:sz w:val="18"/>
          <w:szCs w:val="18"/>
        </w:rPr>
        <w:t xml:space="preserve"> </w:t>
      </w:r>
      <w:r w:rsidR="00BD5744">
        <w:rPr>
          <w:i/>
          <w:iCs/>
          <w:sz w:val="18"/>
          <w:szCs w:val="18"/>
        </w:rPr>
        <w:t xml:space="preserve">(See Guidance note </w:t>
      </w:r>
      <w:r w:rsidR="00BD5744">
        <w:rPr>
          <w:i/>
          <w:iCs/>
          <w:sz w:val="18"/>
          <w:szCs w:val="18"/>
        </w:rPr>
        <w:t>9</w:t>
      </w:r>
      <w:r w:rsidR="00BD5744">
        <w:rPr>
          <w:i/>
          <w:iCs/>
          <w:sz w:val="18"/>
          <w:szCs w:val="18"/>
        </w:rPr>
        <w:t>)</w:t>
      </w:r>
    </w:p>
    <w:p w14:paraId="38C15882" w14:textId="77777777" w:rsidR="007F6A56" w:rsidRDefault="007F6A56" w:rsidP="007F6A56">
      <w:pPr>
        <w:tabs>
          <w:tab w:val="left" w:pos="142"/>
        </w:tabs>
        <w:rPr>
          <w:sz w:val="18"/>
          <w:szCs w:val="18"/>
        </w:rPr>
      </w:pPr>
    </w:p>
    <w:p w14:paraId="3A583F62" w14:textId="50F5DFF2" w:rsidR="000351BC" w:rsidRDefault="000351BC" w:rsidP="000351BC">
      <w:pPr>
        <w:tabs>
          <w:tab w:val="left" w:pos="142"/>
        </w:tabs>
        <w:rPr>
          <w:sz w:val="18"/>
          <w:szCs w:val="18"/>
        </w:rPr>
      </w:pPr>
    </w:p>
    <w:p w14:paraId="5C2C0F92" w14:textId="77777777" w:rsidR="00C75A78" w:rsidRDefault="00C75A78">
      <w:pPr>
        <w:spacing w:after="160" w:line="259" w:lineRule="auto"/>
        <w:rPr>
          <w:b/>
          <w:bCs/>
          <w:sz w:val="22"/>
        </w:rPr>
      </w:pPr>
      <w:r>
        <w:rPr>
          <w:b/>
          <w:bCs/>
          <w:sz w:val="22"/>
        </w:rPr>
        <w:br w:type="page"/>
      </w:r>
    </w:p>
    <w:p w14:paraId="00ECE3EF" w14:textId="7F257CA7" w:rsidR="000351BC" w:rsidRDefault="00BB4FFE" w:rsidP="002B083D">
      <w:pPr>
        <w:pStyle w:val="Heading2"/>
      </w:pPr>
      <w:r w:rsidRPr="00BB4FFE">
        <w:lastRenderedPageBreak/>
        <w:t>Guidance Notes</w:t>
      </w:r>
    </w:p>
    <w:p w14:paraId="246C7668" w14:textId="77777777" w:rsidR="0070343B" w:rsidRPr="0070343B" w:rsidRDefault="0070343B" w:rsidP="000351BC">
      <w:pPr>
        <w:tabs>
          <w:tab w:val="left" w:pos="142"/>
        </w:tabs>
        <w:rPr>
          <w:szCs w:val="20"/>
        </w:rPr>
      </w:pPr>
    </w:p>
    <w:p w14:paraId="0FD83D27" w14:textId="397CD078" w:rsidR="00BB4FFE" w:rsidRDefault="003B0386" w:rsidP="002B083D">
      <w:pPr>
        <w:pStyle w:val="ListParagraph"/>
        <w:numPr>
          <w:ilvl w:val="0"/>
          <w:numId w:val="2"/>
        </w:numPr>
        <w:tabs>
          <w:tab w:val="left" w:pos="142"/>
        </w:tabs>
        <w:spacing w:after="240"/>
        <w:ind w:hanging="357"/>
        <w:contextualSpacing w:val="0"/>
        <w:rPr>
          <w:szCs w:val="20"/>
        </w:rPr>
      </w:pPr>
      <w:bookmarkStart w:id="0" w:name="Note1"/>
      <w:bookmarkEnd w:id="0"/>
      <w:r>
        <w:rPr>
          <w:szCs w:val="20"/>
        </w:rPr>
        <w:t>If you inten</w:t>
      </w:r>
      <w:r w:rsidR="00E602CC">
        <w:rPr>
          <w:szCs w:val="20"/>
        </w:rPr>
        <w:t>d</w:t>
      </w:r>
      <w:r>
        <w:rPr>
          <w:szCs w:val="20"/>
        </w:rPr>
        <w:t xml:space="preserve"> to propose a project that </w:t>
      </w:r>
      <w:r w:rsidR="00E602CC">
        <w:rPr>
          <w:szCs w:val="20"/>
        </w:rPr>
        <w:t xml:space="preserve">will exceed the £500 limit, providing information about what each member of the </w:t>
      </w:r>
      <w:r w:rsidR="009C2D01">
        <w:rPr>
          <w:szCs w:val="20"/>
        </w:rPr>
        <w:t>group will contribute to the effort will help make your case.</w:t>
      </w:r>
    </w:p>
    <w:p w14:paraId="4893446E" w14:textId="2E5DEFBB" w:rsidR="003F1BF3" w:rsidRDefault="003F1BF3" w:rsidP="002B083D">
      <w:pPr>
        <w:pStyle w:val="ListParagraph"/>
        <w:numPr>
          <w:ilvl w:val="0"/>
          <w:numId w:val="2"/>
        </w:numPr>
        <w:tabs>
          <w:tab w:val="left" w:pos="142"/>
        </w:tabs>
        <w:spacing w:after="240"/>
        <w:ind w:hanging="357"/>
        <w:contextualSpacing w:val="0"/>
        <w:rPr>
          <w:szCs w:val="20"/>
        </w:rPr>
      </w:pPr>
      <w:bookmarkStart w:id="1" w:name="Note2"/>
      <w:bookmarkEnd w:id="1"/>
      <w:r>
        <w:rPr>
          <w:szCs w:val="20"/>
        </w:rPr>
        <w:t>This is just for information</w:t>
      </w:r>
      <w:r w:rsidR="00C85E40">
        <w:rPr>
          <w:szCs w:val="20"/>
        </w:rPr>
        <w:t>. We will consider proposals from new and existing groups equally.</w:t>
      </w:r>
    </w:p>
    <w:p w14:paraId="0B7BB272" w14:textId="77777777" w:rsidR="009F65C4" w:rsidRDefault="009960D1" w:rsidP="002B083D">
      <w:pPr>
        <w:pStyle w:val="ListParagraph"/>
        <w:numPr>
          <w:ilvl w:val="0"/>
          <w:numId w:val="2"/>
        </w:numPr>
        <w:tabs>
          <w:tab w:val="left" w:pos="142"/>
        </w:tabs>
        <w:ind w:hanging="357"/>
        <w:contextualSpacing w:val="0"/>
        <w:rPr>
          <w:szCs w:val="20"/>
        </w:rPr>
      </w:pPr>
      <w:bookmarkStart w:id="2" w:name="Note3"/>
      <w:bookmarkEnd w:id="2"/>
      <w:r>
        <w:rPr>
          <w:szCs w:val="20"/>
        </w:rPr>
        <w:t xml:space="preserve">Dates: </w:t>
      </w:r>
    </w:p>
    <w:p w14:paraId="7DC1A56D" w14:textId="77777777" w:rsidR="009F65C4" w:rsidRDefault="009960D1" w:rsidP="002B083D">
      <w:pPr>
        <w:pStyle w:val="ListParagraph"/>
        <w:numPr>
          <w:ilvl w:val="0"/>
          <w:numId w:val="3"/>
        </w:numPr>
        <w:tabs>
          <w:tab w:val="left" w:pos="142"/>
        </w:tabs>
        <w:ind w:hanging="357"/>
        <w:contextualSpacing w:val="0"/>
        <w:rPr>
          <w:szCs w:val="20"/>
        </w:rPr>
      </w:pPr>
      <w:r>
        <w:rPr>
          <w:szCs w:val="20"/>
        </w:rPr>
        <w:t>Applications will be considered by a panel of your peers on 8/9 April</w:t>
      </w:r>
      <w:r w:rsidR="009F65C4">
        <w:rPr>
          <w:szCs w:val="20"/>
        </w:rPr>
        <w:t xml:space="preserve"> 2024</w:t>
      </w:r>
    </w:p>
    <w:p w14:paraId="18CD7015" w14:textId="541F20B1" w:rsidR="00C85E40" w:rsidRDefault="009F65C4" w:rsidP="002B083D">
      <w:pPr>
        <w:pStyle w:val="ListParagraph"/>
        <w:numPr>
          <w:ilvl w:val="0"/>
          <w:numId w:val="3"/>
        </w:numPr>
        <w:tabs>
          <w:tab w:val="left" w:pos="142"/>
        </w:tabs>
        <w:ind w:hanging="357"/>
        <w:contextualSpacing w:val="0"/>
        <w:rPr>
          <w:szCs w:val="20"/>
        </w:rPr>
      </w:pPr>
      <w:r>
        <w:rPr>
          <w:szCs w:val="20"/>
        </w:rPr>
        <w:t xml:space="preserve">Decisions will </w:t>
      </w:r>
      <w:proofErr w:type="gramStart"/>
      <w:r>
        <w:rPr>
          <w:szCs w:val="20"/>
        </w:rPr>
        <w:t>communicated</w:t>
      </w:r>
      <w:proofErr w:type="gramEnd"/>
      <w:r>
        <w:rPr>
          <w:szCs w:val="20"/>
        </w:rPr>
        <w:t xml:space="preserve"> on 10 April 2024</w:t>
      </w:r>
    </w:p>
    <w:p w14:paraId="3AEC1181" w14:textId="3C8CF380" w:rsidR="009F65C4" w:rsidRDefault="009F65C4" w:rsidP="002B083D">
      <w:pPr>
        <w:pStyle w:val="ListParagraph"/>
        <w:numPr>
          <w:ilvl w:val="0"/>
          <w:numId w:val="3"/>
        </w:numPr>
        <w:tabs>
          <w:tab w:val="left" w:pos="142"/>
        </w:tabs>
        <w:ind w:hanging="357"/>
        <w:contextualSpacing w:val="0"/>
        <w:rPr>
          <w:szCs w:val="20"/>
        </w:rPr>
      </w:pPr>
      <w:r>
        <w:rPr>
          <w:szCs w:val="20"/>
        </w:rPr>
        <w:t>Funding commences immediately and</w:t>
      </w:r>
      <w:r w:rsidR="007D1D76">
        <w:rPr>
          <w:szCs w:val="20"/>
        </w:rPr>
        <w:t xml:space="preserve"> </w:t>
      </w:r>
      <w:r w:rsidR="007D1D76" w:rsidRPr="00337C5D">
        <w:rPr>
          <w:szCs w:val="20"/>
          <w:u w:val="single"/>
        </w:rPr>
        <w:t>funds have to be spent</w:t>
      </w:r>
      <w:r w:rsidR="007D1D76">
        <w:rPr>
          <w:szCs w:val="20"/>
        </w:rPr>
        <w:t xml:space="preserve"> (not simply allocated) by Friday 19 July 2024.</w:t>
      </w:r>
    </w:p>
    <w:p w14:paraId="666D18C9" w14:textId="085036A7" w:rsidR="00337C5D" w:rsidRDefault="00337C5D" w:rsidP="002B083D">
      <w:pPr>
        <w:pStyle w:val="ListParagraph"/>
        <w:numPr>
          <w:ilvl w:val="0"/>
          <w:numId w:val="3"/>
        </w:numPr>
        <w:tabs>
          <w:tab w:val="left" w:pos="142"/>
        </w:tabs>
        <w:spacing w:after="240"/>
        <w:ind w:hanging="357"/>
        <w:contextualSpacing w:val="0"/>
        <w:rPr>
          <w:szCs w:val="20"/>
        </w:rPr>
      </w:pPr>
      <w:r>
        <w:rPr>
          <w:szCs w:val="20"/>
        </w:rPr>
        <w:t xml:space="preserve">All events and activities have to have taken place by Friday 19 July 2024. </w:t>
      </w:r>
    </w:p>
    <w:p w14:paraId="0738B944" w14:textId="01A58CD9" w:rsidR="004F665F" w:rsidRDefault="008E6BC7" w:rsidP="002B083D">
      <w:pPr>
        <w:pStyle w:val="ListParagraph"/>
        <w:numPr>
          <w:ilvl w:val="0"/>
          <w:numId w:val="2"/>
        </w:numPr>
        <w:tabs>
          <w:tab w:val="left" w:pos="142"/>
        </w:tabs>
        <w:spacing w:after="240"/>
        <w:ind w:hanging="357"/>
        <w:contextualSpacing w:val="0"/>
        <w:rPr>
          <w:szCs w:val="20"/>
        </w:rPr>
      </w:pPr>
      <w:bookmarkStart w:id="3" w:name="Note4"/>
      <w:bookmarkEnd w:id="3"/>
      <w:r>
        <w:rPr>
          <w:szCs w:val="20"/>
        </w:rPr>
        <w:t>Remember that the point of this fund is to foster community, and to enable events that will bring postdocs together. Indicating a theme</w:t>
      </w:r>
      <w:r w:rsidR="00B32E66">
        <w:rPr>
          <w:szCs w:val="20"/>
        </w:rPr>
        <w:t xml:space="preserve"> beyond those listed should take this into account.</w:t>
      </w:r>
    </w:p>
    <w:p w14:paraId="25446DDF" w14:textId="404C4245" w:rsidR="00B32E66" w:rsidRDefault="00E93FEC" w:rsidP="002B083D">
      <w:pPr>
        <w:pStyle w:val="ListParagraph"/>
        <w:numPr>
          <w:ilvl w:val="0"/>
          <w:numId w:val="2"/>
        </w:numPr>
        <w:tabs>
          <w:tab w:val="left" w:pos="142"/>
        </w:tabs>
        <w:spacing w:after="240"/>
        <w:ind w:hanging="357"/>
        <w:contextualSpacing w:val="0"/>
        <w:rPr>
          <w:szCs w:val="20"/>
        </w:rPr>
      </w:pPr>
      <w:bookmarkStart w:id="4" w:name="Note5"/>
      <w:bookmarkEnd w:id="4"/>
      <w:r>
        <w:rPr>
          <w:szCs w:val="20"/>
        </w:rPr>
        <w:t xml:space="preserve">Briefly state the challenge </w:t>
      </w:r>
      <w:r w:rsidR="00AA290A">
        <w:rPr>
          <w:szCs w:val="20"/>
        </w:rPr>
        <w:t>faced by postdocs that this project will address</w:t>
      </w:r>
      <w:r w:rsidR="001E4A3B">
        <w:rPr>
          <w:szCs w:val="20"/>
        </w:rPr>
        <w:t>, or opportunity for postdocs that this proposal would enable</w:t>
      </w:r>
      <w:r w:rsidR="00AF0D9E">
        <w:rPr>
          <w:szCs w:val="20"/>
        </w:rPr>
        <w:t>. For example,</w:t>
      </w:r>
      <w:r w:rsidR="00830948">
        <w:rPr>
          <w:szCs w:val="20"/>
        </w:rPr>
        <w:t xml:space="preserve"> a</w:t>
      </w:r>
      <w:r w:rsidR="003B3F62">
        <w:rPr>
          <w:szCs w:val="20"/>
        </w:rPr>
        <w:t xml:space="preserve"> series of short</w:t>
      </w:r>
      <w:r w:rsidR="00830948">
        <w:rPr>
          <w:szCs w:val="20"/>
        </w:rPr>
        <w:t xml:space="preserve"> event</w:t>
      </w:r>
      <w:r w:rsidR="003B3F62">
        <w:rPr>
          <w:szCs w:val="20"/>
        </w:rPr>
        <w:t>s</w:t>
      </w:r>
      <w:r w:rsidR="00830948">
        <w:rPr>
          <w:szCs w:val="20"/>
        </w:rPr>
        <w:t xml:space="preserve"> to bring together a community of practice of </w:t>
      </w:r>
      <w:r w:rsidR="003A0C36">
        <w:rPr>
          <w:szCs w:val="20"/>
        </w:rPr>
        <w:t xml:space="preserve">(mostly) </w:t>
      </w:r>
      <w:r w:rsidR="00830948">
        <w:rPr>
          <w:szCs w:val="20"/>
        </w:rPr>
        <w:t>postdocs who all use a particular research method</w:t>
      </w:r>
      <w:r w:rsidR="003A0C36">
        <w:rPr>
          <w:szCs w:val="20"/>
        </w:rPr>
        <w:t>(ology)</w:t>
      </w:r>
      <w:r w:rsidR="003B3F62">
        <w:rPr>
          <w:szCs w:val="20"/>
        </w:rPr>
        <w:t xml:space="preserve"> would be a suggestion to ameliorate the chal</w:t>
      </w:r>
      <w:r w:rsidR="007725BA">
        <w:rPr>
          <w:szCs w:val="20"/>
        </w:rPr>
        <w:t>lenge of being isolated across distinct campuse</w:t>
      </w:r>
      <w:r w:rsidR="00D941C9">
        <w:rPr>
          <w:szCs w:val="20"/>
        </w:rPr>
        <w:t>s, or from different schools or institutes.</w:t>
      </w:r>
    </w:p>
    <w:p w14:paraId="63D854C8" w14:textId="64FC5521" w:rsidR="00CA05DF" w:rsidRDefault="00905AA1" w:rsidP="002B083D">
      <w:pPr>
        <w:pStyle w:val="ListParagraph"/>
        <w:numPr>
          <w:ilvl w:val="0"/>
          <w:numId w:val="2"/>
        </w:numPr>
        <w:tabs>
          <w:tab w:val="left" w:pos="142"/>
        </w:tabs>
        <w:spacing w:after="240"/>
        <w:ind w:hanging="357"/>
        <w:contextualSpacing w:val="0"/>
        <w:rPr>
          <w:szCs w:val="20"/>
        </w:rPr>
      </w:pPr>
      <w:r>
        <w:rPr>
          <w:szCs w:val="20"/>
        </w:rPr>
        <w:t xml:space="preserve">Provide sufficient detail here to convince the panel that you will execute your proposed event, to plan, to budget, and in time. </w:t>
      </w:r>
      <w:r w:rsidR="003D7DB4">
        <w:rPr>
          <w:szCs w:val="20"/>
        </w:rPr>
        <w:t xml:space="preserve">If you are proposing a project that will cost over £500 to execute, you can use more than 100 words here. </w:t>
      </w:r>
      <w:r w:rsidR="001E6346">
        <w:rPr>
          <w:szCs w:val="20"/>
        </w:rPr>
        <w:t xml:space="preserve">Providing </w:t>
      </w:r>
      <w:r w:rsidR="00F233EF">
        <w:rPr>
          <w:szCs w:val="20"/>
        </w:rPr>
        <w:t xml:space="preserve">this additional detail </w:t>
      </w:r>
      <w:r w:rsidR="00612FCF">
        <w:rPr>
          <w:szCs w:val="20"/>
        </w:rPr>
        <w:t>could help to</w:t>
      </w:r>
      <w:r w:rsidR="001E6346">
        <w:rPr>
          <w:szCs w:val="20"/>
        </w:rPr>
        <w:t xml:space="preserve"> convince the panel that you will execute a complex project in </w:t>
      </w:r>
      <w:r w:rsidR="002F0829">
        <w:rPr>
          <w:szCs w:val="20"/>
        </w:rPr>
        <w:t>time will work in your favour here.</w:t>
      </w:r>
    </w:p>
    <w:p w14:paraId="31C87844" w14:textId="5801E0CB" w:rsidR="00F233EF" w:rsidRDefault="00400926" w:rsidP="002B083D">
      <w:pPr>
        <w:pStyle w:val="ListParagraph"/>
        <w:numPr>
          <w:ilvl w:val="0"/>
          <w:numId w:val="2"/>
        </w:numPr>
        <w:tabs>
          <w:tab w:val="left" w:pos="142"/>
        </w:tabs>
        <w:spacing w:after="240"/>
        <w:ind w:hanging="357"/>
        <w:contextualSpacing w:val="0"/>
        <w:rPr>
          <w:szCs w:val="20"/>
        </w:rPr>
      </w:pPr>
      <w:r>
        <w:rPr>
          <w:szCs w:val="20"/>
        </w:rPr>
        <w:t>If your event</w:t>
      </w:r>
      <w:r w:rsidR="0094457D">
        <w:rPr>
          <w:szCs w:val="20"/>
        </w:rPr>
        <w:t xml:space="preserve"> will involve catering, please contact </w:t>
      </w:r>
      <w:hyperlink r:id="rId13" w:history="1">
        <w:r w:rsidR="0094457D" w:rsidRPr="00A47419">
          <w:rPr>
            <w:rStyle w:val="Hyperlink"/>
            <w:szCs w:val="20"/>
          </w:rPr>
          <w:t>resdev@qmul.ac.uk</w:t>
        </w:r>
      </w:hyperlink>
      <w:r w:rsidR="0094457D">
        <w:rPr>
          <w:szCs w:val="20"/>
        </w:rPr>
        <w:t xml:space="preserve"> </w:t>
      </w:r>
      <w:r w:rsidR="00BA69A8">
        <w:rPr>
          <w:szCs w:val="20"/>
        </w:rPr>
        <w:t xml:space="preserve">to get an updated Queen Mary Hospitality menu with prices. As above, for proposed projects costing more than </w:t>
      </w:r>
      <w:r w:rsidR="003A53F1">
        <w:rPr>
          <w:szCs w:val="20"/>
        </w:rPr>
        <w:t xml:space="preserve">£500, please consider adding sufficient detail and justification for the additional costs. </w:t>
      </w:r>
      <w:r w:rsidR="00C7115D">
        <w:rPr>
          <w:szCs w:val="20"/>
        </w:rPr>
        <w:t>Consider fr</w:t>
      </w:r>
      <w:r w:rsidR="003A53F1">
        <w:rPr>
          <w:szCs w:val="20"/>
        </w:rPr>
        <w:t>aming your justifications in terms of how they will benefit postdoc research culture</w:t>
      </w:r>
      <w:r w:rsidR="00C7115D">
        <w:rPr>
          <w:szCs w:val="20"/>
        </w:rPr>
        <w:t>.</w:t>
      </w:r>
    </w:p>
    <w:p w14:paraId="596E8FE3" w14:textId="0D4F158A" w:rsidR="00BA69A8" w:rsidRDefault="008C7C6D" w:rsidP="002B083D">
      <w:pPr>
        <w:pStyle w:val="ListParagraph"/>
        <w:numPr>
          <w:ilvl w:val="0"/>
          <w:numId w:val="2"/>
        </w:numPr>
        <w:tabs>
          <w:tab w:val="left" w:pos="142"/>
        </w:tabs>
        <w:spacing w:after="240"/>
        <w:ind w:hanging="357"/>
        <w:contextualSpacing w:val="0"/>
        <w:rPr>
          <w:szCs w:val="20"/>
        </w:rPr>
      </w:pPr>
      <w:r>
        <w:rPr>
          <w:szCs w:val="20"/>
        </w:rPr>
        <w:t xml:space="preserve">We will not fund opportunities that </w:t>
      </w:r>
      <w:r w:rsidR="00D04463">
        <w:rPr>
          <w:szCs w:val="20"/>
        </w:rPr>
        <w:t>are</w:t>
      </w:r>
      <w:r w:rsidR="0081418D">
        <w:rPr>
          <w:szCs w:val="20"/>
        </w:rPr>
        <w:t xml:space="preserve"> already available through Queen Mary providers. For example, </w:t>
      </w:r>
      <w:r w:rsidR="006B6B45">
        <w:rPr>
          <w:szCs w:val="20"/>
        </w:rPr>
        <w:t>applications requesting funds for a training seminar</w:t>
      </w:r>
      <w:r w:rsidR="00473A49">
        <w:rPr>
          <w:szCs w:val="20"/>
        </w:rPr>
        <w:t xml:space="preserve"> that forms part of the regular Careers and Enterprise provision, but organised for </w:t>
      </w:r>
      <w:r w:rsidR="00D04463">
        <w:rPr>
          <w:szCs w:val="20"/>
        </w:rPr>
        <w:t>your</w:t>
      </w:r>
      <w:r w:rsidR="005B1107">
        <w:rPr>
          <w:szCs w:val="20"/>
        </w:rPr>
        <w:t xml:space="preserve"> School or</w:t>
      </w:r>
      <w:r w:rsidR="00D04463">
        <w:rPr>
          <w:szCs w:val="20"/>
        </w:rPr>
        <w:t xml:space="preserve"> </w:t>
      </w:r>
      <w:r w:rsidR="005B1107">
        <w:rPr>
          <w:szCs w:val="20"/>
        </w:rPr>
        <w:t>I</w:t>
      </w:r>
      <w:r w:rsidR="00D04463">
        <w:rPr>
          <w:szCs w:val="20"/>
        </w:rPr>
        <w:t>nstitute</w:t>
      </w:r>
      <w:r w:rsidR="006824BD">
        <w:rPr>
          <w:szCs w:val="20"/>
        </w:rPr>
        <w:t xml:space="preserve">, will not be funded. Opportunities should be unique and should aim to bring together postdocs </w:t>
      </w:r>
      <w:r w:rsidR="009478C4">
        <w:rPr>
          <w:szCs w:val="20"/>
        </w:rPr>
        <w:t>across School/Institute boundaries whenever possible.</w:t>
      </w:r>
    </w:p>
    <w:p w14:paraId="70B66BBD" w14:textId="0B3E17F7" w:rsidR="00942C31" w:rsidRPr="00942C31" w:rsidRDefault="00E17DD7" w:rsidP="002B083D">
      <w:pPr>
        <w:pStyle w:val="ListParagraph"/>
        <w:numPr>
          <w:ilvl w:val="0"/>
          <w:numId w:val="2"/>
        </w:numPr>
        <w:tabs>
          <w:tab w:val="left" w:pos="142"/>
        </w:tabs>
        <w:spacing w:after="240"/>
        <w:ind w:hanging="357"/>
        <w:contextualSpacing w:val="0"/>
        <w:rPr>
          <w:szCs w:val="20"/>
        </w:rPr>
      </w:pPr>
      <w:r>
        <w:rPr>
          <w:szCs w:val="20"/>
        </w:rPr>
        <w:t xml:space="preserve">Consider </w:t>
      </w:r>
      <w:r w:rsidR="00C75A78">
        <w:rPr>
          <w:szCs w:val="20"/>
        </w:rPr>
        <w:t>what risks may prevent your group from being able to carry out the event / series of activities</w:t>
      </w:r>
      <w:r w:rsidR="00C412DD">
        <w:rPr>
          <w:szCs w:val="20"/>
        </w:rPr>
        <w:t>. What reasonable plans might you put into place to mitigate those risks and ensure the events goes ahead</w:t>
      </w:r>
      <w:r w:rsidR="002622C9">
        <w:rPr>
          <w:szCs w:val="20"/>
        </w:rPr>
        <w:t>?</w:t>
      </w:r>
      <w:r w:rsidR="00C412DD">
        <w:rPr>
          <w:szCs w:val="20"/>
        </w:rPr>
        <w:t xml:space="preserve"> </w:t>
      </w:r>
    </w:p>
    <w:sectPr w:rsidR="00942C31" w:rsidRPr="00942C31" w:rsidSect="00C641B8">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30EE" w14:textId="77777777" w:rsidR="0062531D" w:rsidRDefault="0062531D" w:rsidP="00F72873">
      <w:r>
        <w:separator/>
      </w:r>
    </w:p>
  </w:endnote>
  <w:endnote w:type="continuationSeparator" w:id="0">
    <w:p w14:paraId="37404E80" w14:textId="77777777" w:rsidR="0062531D" w:rsidRDefault="0062531D" w:rsidP="00F72873">
      <w:r>
        <w:continuationSeparator/>
      </w:r>
    </w:p>
  </w:endnote>
  <w:endnote w:type="continuationNotice" w:id="1">
    <w:p w14:paraId="536620A1" w14:textId="77777777" w:rsidR="002B53A2" w:rsidRDefault="002B5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0AF9" w14:textId="77777777" w:rsidR="00F72873" w:rsidRDefault="00F72873" w:rsidP="0005080C">
    <w:pPr>
      <w:pStyle w:val="Footer"/>
      <w:jc w:val="right"/>
    </w:pPr>
  </w:p>
  <w:p w14:paraId="2F600171" w14:textId="7E19539E" w:rsidR="0005080C" w:rsidRDefault="0005080C" w:rsidP="0005080C">
    <w:pPr>
      <w:pStyle w:val="Footer"/>
      <w:jc w:val="right"/>
      <w:rPr>
        <w:i/>
        <w:iCs/>
        <w:sz w:val="14"/>
        <w:szCs w:val="14"/>
      </w:rPr>
    </w:pPr>
    <w:r w:rsidRPr="0005080C">
      <w:rPr>
        <w:i/>
        <w:iCs/>
        <w:sz w:val="14"/>
        <w:szCs w:val="14"/>
      </w:rPr>
      <w:t>Funded by the Research England Enhancing Research Cultures Fund</w:t>
    </w:r>
    <w:r>
      <w:rPr>
        <w:i/>
        <w:iCs/>
        <w:sz w:val="14"/>
        <w:szCs w:val="14"/>
      </w:rPr>
      <w:t xml:space="preserve"> 2023/24</w:t>
    </w:r>
  </w:p>
  <w:p w14:paraId="358D09AE" w14:textId="7A7EF202" w:rsidR="006A6101" w:rsidRPr="0005080C" w:rsidRDefault="006A6101" w:rsidP="0005080C">
    <w:pPr>
      <w:pStyle w:val="Footer"/>
      <w:jc w:val="right"/>
      <w:rPr>
        <w:i/>
        <w:iCs/>
        <w:sz w:val="14"/>
        <w:szCs w:val="14"/>
      </w:rPr>
    </w:pPr>
    <w:r>
      <w:rPr>
        <w:i/>
        <w:iCs/>
        <w:sz w:val="14"/>
        <w:szCs w:val="14"/>
      </w:rPr>
      <w:t>Administered by the Researcher Development Team – Queen Mary Academy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9FBB" w14:textId="77777777" w:rsidR="0062531D" w:rsidRDefault="0062531D" w:rsidP="00F72873">
      <w:r>
        <w:separator/>
      </w:r>
    </w:p>
  </w:footnote>
  <w:footnote w:type="continuationSeparator" w:id="0">
    <w:p w14:paraId="1F288741" w14:textId="77777777" w:rsidR="0062531D" w:rsidRDefault="0062531D" w:rsidP="00F72873">
      <w:r>
        <w:continuationSeparator/>
      </w:r>
    </w:p>
  </w:footnote>
  <w:footnote w:type="continuationNotice" w:id="1">
    <w:p w14:paraId="133A30B8" w14:textId="77777777" w:rsidR="002B53A2" w:rsidRDefault="002B53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F4B"/>
    <w:multiLevelType w:val="hybridMultilevel"/>
    <w:tmpl w:val="D9B81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5567E"/>
    <w:multiLevelType w:val="hybridMultilevel"/>
    <w:tmpl w:val="B0FE8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A05C7"/>
    <w:multiLevelType w:val="hybridMultilevel"/>
    <w:tmpl w:val="2A4CFBF2"/>
    <w:lvl w:ilvl="0" w:tplc="0809000F">
      <w:start w:val="1"/>
      <w:numFmt w:val="decimal"/>
      <w:lvlText w:val="%1."/>
      <w:lvlJc w:val="left"/>
      <w:pPr>
        <w:ind w:left="928"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579A76A7"/>
    <w:multiLevelType w:val="hybridMultilevel"/>
    <w:tmpl w:val="8EE09B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325669123">
    <w:abstractNumId w:val="0"/>
  </w:num>
  <w:num w:numId="2" w16cid:durableId="642733091">
    <w:abstractNumId w:val="2"/>
  </w:num>
  <w:num w:numId="3" w16cid:durableId="750543079">
    <w:abstractNumId w:val="3"/>
  </w:num>
  <w:num w:numId="4" w16cid:durableId="987856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14"/>
    <w:rsid w:val="000351BC"/>
    <w:rsid w:val="0005080C"/>
    <w:rsid w:val="001A4227"/>
    <w:rsid w:val="001C457D"/>
    <w:rsid w:val="001E4A3B"/>
    <w:rsid w:val="001E6346"/>
    <w:rsid w:val="001F2C9A"/>
    <w:rsid w:val="002512A7"/>
    <w:rsid w:val="002622C9"/>
    <w:rsid w:val="0029162A"/>
    <w:rsid w:val="002977E5"/>
    <w:rsid w:val="002B083D"/>
    <w:rsid w:val="002B53A2"/>
    <w:rsid w:val="002F0829"/>
    <w:rsid w:val="003141EB"/>
    <w:rsid w:val="00337C5D"/>
    <w:rsid w:val="00347324"/>
    <w:rsid w:val="00365983"/>
    <w:rsid w:val="003A0C36"/>
    <w:rsid w:val="003A53F1"/>
    <w:rsid w:val="003B0386"/>
    <w:rsid w:val="003B3F62"/>
    <w:rsid w:val="003D109F"/>
    <w:rsid w:val="003D7DB4"/>
    <w:rsid w:val="003F19D0"/>
    <w:rsid w:val="003F1BF3"/>
    <w:rsid w:val="003F20A2"/>
    <w:rsid w:val="00400926"/>
    <w:rsid w:val="0045143E"/>
    <w:rsid w:val="00473A49"/>
    <w:rsid w:val="004F665F"/>
    <w:rsid w:val="00542E01"/>
    <w:rsid w:val="00581D32"/>
    <w:rsid w:val="00593DA9"/>
    <w:rsid w:val="005B1107"/>
    <w:rsid w:val="00612FCF"/>
    <w:rsid w:val="0062531D"/>
    <w:rsid w:val="006328BB"/>
    <w:rsid w:val="006824BD"/>
    <w:rsid w:val="006A6101"/>
    <w:rsid w:val="006B6B45"/>
    <w:rsid w:val="0070343B"/>
    <w:rsid w:val="007725BA"/>
    <w:rsid w:val="00787CBF"/>
    <w:rsid w:val="007D1D76"/>
    <w:rsid w:val="007F6A56"/>
    <w:rsid w:val="00812E0E"/>
    <w:rsid w:val="0081418D"/>
    <w:rsid w:val="0081799F"/>
    <w:rsid w:val="00830948"/>
    <w:rsid w:val="00853F48"/>
    <w:rsid w:val="008879F4"/>
    <w:rsid w:val="008C4963"/>
    <w:rsid w:val="008C5DBC"/>
    <w:rsid w:val="008C7C6D"/>
    <w:rsid w:val="008D5EA1"/>
    <w:rsid w:val="008E6BC7"/>
    <w:rsid w:val="00905AA1"/>
    <w:rsid w:val="00912833"/>
    <w:rsid w:val="0093070A"/>
    <w:rsid w:val="009360C6"/>
    <w:rsid w:val="00942C31"/>
    <w:rsid w:val="0094457D"/>
    <w:rsid w:val="009478C4"/>
    <w:rsid w:val="00981AB5"/>
    <w:rsid w:val="0099535E"/>
    <w:rsid w:val="009960D1"/>
    <w:rsid w:val="009A4219"/>
    <w:rsid w:val="009C2D01"/>
    <w:rsid w:val="009F65C4"/>
    <w:rsid w:val="00A2341B"/>
    <w:rsid w:val="00A3207E"/>
    <w:rsid w:val="00A55C63"/>
    <w:rsid w:val="00A67410"/>
    <w:rsid w:val="00AA290A"/>
    <w:rsid w:val="00AA6014"/>
    <w:rsid w:val="00AA7A7A"/>
    <w:rsid w:val="00AC4489"/>
    <w:rsid w:val="00AC6EFA"/>
    <w:rsid w:val="00AF0D9E"/>
    <w:rsid w:val="00B32E66"/>
    <w:rsid w:val="00B6351F"/>
    <w:rsid w:val="00BA69A8"/>
    <w:rsid w:val="00BB00D7"/>
    <w:rsid w:val="00BB0612"/>
    <w:rsid w:val="00BB4FFE"/>
    <w:rsid w:val="00BD5744"/>
    <w:rsid w:val="00C412DD"/>
    <w:rsid w:val="00C641B8"/>
    <w:rsid w:val="00C7115D"/>
    <w:rsid w:val="00C75A78"/>
    <w:rsid w:val="00C85E40"/>
    <w:rsid w:val="00CA05DF"/>
    <w:rsid w:val="00D04463"/>
    <w:rsid w:val="00D1510F"/>
    <w:rsid w:val="00D22393"/>
    <w:rsid w:val="00D514FC"/>
    <w:rsid w:val="00D668CE"/>
    <w:rsid w:val="00D941C9"/>
    <w:rsid w:val="00D94337"/>
    <w:rsid w:val="00DC17F5"/>
    <w:rsid w:val="00DF550A"/>
    <w:rsid w:val="00E17DD7"/>
    <w:rsid w:val="00E218AE"/>
    <w:rsid w:val="00E32917"/>
    <w:rsid w:val="00E3523F"/>
    <w:rsid w:val="00E4487D"/>
    <w:rsid w:val="00E602CC"/>
    <w:rsid w:val="00E632FF"/>
    <w:rsid w:val="00E76800"/>
    <w:rsid w:val="00E93FEC"/>
    <w:rsid w:val="00ED379A"/>
    <w:rsid w:val="00EE303B"/>
    <w:rsid w:val="00F233EF"/>
    <w:rsid w:val="00F44230"/>
    <w:rsid w:val="00F72873"/>
    <w:rsid w:val="00F92AA6"/>
    <w:rsid w:val="00FE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F181"/>
  <w15:chartTrackingRefBased/>
  <w15:docId w15:val="{F1466F12-7571-4F51-9BB6-1F7303A9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79A"/>
    <w:pPr>
      <w:spacing w:after="0" w:line="240" w:lineRule="auto"/>
    </w:pPr>
    <w:rPr>
      <w:rFonts w:ascii="Source Sans Pro" w:hAnsi="Source Sans Pro"/>
      <w:sz w:val="20"/>
    </w:rPr>
  </w:style>
  <w:style w:type="paragraph" w:styleId="Heading1">
    <w:name w:val="heading 1"/>
    <w:basedOn w:val="Normal"/>
    <w:next w:val="Normal"/>
    <w:link w:val="Heading1Char"/>
    <w:uiPriority w:val="9"/>
    <w:qFormat/>
    <w:rsid w:val="009128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28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014"/>
    <w:pPr>
      <w:ind w:left="720"/>
      <w:contextualSpacing/>
    </w:pPr>
  </w:style>
  <w:style w:type="table" w:styleId="TableGrid">
    <w:name w:val="Table Grid"/>
    <w:basedOn w:val="TableNormal"/>
    <w:uiPriority w:val="39"/>
    <w:rsid w:val="00AA6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351BC"/>
  </w:style>
  <w:style w:type="paragraph" w:styleId="NormalWeb">
    <w:name w:val="Normal (Web)"/>
    <w:basedOn w:val="Normal"/>
    <w:uiPriority w:val="99"/>
    <w:semiHidden/>
    <w:unhideWhenUsed/>
    <w:rsid w:val="000351BC"/>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F72873"/>
    <w:pPr>
      <w:tabs>
        <w:tab w:val="center" w:pos="4513"/>
        <w:tab w:val="right" w:pos="9026"/>
      </w:tabs>
    </w:pPr>
  </w:style>
  <w:style w:type="character" w:customStyle="1" w:styleId="HeaderChar">
    <w:name w:val="Header Char"/>
    <w:basedOn w:val="DefaultParagraphFont"/>
    <w:link w:val="Header"/>
    <w:uiPriority w:val="99"/>
    <w:rsid w:val="00F72873"/>
    <w:rPr>
      <w:rFonts w:ascii="Source Sans Pro" w:hAnsi="Source Sans Pro"/>
    </w:rPr>
  </w:style>
  <w:style w:type="paragraph" w:styleId="Footer">
    <w:name w:val="footer"/>
    <w:basedOn w:val="Normal"/>
    <w:link w:val="FooterChar"/>
    <w:uiPriority w:val="99"/>
    <w:unhideWhenUsed/>
    <w:rsid w:val="00F72873"/>
    <w:pPr>
      <w:tabs>
        <w:tab w:val="center" w:pos="4513"/>
        <w:tab w:val="right" w:pos="9026"/>
      </w:tabs>
    </w:pPr>
  </w:style>
  <w:style w:type="character" w:customStyle="1" w:styleId="FooterChar">
    <w:name w:val="Footer Char"/>
    <w:basedOn w:val="DefaultParagraphFont"/>
    <w:link w:val="Footer"/>
    <w:uiPriority w:val="99"/>
    <w:rsid w:val="00F72873"/>
    <w:rPr>
      <w:rFonts w:ascii="Source Sans Pro" w:hAnsi="Source Sans Pro"/>
    </w:rPr>
  </w:style>
  <w:style w:type="character" w:styleId="Hyperlink">
    <w:name w:val="Hyperlink"/>
    <w:basedOn w:val="DefaultParagraphFont"/>
    <w:uiPriority w:val="99"/>
    <w:unhideWhenUsed/>
    <w:rsid w:val="009C2D01"/>
    <w:rPr>
      <w:color w:val="0563C1" w:themeColor="hyperlink"/>
      <w:u w:val="single"/>
    </w:rPr>
  </w:style>
  <w:style w:type="character" w:styleId="UnresolvedMention">
    <w:name w:val="Unresolved Mention"/>
    <w:basedOn w:val="DefaultParagraphFont"/>
    <w:uiPriority w:val="99"/>
    <w:semiHidden/>
    <w:unhideWhenUsed/>
    <w:rsid w:val="009C2D01"/>
    <w:rPr>
      <w:color w:val="605E5C"/>
      <w:shd w:val="clear" w:color="auto" w:fill="E1DFDD"/>
    </w:rPr>
  </w:style>
  <w:style w:type="character" w:customStyle="1" w:styleId="Heading1Char">
    <w:name w:val="Heading 1 Char"/>
    <w:basedOn w:val="DefaultParagraphFont"/>
    <w:link w:val="Heading1"/>
    <w:uiPriority w:val="9"/>
    <w:rsid w:val="009128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28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7457">
      <w:bodyDiv w:val="1"/>
      <w:marLeft w:val="0"/>
      <w:marRight w:val="0"/>
      <w:marTop w:val="0"/>
      <w:marBottom w:val="0"/>
      <w:divBdr>
        <w:top w:val="none" w:sz="0" w:space="0" w:color="auto"/>
        <w:left w:val="none" w:sz="0" w:space="0" w:color="auto"/>
        <w:bottom w:val="none" w:sz="0" w:space="0" w:color="auto"/>
        <w:right w:val="none" w:sz="0" w:space="0" w:color="auto"/>
      </w:divBdr>
      <w:divsChild>
        <w:div w:id="1105419898">
          <w:marLeft w:val="0"/>
          <w:marRight w:val="0"/>
          <w:marTop w:val="0"/>
          <w:marBottom w:val="0"/>
          <w:divBdr>
            <w:top w:val="none" w:sz="0" w:space="0" w:color="auto"/>
            <w:left w:val="none" w:sz="0" w:space="0" w:color="auto"/>
            <w:bottom w:val="none" w:sz="0" w:space="0" w:color="auto"/>
            <w:right w:val="none" w:sz="0" w:space="0" w:color="auto"/>
          </w:divBdr>
        </w:div>
      </w:divsChild>
    </w:div>
    <w:div w:id="500701354">
      <w:bodyDiv w:val="1"/>
      <w:marLeft w:val="0"/>
      <w:marRight w:val="0"/>
      <w:marTop w:val="0"/>
      <w:marBottom w:val="0"/>
      <w:divBdr>
        <w:top w:val="none" w:sz="0" w:space="0" w:color="auto"/>
        <w:left w:val="none" w:sz="0" w:space="0" w:color="auto"/>
        <w:bottom w:val="none" w:sz="0" w:space="0" w:color="auto"/>
        <w:right w:val="none" w:sz="0" w:space="0" w:color="auto"/>
      </w:divBdr>
    </w:div>
    <w:div w:id="513541800">
      <w:bodyDiv w:val="1"/>
      <w:marLeft w:val="0"/>
      <w:marRight w:val="0"/>
      <w:marTop w:val="0"/>
      <w:marBottom w:val="0"/>
      <w:divBdr>
        <w:top w:val="none" w:sz="0" w:space="0" w:color="auto"/>
        <w:left w:val="none" w:sz="0" w:space="0" w:color="auto"/>
        <w:bottom w:val="none" w:sz="0" w:space="0" w:color="auto"/>
        <w:right w:val="none" w:sz="0" w:space="0" w:color="auto"/>
      </w:divBdr>
      <w:divsChild>
        <w:div w:id="104084051">
          <w:marLeft w:val="0"/>
          <w:marRight w:val="0"/>
          <w:marTop w:val="0"/>
          <w:marBottom w:val="0"/>
          <w:divBdr>
            <w:top w:val="none" w:sz="0" w:space="0" w:color="auto"/>
            <w:left w:val="none" w:sz="0" w:space="0" w:color="auto"/>
            <w:bottom w:val="none" w:sz="0" w:space="0" w:color="auto"/>
            <w:right w:val="none" w:sz="0" w:space="0" w:color="auto"/>
          </w:divBdr>
        </w:div>
      </w:divsChild>
    </w:div>
    <w:div w:id="817235169">
      <w:bodyDiv w:val="1"/>
      <w:marLeft w:val="0"/>
      <w:marRight w:val="0"/>
      <w:marTop w:val="0"/>
      <w:marBottom w:val="0"/>
      <w:divBdr>
        <w:top w:val="none" w:sz="0" w:space="0" w:color="auto"/>
        <w:left w:val="none" w:sz="0" w:space="0" w:color="auto"/>
        <w:bottom w:val="none" w:sz="0" w:space="0" w:color="auto"/>
        <w:right w:val="none" w:sz="0" w:space="0" w:color="auto"/>
      </w:divBdr>
      <w:divsChild>
        <w:div w:id="183908884">
          <w:marLeft w:val="0"/>
          <w:marRight w:val="0"/>
          <w:marTop w:val="0"/>
          <w:marBottom w:val="0"/>
          <w:divBdr>
            <w:top w:val="none" w:sz="0" w:space="0" w:color="auto"/>
            <w:left w:val="none" w:sz="0" w:space="0" w:color="auto"/>
            <w:bottom w:val="none" w:sz="0" w:space="0" w:color="auto"/>
            <w:right w:val="none" w:sz="0" w:space="0" w:color="auto"/>
          </w:divBdr>
        </w:div>
      </w:divsChild>
    </w:div>
    <w:div w:id="1747146138">
      <w:bodyDiv w:val="1"/>
      <w:marLeft w:val="0"/>
      <w:marRight w:val="0"/>
      <w:marTop w:val="0"/>
      <w:marBottom w:val="0"/>
      <w:divBdr>
        <w:top w:val="none" w:sz="0" w:space="0" w:color="auto"/>
        <w:left w:val="none" w:sz="0" w:space="0" w:color="auto"/>
        <w:bottom w:val="none" w:sz="0" w:space="0" w:color="auto"/>
        <w:right w:val="none" w:sz="0" w:space="0" w:color="auto"/>
      </w:divBdr>
    </w:div>
    <w:div w:id="1882740232">
      <w:bodyDiv w:val="1"/>
      <w:marLeft w:val="0"/>
      <w:marRight w:val="0"/>
      <w:marTop w:val="0"/>
      <w:marBottom w:val="0"/>
      <w:divBdr>
        <w:top w:val="none" w:sz="0" w:space="0" w:color="auto"/>
        <w:left w:val="none" w:sz="0" w:space="0" w:color="auto"/>
        <w:bottom w:val="none" w:sz="0" w:space="0" w:color="auto"/>
        <w:right w:val="none" w:sz="0" w:space="0" w:color="auto"/>
      </w:divBdr>
      <w:divsChild>
        <w:div w:id="258104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dev@qmul.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kfCdVhOw40CG7r2cueJYFDI9bLF_qLRFtTw47-uIWuNUMVpERUozVjk1RTNKTllVVzQ0SjJLWDlFVC4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ct:contentTypeSchema xmlns:ct="http://schemas.microsoft.com/office/2006/metadata/contentType" xmlns:ma="http://schemas.microsoft.com/office/2006/metadata/properties/metaAttributes" ct:_="" ma:_="" ma:contentTypeName="QMUL Document" ma:contentTypeID="0x0101005EA864BF41DF8A41860E925F5B29BCF50095C01A035234504995ECF94706D6545C" ma:contentTypeVersion="41" ma:contentTypeDescription="" ma:contentTypeScope="" ma:versionID="45f36230b58ede946e95b3953f3113af">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b47657e6137ea5839e89cf9a5afcdf4a"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sharelink"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6d203154-4629-46cd-9a52-655c65c1e41a}"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6d203154-4629-46cd-9a52-655c65c1e41a}"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sharelink" ma:index="40" nillable="true" ma:displayName="share link" ma:format="Hyperlink" ma:internalName="shar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QMULDocumentTypeTaxHTField0 xmlns="http://schemas.microsoft.com/sharepoint/v3">
      <Terms xmlns="http://schemas.microsoft.com/office/infopath/2007/PartnerControls"/>
    </QMULDocumentTypeTaxHTField0>
    <TaxKeywordTaxHTField xmlns="d5efd484-15aa-41a0-83f6-0646502cb6d6">
      <Terms xmlns="http://schemas.microsoft.com/office/infopath/2007/PartnerControls"/>
    </TaxKeywordTaxHTField>
    <QMULOwner xmlns="http://schemas.microsoft.com/sharepoint/v3">
      <UserInfo>
        <DisplayName/>
        <AccountId xsi:nil="true"/>
        <AccountType/>
      </UserInfo>
    </QMULOwner>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sharelink xmlns="45ae7f3d-bcd0-4e4b-af93-f03a9fbb19b5">
      <Url xsi:nil="true"/>
      <Description xsi:nil="true"/>
    </sharelink>
    <QMULAcademicYear xmlns="http://schemas.microsoft.com/sharepoint/v3" xsi:nil="true"/>
    <QMULDepartmentTaxHTField0 xmlns="http://schemas.microsoft.com/sharepoint/v3">
      <Terms xmlns="http://schemas.microsoft.com/office/infopath/2007/PartnerControls"/>
    </QMULDepartmentTaxHTField0>
    <QMULSchoolTaxHTField0 xmlns="http://schemas.microsoft.com/sharepoint/v3">
      <Terms xmlns="http://schemas.microsoft.com/office/infopath/2007/PartnerControls"/>
    </QMULSchoolTaxHTField0>
    <QMULDocumentStatusTaxHTField0 xmlns="http://schemas.microsoft.com/sharepoint/v3">
      <Terms xmlns="http://schemas.microsoft.com/office/infopath/2007/PartnerControls"/>
    </QMULDocumentStatusTaxHTField0>
    <QMULLocationTaxHTField0 xmlns="http://schemas.microsoft.com/sharepoint/v3">
      <Terms xmlns="http://schemas.microsoft.com/office/infopath/2007/PartnerControls"/>
    </QMULLocationTaxHTField0>
    <QMULReviewDate xmlns="http://schemas.microsoft.com/sharepoint/v3" xsi:nil="true"/>
    <lcf76f155ced4ddcb4097134ff3c332f xmlns="45ae7f3d-bcd0-4e4b-af93-f03a9fbb19b5">
      <Terms xmlns="http://schemas.microsoft.com/office/infopath/2007/PartnerControls"/>
    </lcf76f155ced4ddcb4097134ff3c332f>
    <TaxCatchAll xmlns="d5efd484-15aa-41a0-83f6-0646502cb6d6">
      <Value>1</Value>
    </TaxCatchAll>
    <QMULProject xmlns="http://schemas.microsoft.com/sharepoint/v3" xsi:nil="true"/>
  </documentManagement>
</p:properties>
</file>

<file path=customXml/itemProps1.xml><?xml version="1.0" encoding="utf-8"?>
<ds:datastoreItem xmlns:ds="http://schemas.openxmlformats.org/officeDocument/2006/customXml" ds:itemID="{0E369388-8AAF-497C-AEEE-87A30C041647}">
  <ds:schemaRefs>
    <ds:schemaRef ds:uri="http://schemas.microsoft.com/sharepoint/v3/contenttype/forms"/>
  </ds:schemaRefs>
</ds:datastoreItem>
</file>

<file path=customXml/itemProps2.xml><?xml version="1.0" encoding="utf-8"?>
<ds:datastoreItem xmlns:ds="http://schemas.openxmlformats.org/officeDocument/2006/customXml" ds:itemID="{FF4A1234-991B-43D7-B3F0-0ADD66B7F5DF}">
  <ds:schemaRefs>
    <ds:schemaRef ds:uri="Microsoft.SharePoint.Taxonomy.ContentTypeSync"/>
  </ds:schemaRefs>
</ds:datastoreItem>
</file>

<file path=customXml/itemProps3.xml><?xml version="1.0" encoding="utf-8"?>
<ds:datastoreItem xmlns:ds="http://schemas.openxmlformats.org/officeDocument/2006/customXml" ds:itemID="{EA02B79E-CA36-4D60-87B5-75E039A1AB98}">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d5efd484-15aa-41a0-83f6-0646502cb6d6"/>
    <ds:schemaRef ds:uri="45ae7f3d-bcd0-4e4b-af93-f03a9fbb19b5"/>
    <ds:schemaRef ds:uri="6649982f-b66b-4072-8006-4697fed55f9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31177-C428-4F4A-ADB5-F1632CC600EB}">
  <ds:schemaRefs>
    <ds:schemaRef ds:uri="http://schemas.openxmlformats.org/officeDocument/2006/bibliography"/>
    <ds:schemaRef ds:uri="http://www.w3.org/2000/xmlns/"/>
  </ds:schemaRefs>
</ds:datastoreItem>
</file>

<file path=customXml/itemProps5.xml><?xml version="1.0" encoding="utf-8"?>
<ds:datastoreItem xmlns:ds="http://schemas.openxmlformats.org/officeDocument/2006/customXml" ds:itemID="{B190CED6-7819-493F-B702-6D83340E5FD1}">
  <ds:schemaRefs>
    <ds:schemaRef ds:uri="http://schemas.microsoft.com/office/2006/documentManagement/types"/>
    <ds:schemaRef ds:uri="http://purl.org/dc/elements/1.1/"/>
    <ds:schemaRef ds:uri="45ae7f3d-bcd0-4e4b-af93-f03a9fbb19b5"/>
    <ds:schemaRef ds:uri="http://purl.org/dc/dcmitype/"/>
    <ds:schemaRef ds:uri="d5efd484-15aa-41a0-83f6-0646502cb6d6"/>
    <ds:schemaRef ds:uri="http://schemas.microsoft.com/office/infopath/2007/PartnerControls"/>
    <ds:schemaRef ds:uri="http://schemas.microsoft.com/office/2006/metadata/properties"/>
    <ds:schemaRef ds:uri="http://schemas.openxmlformats.org/package/2006/metadata/core-properties"/>
    <ds:schemaRef ds:uri="6649982f-b66b-4072-8006-4697fed55f9d"/>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 Community Fund - Application (2024)</dc:title>
  <dc:subject/>
  <dc:creator>Rui Pires Martins</dc:creator>
  <cp:keywords/>
  <dc:description/>
  <cp:lastModifiedBy>Rui Pires Martins</cp:lastModifiedBy>
  <cp:revision>109</cp:revision>
  <dcterms:created xsi:type="dcterms:W3CDTF">2024-02-20T11:27:00Z</dcterms:created>
  <dcterms:modified xsi:type="dcterms:W3CDTF">2024-02-21T16:51:00Z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QMULDocumentStatus">
    <vt:lpwstr/>
  </property>
  <property fmtid="{D5CDD505-2E9C-101B-9397-08002B2CF9AE}" pid="4" name="MediaServiceImageTags">
    <vt:lpwstr/>
  </property>
  <property fmtid="{D5CDD505-2E9C-101B-9397-08002B2CF9AE}" pid="5" name="QMULInformationClassification">
    <vt:lpwstr>1;#Protect|9124d8d9-0c1c-41e9-aa14-aba001e9a028</vt:lpwstr>
  </property>
  <property fmtid="{D5CDD505-2E9C-101B-9397-08002B2CF9AE}" pid="6" name="ContentTypeId">
    <vt:lpwstr>0x0101005EA864BF41DF8A41860E925F5B29BCF50095C01A035234504995ECF94706D6545C</vt:lpwstr>
  </property>
  <property fmtid="{D5CDD505-2E9C-101B-9397-08002B2CF9AE}" pid="7" name="QMULLocation">
    <vt:lpwstr/>
  </property>
  <property fmtid="{D5CDD505-2E9C-101B-9397-08002B2CF9AE}" pid="8" name="QMULDocumentType">
    <vt:lpwstr/>
  </property>
  <property fmtid="{D5CDD505-2E9C-101B-9397-08002B2CF9AE}" pid="9" name="QMULSchool">
    <vt:lpwstr/>
  </property>
  <property fmtid="{D5CDD505-2E9C-101B-9397-08002B2CF9AE}" pid="10" name="QMULDepartment">
    <vt:lpwstr/>
  </property>
</Properties>
</file>